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396667745" w:displacedByCustomXml="next"/>
    <w:sdt>
      <w:sdtPr>
        <w:rPr>
          <w:rFonts w:ascii="Calibri" w:eastAsia="Calibri" w:hAnsi="Calibri"/>
          <w:b w:val="0"/>
          <w:bCs w:val="0"/>
          <w:color w:val="auto"/>
          <w:sz w:val="22"/>
          <w:szCs w:val="22"/>
          <w:lang w:eastAsia="en-US"/>
        </w:rPr>
        <w:id w:val="281776397"/>
        <w:docPartObj>
          <w:docPartGallery w:val="Table of Contents"/>
          <w:docPartUnique/>
        </w:docPartObj>
      </w:sdtPr>
      <w:sdtEndPr/>
      <w:sdtContent>
        <w:p w:rsidR="00755E76" w:rsidRDefault="00755E76">
          <w:pPr>
            <w:pStyle w:val="Overskrift"/>
          </w:pPr>
          <w:r>
            <w:t>Indhold</w:t>
          </w:r>
        </w:p>
        <w:p w:rsidR="00C85BC2" w:rsidRDefault="00755E76">
          <w:pPr>
            <w:pStyle w:val="Indholdsfortegnelse1"/>
            <w:tabs>
              <w:tab w:val="left" w:pos="660"/>
              <w:tab w:val="right" w:leader="dot" w:pos="9736"/>
            </w:tabs>
            <w:rPr>
              <w:rFonts w:asciiTheme="minorHAnsi" w:eastAsiaTheme="minorEastAsia" w:hAnsiTheme="minorHAnsi" w:cstheme="minorBidi"/>
              <w:noProof/>
              <w:lang w:eastAsia="da-DK"/>
            </w:rPr>
          </w:pPr>
          <w:r>
            <w:fldChar w:fldCharType="begin"/>
          </w:r>
          <w:r>
            <w:instrText xml:space="preserve"> TOC \o "1-3" \h \z \u </w:instrText>
          </w:r>
          <w:r>
            <w:fldChar w:fldCharType="separate"/>
          </w:r>
          <w:hyperlink w:anchor="_Toc470007172" w:history="1">
            <w:r w:rsidR="00C85BC2" w:rsidRPr="00D835F0">
              <w:rPr>
                <w:rStyle w:val="Hyperlink"/>
                <w:noProof/>
              </w:rPr>
              <w:t>1.0</w:t>
            </w:r>
            <w:r w:rsidR="00C85BC2">
              <w:rPr>
                <w:rFonts w:asciiTheme="minorHAnsi" w:eastAsiaTheme="minorEastAsia" w:hAnsiTheme="minorHAnsi" w:cstheme="minorBidi"/>
                <w:noProof/>
                <w:lang w:eastAsia="da-DK"/>
              </w:rPr>
              <w:tab/>
            </w:r>
            <w:r w:rsidR="00C85BC2" w:rsidRPr="00D835F0">
              <w:rPr>
                <w:rStyle w:val="Hyperlink"/>
                <w:noProof/>
              </w:rPr>
              <w:t>Overordnede rammer for uddannelsen.</w:t>
            </w:r>
            <w:r w:rsidR="00C85BC2">
              <w:rPr>
                <w:noProof/>
                <w:webHidden/>
              </w:rPr>
              <w:tab/>
            </w:r>
            <w:r w:rsidR="00C85BC2">
              <w:rPr>
                <w:noProof/>
                <w:webHidden/>
              </w:rPr>
              <w:fldChar w:fldCharType="begin"/>
            </w:r>
            <w:r w:rsidR="00C85BC2">
              <w:rPr>
                <w:noProof/>
                <w:webHidden/>
              </w:rPr>
              <w:instrText xml:space="preserve"> PAGEREF _Toc470007172 \h </w:instrText>
            </w:r>
            <w:r w:rsidR="00C85BC2">
              <w:rPr>
                <w:noProof/>
                <w:webHidden/>
              </w:rPr>
            </w:r>
            <w:r w:rsidR="00C85BC2">
              <w:rPr>
                <w:noProof/>
                <w:webHidden/>
              </w:rPr>
              <w:fldChar w:fldCharType="separate"/>
            </w:r>
            <w:r w:rsidR="00C85BC2">
              <w:rPr>
                <w:noProof/>
                <w:webHidden/>
              </w:rPr>
              <w:t>4</w:t>
            </w:r>
            <w:r w:rsidR="00C85BC2">
              <w:rPr>
                <w:noProof/>
                <w:webHidden/>
              </w:rPr>
              <w:fldChar w:fldCharType="end"/>
            </w:r>
          </w:hyperlink>
        </w:p>
        <w:p w:rsidR="00C85BC2" w:rsidRDefault="003658D9">
          <w:pPr>
            <w:pStyle w:val="Indholdsfortegnelse1"/>
            <w:tabs>
              <w:tab w:val="right" w:leader="dot" w:pos="9736"/>
            </w:tabs>
            <w:rPr>
              <w:rFonts w:asciiTheme="minorHAnsi" w:eastAsiaTheme="minorEastAsia" w:hAnsiTheme="minorHAnsi" w:cstheme="minorBidi"/>
              <w:noProof/>
              <w:lang w:eastAsia="da-DK"/>
            </w:rPr>
          </w:pPr>
          <w:hyperlink w:anchor="_Toc470007173" w:history="1">
            <w:r w:rsidR="00C85BC2" w:rsidRPr="00D835F0">
              <w:rPr>
                <w:rStyle w:val="Hyperlink"/>
                <w:noProof/>
              </w:rPr>
              <w:t>2.0 Formål</w:t>
            </w:r>
            <w:r w:rsidR="00C85BC2">
              <w:rPr>
                <w:noProof/>
                <w:webHidden/>
              </w:rPr>
              <w:tab/>
            </w:r>
            <w:r w:rsidR="00C85BC2">
              <w:rPr>
                <w:noProof/>
                <w:webHidden/>
              </w:rPr>
              <w:fldChar w:fldCharType="begin"/>
            </w:r>
            <w:r w:rsidR="00C85BC2">
              <w:rPr>
                <w:noProof/>
                <w:webHidden/>
              </w:rPr>
              <w:instrText xml:space="preserve"> PAGEREF _Toc470007173 \h </w:instrText>
            </w:r>
            <w:r w:rsidR="00C85BC2">
              <w:rPr>
                <w:noProof/>
                <w:webHidden/>
              </w:rPr>
            </w:r>
            <w:r w:rsidR="00C85BC2">
              <w:rPr>
                <w:noProof/>
                <w:webHidden/>
              </w:rPr>
              <w:fldChar w:fldCharType="separate"/>
            </w:r>
            <w:r w:rsidR="00C85BC2">
              <w:rPr>
                <w:noProof/>
                <w:webHidden/>
              </w:rPr>
              <w:t>5</w:t>
            </w:r>
            <w:r w:rsidR="00C85BC2">
              <w:rPr>
                <w:noProof/>
                <w:webHidden/>
              </w:rPr>
              <w:fldChar w:fldCharType="end"/>
            </w:r>
          </w:hyperlink>
        </w:p>
        <w:p w:rsidR="00C85BC2" w:rsidRDefault="003658D9">
          <w:pPr>
            <w:pStyle w:val="Indholdsfortegnelse1"/>
            <w:tabs>
              <w:tab w:val="right" w:leader="dot" w:pos="9736"/>
            </w:tabs>
            <w:rPr>
              <w:rFonts w:asciiTheme="minorHAnsi" w:eastAsiaTheme="minorEastAsia" w:hAnsiTheme="minorHAnsi" w:cstheme="minorBidi"/>
              <w:noProof/>
              <w:lang w:eastAsia="da-DK"/>
            </w:rPr>
          </w:pPr>
          <w:hyperlink w:anchor="_Toc470007174" w:history="1">
            <w:r w:rsidR="00C85BC2" w:rsidRPr="00D835F0">
              <w:rPr>
                <w:rStyle w:val="Hyperlink"/>
                <w:rFonts w:eastAsia="@PMingLiU"/>
                <w:noProof/>
              </w:rPr>
              <w:t>3.0 Det pædagogiske grundlag</w:t>
            </w:r>
            <w:r w:rsidR="00C85BC2">
              <w:rPr>
                <w:noProof/>
                <w:webHidden/>
              </w:rPr>
              <w:tab/>
            </w:r>
            <w:r w:rsidR="00C85BC2">
              <w:rPr>
                <w:noProof/>
                <w:webHidden/>
              </w:rPr>
              <w:fldChar w:fldCharType="begin"/>
            </w:r>
            <w:r w:rsidR="00C85BC2">
              <w:rPr>
                <w:noProof/>
                <w:webHidden/>
              </w:rPr>
              <w:instrText xml:space="preserve"> PAGEREF _Toc470007174 \h </w:instrText>
            </w:r>
            <w:r w:rsidR="00C85BC2">
              <w:rPr>
                <w:noProof/>
                <w:webHidden/>
              </w:rPr>
            </w:r>
            <w:r w:rsidR="00C85BC2">
              <w:rPr>
                <w:noProof/>
                <w:webHidden/>
              </w:rPr>
              <w:fldChar w:fldCharType="separate"/>
            </w:r>
            <w:r w:rsidR="00C85BC2">
              <w:rPr>
                <w:noProof/>
                <w:webHidden/>
              </w:rPr>
              <w:t>6</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75" w:history="1">
            <w:r w:rsidR="00C85BC2" w:rsidRPr="00D835F0">
              <w:rPr>
                <w:rStyle w:val="Hyperlink"/>
                <w:rFonts w:eastAsia="@PMingLiU"/>
                <w:noProof/>
              </w:rPr>
              <w:t>3.1 Personlige kompetencer i uddannelsen</w:t>
            </w:r>
            <w:r w:rsidR="00C85BC2">
              <w:rPr>
                <w:noProof/>
                <w:webHidden/>
              </w:rPr>
              <w:tab/>
            </w:r>
            <w:r w:rsidR="00C85BC2">
              <w:rPr>
                <w:noProof/>
                <w:webHidden/>
              </w:rPr>
              <w:fldChar w:fldCharType="begin"/>
            </w:r>
            <w:r w:rsidR="00C85BC2">
              <w:rPr>
                <w:noProof/>
                <w:webHidden/>
              </w:rPr>
              <w:instrText xml:space="preserve"> PAGEREF _Toc470007175 \h </w:instrText>
            </w:r>
            <w:r w:rsidR="00C85BC2">
              <w:rPr>
                <w:noProof/>
                <w:webHidden/>
              </w:rPr>
            </w:r>
            <w:r w:rsidR="00C85BC2">
              <w:rPr>
                <w:noProof/>
                <w:webHidden/>
              </w:rPr>
              <w:fldChar w:fldCharType="separate"/>
            </w:r>
            <w:r w:rsidR="00C85BC2">
              <w:rPr>
                <w:noProof/>
                <w:webHidden/>
              </w:rPr>
              <w:t>6</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76" w:history="1">
            <w:r w:rsidR="00C85BC2" w:rsidRPr="00D835F0">
              <w:rPr>
                <w:rStyle w:val="Hyperlink"/>
                <w:noProof/>
                <w:lang w:eastAsia="da-DK"/>
              </w:rPr>
              <w:t>3.2 Kontaktlæreren</w:t>
            </w:r>
            <w:r w:rsidR="00C85BC2">
              <w:rPr>
                <w:noProof/>
                <w:webHidden/>
              </w:rPr>
              <w:tab/>
            </w:r>
            <w:r w:rsidR="00C85BC2">
              <w:rPr>
                <w:noProof/>
                <w:webHidden/>
              </w:rPr>
              <w:fldChar w:fldCharType="begin"/>
            </w:r>
            <w:r w:rsidR="00C85BC2">
              <w:rPr>
                <w:noProof/>
                <w:webHidden/>
              </w:rPr>
              <w:instrText xml:space="preserve"> PAGEREF _Toc470007176 \h </w:instrText>
            </w:r>
            <w:r w:rsidR="00C85BC2">
              <w:rPr>
                <w:noProof/>
                <w:webHidden/>
              </w:rPr>
            </w:r>
            <w:r w:rsidR="00C85BC2">
              <w:rPr>
                <w:noProof/>
                <w:webHidden/>
              </w:rPr>
              <w:fldChar w:fldCharType="separate"/>
            </w:r>
            <w:r w:rsidR="00C85BC2">
              <w:rPr>
                <w:noProof/>
                <w:webHidden/>
              </w:rPr>
              <w:t>7</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77" w:history="1">
            <w:r w:rsidR="00C85BC2" w:rsidRPr="00D835F0">
              <w:rPr>
                <w:rStyle w:val="Hyperlink"/>
                <w:noProof/>
                <w:lang w:eastAsia="da-DK"/>
              </w:rPr>
              <w:t>3.3 Dagbog</w:t>
            </w:r>
            <w:r w:rsidR="00C85BC2">
              <w:rPr>
                <w:noProof/>
                <w:webHidden/>
              </w:rPr>
              <w:tab/>
            </w:r>
            <w:r w:rsidR="00C85BC2">
              <w:rPr>
                <w:noProof/>
                <w:webHidden/>
              </w:rPr>
              <w:fldChar w:fldCharType="begin"/>
            </w:r>
            <w:r w:rsidR="00C85BC2">
              <w:rPr>
                <w:noProof/>
                <w:webHidden/>
              </w:rPr>
              <w:instrText xml:space="preserve"> PAGEREF _Toc470007177 \h </w:instrText>
            </w:r>
            <w:r w:rsidR="00C85BC2">
              <w:rPr>
                <w:noProof/>
                <w:webHidden/>
              </w:rPr>
            </w:r>
            <w:r w:rsidR="00C85BC2">
              <w:rPr>
                <w:noProof/>
                <w:webHidden/>
              </w:rPr>
              <w:fldChar w:fldCharType="separate"/>
            </w:r>
            <w:r w:rsidR="00C85BC2">
              <w:rPr>
                <w:noProof/>
                <w:webHidden/>
              </w:rPr>
              <w:t>9</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78" w:history="1">
            <w:r w:rsidR="00C85BC2" w:rsidRPr="00D835F0">
              <w:rPr>
                <w:rStyle w:val="Hyperlink"/>
                <w:noProof/>
                <w:lang w:eastAsia="da-DK"/>
              </w:rPr>
              <w:t>3.4 Logbog</w:t>
            </w:r>
            <w:r w:rsidR="00C85BC2">
              <w:rPr>
                <w:noProof/>
                <w:webHidden/>
              </w:rPr>
              <w:tab/>
            </w:r>
            <w:r w:rsidR="00C85BC2">
              <w:rPr>
                <w:noProof/>
                <w:webHidden/>
              </w:rPr>
              <w:fldChar w:fldCharType="begin"/>
            </w:r>
            <w:r w:rsidR="00C85BC2">
              <w:rPr>
                <w:noProof/>
                <w:webHidden/>
              </w:rPr>
              <w:instrText xml:space="preserve"> PAGEREF _Toc470007178 \h </w:instrText>
            </w:r>
            <w:r w:rsidR="00C85BC2">
              <w:rPr>
                <w:noProof/>
                <w:webHidden/>
              </w:rPr>
            </w:r>
            <w:r w:rsidR="00C85BC2">
              <w:rPr>
                <w:noProof/>
                <w:webHidden/>
              </w:rPr>
              <w:fldChar w:fldCharType="separate"/>
            </w:r>
            <w:r w:rsidR="00C85BC2">
              <w:rPr>
                <w:noProof/>
                <w:webHidden/>
              </w:rPr>
              <w:t>10</w:t>
            </w:r>
            <w:r w:rsidR="00C85BC2">
              <w:rPr>
                <w:noProof/>
                <w:webHidden/>
              </w:rPr>
              <w:fldChar w:fldCharType="end"/>
            </w:r>
          </w:hyperlink>
        </w:p>
        <w:p w:rsidR="00C85BC2" w:rsidRDefault="003658D9">
          <w:pPr>
            <w:pStyle w:val="Indholdsfortegnelse1"/>
            <w:tabs>
              <w:tab w:val="right" w:leader="dot" w:pos="9736"/>
            </w:tabs>
            <w:rPr>
              <w:rFonts w:asciiTheme="minorHAnsi" w:eastAsiaTheme="minorEastAsia" w:hAnsiTheme="minorHAnsi" w:cstheme="minorBidi"/>
              <w:noProof/>
              <w:lang w:eastAsia="da-DK"/>
            </w:rPr>
          </w:pPr>
          <w:hyperlink w:anchor="_Toc470007179" w:history="1">
            <w:r w:rsidR="00C85BC2" w:rsidRPr="00D835F0">
              <w:rPr>
                <w:rStyle w:val="Hyperlink"/>
                <w:rFonts w:eastAsia="@PMingLiU"/>
                <w:noProof/>
              </w:rPr>
              <w:t>4.0. Teori 1: Introduktion til sundhedshjælperuddannelsen ” At lære at lære ”</w:t>
            </w:r>
            <w:r w:rsidR="00C85BC2">
              <w:rPr>
                <w:noProof/>
                <w:webHidden/>
              </w:rPr>
              <w:tab/>
            </w:r>
            <w:r w:rsidR="00C85BC2">
              <w:rPr>
                <w:noProof/>
                <w:webHidden/>
              </w:rPr>
              <w:fldChar w:fldCharType="begin"/>
            </w:r>
            <w:r w:rsidR="00C85BC2">
              <w:rPr>
                <w:noProof/>
                <w:webHidden/>
              </w:rPr>
              <w:instrText xml:space="preserve"> PAGEREF _Toc470007179 \h </w:instrText>
            </w:r>
            <w:r w:rsidR="00C85BC2">
              <w:rPr>
                <w:noProof/>
                <w:webHidden/>
              </w:rPr>
            </w:r>
            <w:r w:rsidR="00C85BC2">
              <w:rPr>
                <w:noProof/>
                <w:webHidden/>
              </w:rPr>
              <w:fldChar w:fldCharType="separate"/>
            </w:r>
            <w:r w:rsidR="00C85BC2">
              <w:rPr>
                <w:noProof/>
                <w:webHidden/>
              </w:rPr>
              <w:t>11</w:t>
            </w:r>
            <w:r w:rsidR="00C85BC2">
              <w:rPr>
                <w:noProof/>
                <w:webHidden/>
              </w:rPr>
              <w:fldChar w:fldCharType="end"/>
            </w:r>
          </w:hyperlink>
        </w:p>
        <w:p w:rsidR="00C85BC2" w:rsidRDefault="003658D9">
          <w:pPr>
            <w:pStyle w:val="Indholdsfortegnelse1"/>
            <w:tabs>
              <w:tab w:val="right" w:leader="dot" w:pos="9736"/>
            </w:tabs>
            <w:rPr>
              <w:rFonts w:asciiTheme="minorHAnsi" w:eastAsiaTheme="minorEastAsia" w:hAnsiTheme="minorHAnsi" w:cstheme="minorBidi"/>
              <w:noProof/>
              <w:lang w:eastAsia="da-DK"/>
            </w:rPr>
          </w:pPr>
          <w:hyperlink w:anchor="_Toc470007180" w:history="1">
            <w:r w:rsidR="00C85BC2" w:rsidRPr="00D835F0">
              <w:rPr>
                <w:rStyle w:val="Hyperlink"/>
                <w:rFonts w:eastAsia="@PMingLiU"/>
                <w:noProof/>
              </w:rPr>
              <w:t>5.0 Temabeskrivelser for teori 1</w:t>
            </w:r>
            <w:r w:rsidR="00C85BC2">
              <w:rPr>
                <w:noProof/>
                <w:webHidden/>
              </w:rPr>
              <w:tab/>
            </w:r>
            <w:r w:rsidR="00C85BC2">
              <w:rPr>
                <w:noProof/>
                <w:webHidden/>
              </w:rPr>
              <w:fldChar w:fldCharType="begin"/>
            </w:r>
            <w:r w:rsidR="00C85BC2">
              <w:rPr>
                <w:noProof/>
                <w:webHidden/>
              </w:rPr>
              <w:instrText xml:space="preserve"> PAGEREF _Toc470007180 \h </w:instrText>
            </w:r>
            <w:r w:rsidR="00C85BC2">
              <w:rPr>
                <w:noProof/>
                <w:webHidden/>
              </w:rPr>
            </w:r>
            <w:r w:rsidR="00C85BC2">
              <w:rPr>
                <w:noProof/>
                <w:webHidden/>
              </w:rPr>
              <w:fldChar w:fldCharType="separate"/>
            </w:r>
            <w:r w:rsidR="00C85BC2">
              <w:rPr>
                <w:noProof/>
                <w:webHidden/>
              </w:rPr>
              <w:t>12</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81" w:history="1">
            <w:r w:rsidR="00C85BC2" w:rsidRPr="00D835F0">
              <w:rPr>
                <w:rStyle w:val="Hyperlink"/>
                <w:noProof/>
              </w:rPr>
              <w:t>Tema 1: Introduktion til uddannelsen</w:t>
            </w:r>
            <w:r w:rsidR="00C85BC2">
              <w:rPr>
                <w:noProof/>
                <w:webHidden/>
              </w:rPr>
              <w:tab/>
            </w:r>
            <w:r w:rsidR="00C85BC2">
              <w:rPr>
                <w:noProof/>
                <w:webHidden/>
              </w:rPr>
              <w:fldChar w:fldCharType="begin"/>
            </w:r>
            <w:r w:rsidR="00C85BC2">
              <w:rPr>
                <w:noProof/>
                <w:webHidden/>
              </w:rPr>
              <w:instrText xml:space="preserve"> PAGEREF _Toc470007181 \h </w:instrText>
            </w:r>
            <w:r w:rsidR="00C85BC2">
              <w:rPr>
                <w:noProof/>
                <w:webHidden/>
              </w:rPr>
            </w:r>
            <w:r w:rsidR="00C85BC2">
              <w:rPr>
                <w:noProof/>
                <w:webHidden/>
              </w:rPr>
              <w:fldChar w:fldCharType="separate"/>
            </w:r>
            <w:r w:rsidR="00C85BC2">
              <w:rPr>
                <w:noProof/>
                <w:webHidden/>
              </w:rPr>
              <w:t>12</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82" w:history="1">
            <w:r w:rsidR="00C85BC2" w:rsidRPr="00D835F0">
              <w:rPr>
                <w:rStyle w:val="Hyperlink"/>
                <w:noProof/>
              </w:rPr>
              <w:t>Tema 2: IKT</w:t>
            </w:r>
            <w:r w:rsidR="00C85BC2">
              <w:rPr>
                <w:noProof/>
                <w:webHidden/>
              </w:rPr>
              <w:tab/>
            </w:r>
            <w:r w:rsidR="00C85BC2">
              <w:rPr>
                <w:noProof/>
                <w:webHidden/>
              </w:rPr>
              <w:fldChar w:fldCharType="begin"/>
            </w:r>
            <w:r w:rsidR="00C85BC2">
              <w:rPr>
                <w:noProof/>
                <w:webHidden/>
              </w:rPr>
              <w:instrText xml:space="preserve"> PAGEREF _Toc470007182 \h </w:instrText>
            </w:r>
            <w:r w:rsidR="00C85BC2">
              <w:rPr>
                <w:noProof/>
                <w:webHidden/>
              </w:rPr>
            </w:r>
            <w:r w:rsidR="00C85BC2">
              <w:rPr>
                <w:noProof/>
                <w:webHidden/>
              </w:rPr>
              <w:fldChar w:fldCharType="separate"/>
            </w:r>
            <w:r w:rsidR="00C85BC2">
              <w:rPr>
                <w:noProof/>
                <w:webHidden/>
              </w:rPr>
              <w:t>13</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83" w:history="1">
            <w:r w:rsidR="00C85BC2" w:rsidRPr="00D835F0">
              <w:rPr>
                <w:rStyle w:val="Hyperlink"/>
                <w:noProof/>
              </w:rPr>
              <w:t>Tema 3: Motion</w:t>
            </w:r>
            <w:r w:rsidR="00C85BC2">
              <w:rPr>
                <w:noProof/>
                <w:webHidden/>
              </w:rPr>
              <w:tab/>
            </w:r>
            <w:r w:rsidR="00C85BC2">
              <w:rPr>
                <w:noProof/>
                <w:webHidden/>
              </w:rPr>
              <w:fldChar w:fldCharType="begin"/>
            </w:r>
            <w:r w:rsidR="00C85BC2">
              <w:rPr>
                <w:noProof/>
                <w:webHidden/>
              </w:rPr>
              <w:instrText xml:space="preserve"> PAGEREF _Toc470007183 \h </w:instrText>
            </w:r>
            <w:r w:rsidR="00C85BC2">
              <w:rPr>
                <w:noProof/>
                <w:webHidden/>
              </w:rPr>
            </w:r>
            <w:r w:rsidR="00C85BC2">
              <w:rPr>
                <w:noProof/>
                <w:webHidden/>
              </w:rPr>
              <w:fldChar w:fldCharType="separate"/>
            </w:r>
            <w:r w:rsidR="00C85BC2">
              <w:rPr>
                <w:noProof/>
                <w:webHidden/>
              </w:rPr>
              <w:t>14</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84" w:history="1">
            <w:r w:rsidR="00C85BC2" w:rsidRPr="00D835F0">
              <w:rPr>
                <w:rStyle w:val="Hyperlink"/>
                <w:noProof/>
              </w:rPr>
              <w:t>Tema 4: Studieteknik</w:t>
            </w:r>
            <w:r w:rsidR="00C85BC2">
              <w:rPr>
                <w:noProof/>
                <w:webHidden/>
              </w:rPr>
              <w:tab/>
            </w:r>
            <w:r w:rsidR="00C85BC2">
              <w:rPr>
                <w:noProof/>
                <w:webHidden/>
              </w:rPr>
              <w:fldChar w:fldCharType="begin"/>
            </w:r>
            <w:r w:rsidR="00C85BC2">
              <w:rPr>
                <w:noProof/>
                <w:webHidden/>
              </w:rPr>
              <w:instrText xml:space="preserve"> PAGEREF _Toc470007184 \h </w:instrText>
            </w:r>
            <w:r w:rsidR="00C85BC2">
              <w:rPr>
                <w:noProof/>
                <w:webHidden/>
              </w:rPr>
            </w:r>
            <w:r w:rsidR="00C85BC2">
              <w:rPr>
                <w:noProof/>
                <w:webHidden/>
              </w:rPr>
              <w:fldChar w:fldCharType="separate"/>
            </w:r>
            <w:r w:rsidR="00C85BC2">
              <w:rPr>
                <w:noProof/>
                <w:webHidden/>
              </w:rPr>
              <w:t>15</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85" w:history="1">
            <w:r w:rsidR="00C85BC2" w:rsidRPr="00D835F0">
              <w:rPr>
                <w:rStyle w:val="Hyperlink"/>
                <w:noProof/>
              </w:rPr>
              <w:t>Tema 5: Personlige kompetencer i omsorgsarbejde</w:t>
            </w:r>
            <w:r w:rsidR="00C85BC2">
              <w:rPr>
                <w:noProof/>
                <w:webHidden/>
              </w:rPr>
              <w:tab/>
            </w:r>
            <w:r w:rsidR="00C85BC2">
              <w:rPr>
                <w:noProof/>
                <w:webHidden/>
              </w:rPr>
              <w:fldChar w:fldCharType="begin"/>
            </w:r>
            <w:r w:rsidR="00C85BC2">
              <w:rPr>
                <w:noProof/>
                <w:webHidden/>
              </w:rPr>
              <w:instrText xml:space="preserve"> PAGEREF _Toc470007185 \h </w:instrText>
            </w:r>
            <w:r w:rsidR="00C85BC2">
              <w:rPr>
                <w:noProof/>
                <w:webHidden/>
              </w:rPr>
            </w:r>
            <w:r w:rsidR="00C85BC2">
              <w:rPr>
                <w:noProof/>
                <w:webHidden/>
              </w:rPr>
              <w:fldChar w:fldCharType="separate"/>
            </w:r>
            <w:r w:rsidR="00C85BC2">
              <w:rPr>
                <w:noProof/>
                <w:webHidden/>
              </w:rPr>
              <w:t>17</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86" w:history="1">
            <w:r w:rsidR="00C85BC2" w:rsidRPr="00D835F0">
              <w:rPr>
                <w:rStyle w:val="Hyperlink"/>
                <w:noProof/>
              </w:rPr>
              <w:t>Tema 6: Grønlandsk</w:t>
            </w:r>
            <w:r w:rsidR="00C85BC2">
              <w:rPr>
                <w:noProof/>
                <w:webHidden/>
              </w:rPr>
              <w:tab/>
            </w:r>
            <w:r w:rsidR="00C85BC2">
              <w:rPr>
                <w:noProof/>
                <w:webHidden/>
              </w:rPr>
              <w:fldChar w:fldCharType="begin"/>
            </w:r>
            <w:r w:rsidR="00C85BC2">
              <w:rPr>
                <w:noProof/>
                <w:webHidden/>
              </w:rPr>
              <w:instrText xml:space="preserve"> PAGEREF _Toc470007186 \h </w:instrText>
            </w:r>
            <w:r w:rsidR="00C85BC2">
              <w:rPr>
                <w:noProof/>
                <w:webHidden/>
              </w:rPr>
            </w:r>
            <w:r w:rsidR="00C85BC2">
              <w:rPr>
                <w:noProof/>
                <w:webHidden/>
              </w:rPr>
              <w:fldChar w:fldCharType="separate"/>
            </w:r>
            <w:r w:rsidR="00C85BC2">
              <w:rPr>
                <w:noProof/>
                <w:webHidden/>
              </w:rPr>
              <w:t>19</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87" w:history="1">
            <w:r w:rsidR="00C85BC2" w:rsidRPr="00D835F0">
              <w:rPr>
                <w:rStyle w:val="Hyperlink"/>
                <w:noProof/>
              </w:rPr>
              <w:t>Tema 7: Ergonomi og bevægelseslære</w:t>
            </w:r>
            <w:r w:rsidR="00C85BC2">
              <w:rPr>
                <w:noProof/>
                <w:webHidden/>
              </w:rPr>
              <w:tab/>
            </w:r>
            <w:r w:rsidR="00C85BC2">
              <w:rPr>
                <w:noProof/>
                <w:webHidden/>
              </w:rPr>
              <w:fldChar w:fldCharType="begin"/>
            </w:r>
            <w:r w:rsidR="00C85BC2">
              <w:rPr>
                <w:noProof/>
                <w:webHidden/>
              </w:rPr>
              <w:instrText xml:space="preserve"> PAGEREF _Toc470007187 \h </w:instrText>
            </w:r>
            <w:r w:rsidR="00C85BC2">
              <w:rPr>
                <w:noProof/>
                <w:webHidden/>
              </w:rPr>
            </w:r>
            <w:r w:rsidR="00C85BC2">
              <w:rPr>
                <w:noProof/>
                <w:webHidden/>
              </w:rPr>
              <w:fldChar w:fldCharType="separate"/>
            </w:r>
            <w:r w:rsidR="00C85BC2">
              <w:rPr>
                <w:noProof/>
                <w:webHidden/>
              </w:rPr>
              <w:t>21</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88" w:history="1">
            <w:r w:rsidR="00C85BC2" w:rsidRPr="00D835F0">
              <w:rPr>
                <w:rStyle w:val="Hyperlink"/>
                <w:noProof/>
              </w:rPr>
              <w:t>Tema 8: Førstehjælp og brandbekæmpelse</w:t>
            </w:r>
            <w:r w:rsidR="00C85BC2">
              <w:rPr>
                <w:noProof/>
                <w:webHidden/>
              </w:rPr>
              <w:tab/>
            </w:r>
            <w:r w:rsidR="00C85BC2">
              <w:rPr>
                <w:noProof/>
                <w:webHidden/>
              </w:rPr>
              <w:fldChar w:fldCharType="begin"/>
            </w:r>
            <w:r w:rsidR="00C85BC2">
              <w:rPr>
                <w:noProof/>
                <w:webHidden/>
              </w:rPr>
              <w:instrText xml:space="preserve"> PAGEREF _Toc470007188 \h </w:instrText>
            </w:r>
            <w:r w:rsidR="00C85BC2">
              <w:rPr>
                <w:noProof/>
                <w:webHidden/>
              </w:rPr>
            </w:r>
            <w:r w:rsidR="00C85BC2">
              <w:rPr>
                <w:noProof/>
                <w:webHidden/>
              </w:rPr>
              <w:fldChar w:fldCharType="separate"/>
            </w:r>
            <w:r w:rsidR="00C85BC2">
              <w:rPr>
                <w:noProof/>
                <w:webHidden/>
              </w:rPr>
              <w:t>23</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89" w:history="1">
            <w:r w:rsidR="00C85BC2" w:rsidRPr="00D835F0">
              <w:rPr>
                <w:rStyle w:val="Hyperlink"/>
                <w:noProof/>
              </w:rPr>
              <w:t>Tema 9: Dansk</w:t>
            </w:r>
            <w:r w:rsidR="00C85BC2">
              <w:rPr>
                <w:noProof/>
                <w:webHidden/>
              </w:rPr>
              <w:tab/>
            </w:r>
            <w:r w:rsidR="00C85BC2">
              <w:rPr>
                <w:noProof/>
                <w:webHidden/>
              </w:rPr>
              <w:fldChar w:fldCharType="begin"/>
            </w:r>
            <w:r w:rsidR="00C85BC2">
              <w:rPr>
                <w:noProof/>
                <w:webHidden/>
              </w:rPr>
              <w:instrText xml:space="preserve"> PAGEREF _Toc470007189 \h </w:instrText>
            </w:r>
            <w:r w:rsidR="00C85BC2">
              <w:rPr>
                <w:noProof/>
                <w:webHidden/>
              </w:rPr>
            </w:r>
            <w:r w:rsidR="00C85BC2">
              <w:rPr>
                <w:noProof/>
                <w:webHidden/>
              </w:rPr>
              <w:fldChar w:fldCharType="separate"/>
            </w:r>
            <w:r w:rsidR="00C85BC2">
              <w:rPr>
                <w:noProof/>
                <w:webHidden/>
              </w:rPr>
              <w:t>25</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90" w:history="1">
            <w:r w:rsidR="00C85BC2" w:rsidRPr="00D835F0">
              <w:rPr>
                <w:rStyle w:val="Hyperlink"/>
                <w:noProof/>
              </w:rPr>
              <w:t>Tema 10: Naturfag</w:t>
            </w:r>
            <w:r w:rsidR="00C85BC2">
              <w:rPr>
                <w:noProof/>
                <w:webHidden/>
              </w:rPr>
              <w:tab/>
            </w:r>
            <w:r w:rsidR="00C85BC2">
              <w:rPr>
                <w:noProof/>
                <w:webHidden/>
              </w:rPr>
              <w:fldChar w:fldCharType="begin"/>
            </w:r>
            <w:r w:rsidR="00C85BC2">
              <w:rPr>
                <w:noProof/>
                <w:webHidden/>
              </w:rPr>
              <w:instrText xml:space="preserve"> PAGEREF _Toc470007190 \h </w:instrText>
            </w:r>
            <w:r w:rsidR="00C85BC2">
              <w:rPr>
                <w:noProof/>
                <w:webHidden/>
              </w:rPr>
            </w:r>
            <w:r w:rsidR="00C85BC2">
              <w:rPr>
                <w:noProof/>
                <w:webHidden/>
              </w:rPr>
              <w:fldChar w:fldCharType="separate"/>
            </w:r>
            <w:r w:rsidR="00C85BC2">
              <w:rPr>
                <w:noProof/>
                <w:webHidden/>
              </w:rPr>
              <w:t>27</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91" w:history="1">
            <w:r w:rsidR="00C85BC2" w:rsidRPr="00D835F0">
              <w:rPr>
                <w:rStyle w:val="Hyperlink"/>
                <w:noProof/>
              </w:rPr>
              <w:t>Tema 11: Praktikforberedelse</w:t>
            </w:r>
            <w:r w:rsidR="00C85BC2">
              <w:rPr>
                <w:noProof/>
                <w:webHidden/>
              </w:rPr>
              <w:tab/>
            </w:r>
            <w:r w:rsidR="00C85BC2">
              <w:rPr>
                <w:noProof/>
                <w:webHidden/>
              </w:rPr>
              <w:fldChar w:fldCharType="begin"/>
            </w:r>
            <w:r w:rsidR="00C85BC2">
              <w:rPr>
                <w:noProof/>
                <w:webHidden/>
              </w:rPr>
              <w:instrText xml:space="preserve"> PAGEREF _Toc470007191 \h </w:instrText>
            </w:r>
            <w:r w:rsidR="00C85BC2">
              <w:rPr>
                <w:noProof/>
                <w:webHidden/>
              </w:rPr>
            </w:r>
            <w:r w:rsidR="00C85BC2">
              <w:rPr>
                <w:noProof/>
                <w:webHidden/>
              </w:rPr>
              <w:fldChar w:fldCharType="separate"/>
            </w:r>
            <w:r w:rsidR="00C85BC2">
              <w:rPr>
                <w:noProof/>
                <w:webHidden/>
              </w:rPr>
              <w:t>29</w:t>
            </w:r>
            <w:r w:rsidR="00C85BC2">
              <w:rPr>
                <w:noProof/>
                <w:webHidden/>
              </w:rPr>
              <w:fldChar w:fldCharType="end"/>
            </w:r>
          </w:hyperlink>
        </w:p>
        <w:p w:rsidR="00C85BC2" w:rsidRDefault="003658D9">
          <w:pPr>
            <w:pStyle w:val="Indholdsfortegnelse1"/>
            <w:tabs>
              <w:tab w:val="right" w:leader="dot" w:pos="9736"/>
            </w:tabs>
            <w:rPr>
              <w:rFonts w:asciiTheme="minorHAnsi" w:eastAsiaTheme="minorEastAsia" w:hAnsiTheme="minorHAnsi" w:cstheme="minorBidi"/>
              <w:noProof/>
              <w:lang w:eastAsia="da-DK"/>
            </w:rPr>
          </w:pPr>
          <w:hyperlink w:anchor="_Toc470007192" w:history="1">
            <w:r w:rsidR="00C85BC2" w:rsidRPr="00D835F0">
              <w:rPr>
                <w:rStyle w:val="Hyperlink"/>
                <w:noProof/>
              </w:rPr>
              <w:t>6.0 Teoriperioderne 2 og 3, fagfordeling:</w:t>
            </w:r>
            <w:r w:rsidR="00C85BC2">
              <w:rPr>
                <w:noProof/>
                <w:webHidden/>
              </w:rPr>
              <w:tab/>
            </w:r>
            <w:r w:rsidR="00C85BC2">
              <w:rPr>
                <w:noProof/>
                <w:webHidden/>
              </w:rPr>
              <w:fldChar w:fldCharType="begin"/>
            </w:r>
            <w:r w:rsidR="00C85BC2">
              <w:rPr>
                <w:noProof/>
                <w:webHidden/>
              </w:rPr>
              <w:instrText xml:space="preserve"> PAGEREF _Toc470007192 \h </w:instrText>
            </w:r>
            <w:r w:rsidR="00C85BC2">
              <w:rPr>
                <w:noProof/>
                <w:webHidden/>
              </w:rPr>
            </w:r>
            <w:r w:rsidR="00C85BC2">
              <w:rPr>
                <w:noProof/>
                <w:webHidden/>
              </w:rPr>
              <w:fldChar w:fldCharType="separate"/>
            </w:r>
            <w:r w:rsidR="00C85BC2">
              <w:rPr>
                <w:noProof/>
                <w:webHidden/>
              </w:rPr>
              <w:t>30</w:t>
            </w:r>
            <w:r w:rsidR="00C85BC2">
              <w:rPr>
                <w:noProof/>
                <w:webHidden/>
              </w:rPr>
              <w:fldChar w:fldCharType="end"/>
            </w:r>
          </w:hyperlink>
        </w:p>
        <w:p w:rsidR="00C85BC2" w:rsidRDefault="003658D9">
          <w:pPr>
            <w:pStyle w:val="Indholdsfortegnelse1"/>
            <w:tabs>
              <w:tab w:val="right" w:leader="dot" w:pos="9736"/>
            </w:tabs>
            <w:rPr>
              <w:rFonts w:asciiTheme="minorHAnsi" w:eastAsiaTheme="minorEastAsia" w:hAnsiTheme="minorHAnsi" w:cstheme="minorBidi"/>
              <w:noProof/>
              <w:lang w:eastAsia="da-DK"/>
            </w:rPr>
          </w:pPr>
          <w:hyperlink w:anchor="_Toc470007193" w:history="1">
            <w:r w:rsidR="00C85BC2" w:rsidRPr="00D835F0">
              <w:rPr>
                <w:rStyle w:val="Hyperlink"/>
                <w:noProof/>
              </w:rPr>
              <w:t>7.0 Temabeskrivelser teori 2 og 3</w:t>
            </w:r>
            <w:r w:rsidR="00C85BC2">
              <w:rPr>
                <w:noProof/>
                <w:webHidden/>
              </w:rPr>
              <w:tab/>
            </w:r>
            <w:r w:rsidR="00C85BC2">
              <w:rPr>
                <w:noProof/>
                <w:webHidden/>
              </w:rPr>
              <w:fldChar w:fldCharType="begin"/>
            </w:r>
            <w:r w:rsidR="00C85BC2">
              <w:rPr>
                <w:noProof/>
                <w:webHidden/>
              </w:rPr>
              <w:instrText xml:space="preserve"> PAGEREF _Toc470007193 \h </w:instrText>
            </w:r>
            <w:r w:rsidR="00C85BC2">
              <w:rPr>
                <w:noProof/>
                <w:webHidden/>
              </w:rPr>
            </w:r>
            <w:r w:rsidR="00C85BC2">
              <w:rPr>
                <w:noProof/>
                <w:webHidden/>
              </w:rPr>
              <w:fldChar w:fldCharType="separate"/>
            </w:r>
            <w:r w:rsidR="00C85BC2">
              <w:rPr>
                <w:noProof/>
                <w:webHidden/>
              </w:rPr>
              <w:t>31</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94" w:history="1">
            <w:r w:rsidR="00C85BC2" w:rsidRPr="00D835F0">
              <w:rPr>
                <w:rStyle w:val="Hyperlink"/>
                <w:noProof/>
              </w:rPr>
              <w:t>Tema 1: Motion</w:t>
            </w:r>
            <w:r w:rsidR="00C85BC2">
              <w:rPr>
                <w:noProof/>
                <w:webHidden/>
              </w:rPr>
              <w:tab/>
            </w:r>
            <w:r w:rsidR="00C85BC2">
              <w:rPr>
                <w:noProof/>
                <w:webHidden/>
              </w:rPr>
              <w:fldChar w:fldCharType="begin"/>
            </w:r>
            <w:r w:rsidR="00C85BC2">
              <w:rPr>
                <w:noProof/>
                <w:webHidden/>
              </w:rPr>
              <w:instrText xml:space="preserve"> PAGEREF _Toc470007194 \h </w:instrText>
            </w:r>
            <w:r w:rsidR="00C85BC2">
              <w:rPr>
                <w:noProof/>
                <w:webHidden/>
              </w:rPr>
            </w:r>
            <w:r w:rsidR="00C85BC2">
              <w:rPr>
                <w:noProof/>
                <w:webHidden/>
              </w:rPr>
              <w:fldChar w:fldCharType="separate"/>
            </w:r>
            <w:r w:rsidR="00C85BC2">
              <w:rPr>
                <w:noProof/>
                <w:webHidden/>
              </w:rPr>
              <w:t>31</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95" w:history="1">
            <w:r w:rsidR="00C85BC2" w:rsidRPr="00D835F0">
              <w:rPr>
                <w:rStyle w:val="Hyperlink"/>
                <w:noProof/>
              </w:rPr>
              <w:t>Tema 2: Sundhed og sundhedspolitik</w:t>
            </w:r>
            <w:r w:rsidR="00C85BC2">
              <w:rPr>
                <w:noProof/>
                <w:webHidden/>
              </w:rPr>
              <w:tab/>
            </w:r>
            <w:r w:rsidR="00C85BC2">
              <w:rPr>
                <w:noProof/>
                <w:webHidden/>
              </w:rPr>
              <w:fldChar w:fldCharType="begin"/>
            </w:r>
            <w:r w:rsidR="00C85BC2">
              <w:rPr>
                <w:noProof/>
                <w:webHidden/>
              </w:rPr>
              <w:instrText xml:space="preserve"> PAGEREF _Toc470007195 \h </w:instrText>
            </w:r>
            <w:r w:rsidR="00C85BC2">
              <w:rPr>
                <w:noProof/>
                <w:webHidden/>
              </w:rPr>
            </w:r>
            <w:r w:rsidR="00C85BC2">
              <w:rPr>
                <w:noProof/>
                <w:webHidden/>
              </w:rPr>
              <w:fldChar w:fldCharType="separate"/>
            </w:r>
            <w:r w:rsidR="00C85BC2">
              <w:rPr>
                <w:noProof/>
                <w:webHidden/>
              </w:rPr>
              <w:t>32</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96" w:history="1">
            <w:r w:rsidR="00C85BC2" w:rsidRPr="00D835F0">
              <w:rPr>
                <w:rStyle w:val="Hyperlink"/>
                <w:noProof/>
              </w:rPr>
              <w:t>Tema 3: Arbejdsmiljø og ergonomi</w:t>
            </w:r>
            <w:r w:rsidR="00C85BC2">
              <w:rPr>
                <w:noProof/>
                <w:webHidden/>
              </w:rPr>
              <w:tab/>
            </w:r>
            <w:r w:rsidR="00C85BC2">
              <w:rPr>
                <w:noProof/>
                <w:webHidden/>
              </w:rPr>
              <w:fldChar w:fldCharType="begin"/>
            </w:r>
            <w:r w:rsidR="00C85BC2">
              <w:rPr>
                <w:noProof/>
                <w:webHidden/>
              </w:rPr>
              <w:instrText xml:space="preserve"> PAGEREF _Toc470007196 \h </w:instrText>
            </w:r>
            <w:r w:rsidR="00C85BC2">
              <w:rPr>
                <w:noProof/>
                <w:webHidden/>
              </w:rPr>
            </w:r>
            <w:r w:rsidR="00C85BC2">
              <w:rPr>
                <w:noProof/>
                <w:webHidden/>
              </w:rPr>
              <w:fldChar w:fldCharType="separate"/>
            </w:r>
            <w:r w:rsidR="00C85BC2">
              <w:rPr>
                <w:noProof/>
                <w:webHidden/>
              </w:rPr>
              <w:t>34</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97" w:history="1">
            <w:r w:rsidR="00C85BC2" w:rsidRPr="00D835F0">
              <w:rPr>
                <w:rStyle w:val="Hyperlink"/>
                <w:noProof/>
              </w:rPr>
              <w:t>Tema 4: Personlige kompetencer i omsorgsarbejde</w:t>
            </w:r>
            <w:r w:rsidR="00C85BC2">
              <w:rPr>
                <w:noProof/>
                <w:webHidden/>
              </w:rPr>
              <w:tab/>
            </w:r>
            <w:r w:rsidR="00C85BC2">
              <w:rPr>
                <w:noProof/>
                <w:webHidden/>
              </w:rPr>
              <w:fldChar w:fldCharType="begin"/>
            </w:r>
            <w:r w:rsidR="00C85BC2">
              <w:rPr>
                <w:noProof/>
                <w:webHidden/>
              </w:rPr>
              <w:instrText xml:space="preserve"> PAGEREF _Toc470007197 \h </w:instrText>
            </w:r>
            <w:r w:rsidR="00C85BC2">
              <w:rPr>
                <w:noProof/>
                <w:webHidden/>
              </w:rPr>
            </w:r>
            <w:r w:rsidR="00C85BC2">
              <w:rPr>
                <w:noProof/>
                <w:webHidden/>
              </w:rPr>
              <w:fldChar w:fldCharType="separate"/>
            </w:r>
            <w:r w:rsidR="00C85BC2">
              <w:rPr>
                <w:noProof/>
                <w:webHidden/>
              </w:rPr>
              <w:t>36</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98" w:history="1">
            <w:r w:rsidR="00C85BC2" w:rsidRPr="00D835F0">
              <w:rPr>
                <w:rStyle w:val="Hyperlink"/>
                <w:noProof/>
              </w:rPr>
              <w:t>Tema 5: Omsorg og egenomsorg</w:t>
            </w:r>
            <w:r w:rsidR="00C85BC2">
              <w:rPr>
                <w:noProof/>
                <w:webHidden/>
              </w:rPr>
              <w:tab/>
            </w:r>
            <w:r w:rsidR="00C85BC2">
              <w:rPr>
                <w:noProof/>
                <w:webHidden/>
              </w:rPr>
              <w:fldChar w:fldCharType="begin"/>
            </w:r>
            <w:r w:rsidR="00C85BC2">
              <w:rPr>
                <w:noProof/>
                <w:webHidden/>
              </w:rPr>
              <w:instrText xml:space="preserve"> PAGEREF _Toc470007198 \h </w:instrText>
            </w:r>
            <w:r w:rsidR="00C85BC2">
              <w:rPr>
                <w:noProof/>
                <w:webHidden/>
              </w:rPr>
            </w:r>
            <w:r w:rsidR="00C85BC2">
              <w:rPr>
                <w:noProof/>
                <w:webHidden/>
              </w:rPr>
              <w:fldChar w:fldCharType="separate"/>
            </w:r>
            <w:r w:rsidR="00C85BC2">
              <w:rPr>
                <w:noProof/>
                <w:webHidden/>
              </w:rPr>
              <w:t>38</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199" w:history="1">
            <w:r w:rsidR="00C85BC2" w:rsidRPr="00D835F0">
              <w:rPr>
                <w:rStyle w:val="Hyperlink"/>
                <w:noProof/>
              </w:rPr>
              <w:t>Tema 6: Sundhedshjælperens arbejdsproces</w:t>
            </w:r>
            <w:r w:rsidR="00C85BC2">
              <w:rPr>
                <w:noProof/>
                <w:webHidden/>
              </w:rPr>
              <w:tab/>
            </w:r>
            <w:r w:rsidR="00C85BC2">
              <w:rPr>
                <w:noProof/>
                <w:webHidden/>
              </w:rPr>
              <w:fldChar w:fldCharType="begin"/>
            </w:r>
            <w:r w:rsidR="00C85BC2">
              <w:rPr>
                <w:noProof/>
                <w:webHidden/>
              </w:rPr>
              <w:instrText xml:space="preserve"> PAGEREF _Toc470007199 \h </w:instrText>
            </w:r>
            <w:r w:rsidR="00C85BC2">
              <w:rPr>
                <w:noProof/>
                <w:webHidden/>
              </w:rPr>
            </w:r>
            <w:r w:rsidR="00C85BC2">
              <w:rPr>
                <w:noProof/>
                <w:webHidden/>
              </w:rPr>
              <w:fldChar w:fldCharType="separate"/>
            </w:r>
            <w:r w:rsidR="00C85BC2">
              <w:rPr>
                <w:noProof/>
                <w:webHidden/>
              </w:rPr>
              <w:t>40</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00" w:history="1">
            <w:r w:rsidR="00C85BC2" w:rsidRPr="00D835F0">
              <w:rPr>
                <w:rStyle w:val="Hyperlink"/>
                <w:noProof/>
              </w:rPr>
              <w:t>Tema 7: Kredsløbet</w:t>
            </w:r>
            <w:r w:rsidR="00C85BC2">
              <w:rPr>
                <w:noProof/>
                <w:webHidden/>
              </w:rPr>
              <w:tab/>
            </w:r>
            <w:r w:rsidR="00C85BC2">
              <w:rPr>
                <w:noProof/>
                <w:webHidden/>
              </w:rPr>
              <w:fldChar w:fldCharType="begin"/>
            </w:r>
            <w:r w:rsidR="00C85BC2">
              <w:rPr>
                <w:noProof/>
                <w:webHidden/>
              </w:rPr>
              <w:instrText xml:space="preserve"> PAGEREF _Toc470007200 \h </w:instrText>
            </w:r>
            <w:r w:rsidR="00C85BC2">
              <w:rPr>
                <w:noProof/>
                <w:webHidden/>
              </w:rPr>
            </w:r>
            <w:r w:rsidR="00C85BC2">
              <w:rPr>
                <w:noProof/>
                <w:webHidden/>
              </w:rPr>
              <w:fldChar w:fldCharType="separate"/>
            </w:r>
            <w:r w:rsidR="00C85BC2">
              <w:rPr>
                <w:noProof/>
                <w:webHidden/>
              </w:rPr>
              <w:t>42</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01" w:history="1">
            <w:r w:rsidR="00C85BC2" w:rsidRPr="00D835F0">
              <w:rPr>
                <w:rStyle w:val="Hyperlink"/>
                <w:noProof/>
              </w:rPr>
              <w:t>Tema 8: Åndedrættet</w:t>
            </w:r>
            <w:r w:rsidR="00C85BC2">
              <w:rPr>
                <w:noProof/>
                <w:webHidden/>
              </w:rPr>
              <w:tab/>
            </w:r>
            <w:r w:rsidR="00C85BC2">
              <w:rPr>
                <w:noProof/>
                <w:webHidden/>
              </w:rPr>
              <w:fldChar w:fldCharType="begin"/>
            </w:r>
            <w:r w:rsidR="00C85BC2">
              <w:rPr>
                <w:noProof/>
                <w:webHidden/>
              </w:rPr>
              <w:instrText xml:space="preserve"> PAGEREF _Toc470007201 \h </w:instrText>
            </w:r>
            <w:r w:rsidR="00C85BC2">
              <w:rPr>
                <w:noProof/>
                <w:webHidden/>
              </w:rPr>
            </w:r>
            <w:r w:rsidR="00C85BC2">
              <w:rPr>
                <w:noProof/>
                <w:webHidden/>
              </w:rPr>
              <w:fldChar w:fldCharType="separate"/>
            </w:r>
            <w:r w:rsidR="00C85BC2">
              <w:rPr>
                <w:noProof/>
                <w:webHidden/>
              </w:rPr>
              <w:t>44</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02" w:history="1">
            <w:r w:rsidR="00C85BC2" w:rsidRPr="00D835F0">
              <w:rPr>
                <w:rStyle w:val="Hyperlink"/>
                <w:noProof/>
              </w:rPr>
              <w:t>Tema 9: Udskillelse</w:t>
            </w:r>
            <w:r w:rsidR="00C85BC2">
              <w:rPr>
                <w:noProof/>
                <w:webHidden/>
              </w:rPr>
              <w:tab/>
            </w:r>
            <w:r w:rsidR="00C85BC2">
              <w:rPr>
                <w:noProof/>
                <w:webHidden/>
              </w:rPr>
              <w:fldChar w:fldCharType="begin"/>
            </w:r>
            <w:r w:rsidR="00C85BC2">
              <w:rPr>
                <w:noProof/>
                <w:webHidden/>
              </w:rPr>
              <w:instrText xml:space="preserve"> PAGEREF _Toc470007202 \h </w:instrText>
            </w:r>
            <w:r w:rsidR="00C85BC2">
              <w:rPr>
                <w:noProof/>
                <w:webHidden/>
              </w:rPr>
            </w:r>
            <w:r w:rsidR="00C85BC2">
              <w:rPr>
                <w:noProof/>
                <w:webHidden/>
              </w:rPr>
              <w:fldChar w:fldCharType="separate"/>
            </w:r>
            <w:r w:rsidR="00C85BC2">
              <w:rPr>
                <w:noProof/>
                <w:webHidden/>
              </w:rPr>
              <w:t>46</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03" w:history="1">
            <w:r w:rsidR="00C85BC2" w:rsidRPr="00D835F0">
              <w:rPr>
                <w:rStyle w:val="Hyperlink"/>
                <w:noProof/>
              </w:rPr>
              <w:t>Tema 10: Fordøjelsen og ernæringslære</w:t>
            </w:r>
            <w:r w:rsidR="00C85BC2">
              <w:rPr>
                <w:noProof/>
                <w:webHidden/>
              </w:rPr>
              <w:tab/>
            </w:r>
            <w:r w:rsidR="00C85BC2">
              <w:rPr>
                <w:noProof/>
                <w:webHidden/>
              </w:rPr>
              <w:fldChar w:fldCharType="begin"/>
            </w:r>
            <w:r w:rsidR="00C85BC2">
              <w:rPr>
                <w:noProof/>
                <w:webHidden/>
              </w:rPr>
              <w:instrText xml:space="preserve"> PAGEREF _Toc470007203 \h </w:instrText>
            </w:r>
            <w:r w:rsidR="00C85BC2">
              <w:rPr>
                <w:noProof/>
                <w:webHidden/>
              </w:rPr>
            </w:r>
            <w:r w:rsidR="00C85BC2">
              <w:rPr>
                <w:noProof/>
                <w:webHidden/>
              </w:rPr>
              <w:fldChar w:fldCharType="separate"/>
            </w:r>
            <w:r w:rsidR="00C85BC2">
              <w:rPr>
                <w:noProof/>
                <w:webHidden/>
              </w:rPr>
              <w:t>48</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04" w:history="1">
            <w:r w:rsidR="00C85BC2" w:rsidRPr="00D835F0">
              <w:rPr>
                <w:rStyle w:val="Hyperlink"/>
                <w:noProof/>
              </w:rPr>
              <w:t>Tema 11: Den personlige pleje</w:t>
            </w:r>
            <w:r w:rsidR="00C85BC2">
              <w:rPr>
                <w:noProof/>
                <w:webHidden/>
              </w:rPr>
              <w:tab/>
            </w:r>
            <w:r w:rsidR="00C85BC2">
              <w:rPr>
                <w:noProof/>
                <w:webHidden/>
              </w:rPr>
              <w:fldChar w:fldCharType="begin"/>
            </w:r>
            <w:r w:rsidR="00C85BC2">
              <w:rPr>
                <w:noProof/>
                <w:webHidden/>
              </w:rPr>
              <w:instrText xml:space="preserve"> PAGEREF _Toc470007204 \h </w:instrText>
            </w:r>
            <w:r w:rsidR="00C85BC2">
              <w:rPr>
                <w:noProof/>
                <w:webHidden/>
              </w:rPr>
            </w:r>
            <w:r w:rsidR="00C85BC2">
              <w:rPr>
                <w:noProof/>
                <w:webHidden/>
              </w:rPr>
              <w:fldChar w:fldCharType="separate"/>
            </w:r>
            <w:r w:rsidR="00C85BC2">
              <w:rPr>
                <w:noProof/>
                <w:webHidden/>
              </w:rPr>
              <w:t>50</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05" w:history="1">
            <w:r w:rsidR="00C85BC2" w:rsidRPr="00D835F0">
              <w:rPr>
                <w:rStyle w:val="Hyperlink"/>
                <w:noProof/>
              </w:rPr>
              <w:t>Tema 12: Immobilisationens farer</w:t>
            </w:r>
            <w:r w:rsidR="00C85BC2">
              <w:rPr>
                <w:noProof/>
                <w:webHidden/>
              </w:rPr>
              <w:tab/>
            </w:r>
            <w:r w:rsidR="00C85BC2">
              <w:rPr>
                <w:noProof/>
                <w:webHidden/>
              </w:rPr>
              <w:fldChar w:fldCharType="begin"/>
            </w:r>
            <w:r w:rsidR="00C85BC2">
              <w:rPr>
                <w:noProof/>
                <w:webHidden/>
              </w:rPr>
              <w:instrText xml:space="preserve"> PAGEREF _Toc470007205 \h </w:instrText>
            </w:r>
            <w:r w:rsidR="00C85BC2">
              <w:rPr>
                <w:noProof/>
                <w:webHidden/>
              </w:rPr>
            </w:r>
            <w:r w:rsidR="00C85BC2">
              <w:rPr>
                <w:noProof/>
                <w:webHidden/>
              </w:rPr>
              <w:fldChar w:fldCharType="separate"/>
            </w:r>
            <w:r w:rsidR="00C85BC2">
              <w:rPr>
                <w:noProof/>
                <w:webHidden/>
              </w:rPr>
              <w:t>52</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06" w:history="1">
            <w:r w:rsidR="00C85BC2" w:rsidRPr="00D835F0">
              <w:rPr>
                <w:rStyle w:val="Hyperlink"/>
                <w:noProof/>
              </w:rPr>
              <w:t>Tema 13: Borger i eget hjem</w:t>
            </w:r>
            <w:r w:rsidR="00C85BC2">
              <w:rPr>
                <w:noProof/>
                <w:webHidden/>
              </w:rPr>
              <w:tab/>
            </w:r>
            <w:r w:rsidR="00C85BC2">
              <w:rPr>
                <w:noProof/>
                <w:webHidden/>
              </w:rPr>
              <w:fldChar w:fldCharType="begin"/>
            </w:r>
            <w:r w:rsidR="00C85BC2">
              <w:rPr>
                <w:noProof/>
                <w:webHidden/>
              </w:rPr>
              <w:instrText xml:space="preserve"> PAGEREF _Toc470007206 \h </w:instrText>
            </w:r>
            <w:r w:rsidR="00C85BC2">
              <w:rPr>
                <w:noProof/>
                <w:webHidden/>
              </w:rPr>
            </w:r>
            <w:r w:rsidR="00C85BC2">
              <w:rPr>
                <w:noProof/>
                <w:webHidden/>
              </w:rPr>
              <w:fldChar w:fldCharType="separate"/>
            </w:r>
            <w:r w:rsidR="00C85BC2">
              <w:rPr>
                <w:noProof/>
                <w:webHidden/>
              </w:rPr>
              <w:t>54</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07" w:history="1">
            <w:r w:rsidR="00C85BC2" w:rsidRPr="00D835F0">
              <w:rPr>
                <w:rStyle w:val="Hyperlink"/>
                <w:noProof/>
              </w:rPr>
              <w:t>Tema 14: Sanser</w:t>
            </w:r>
            <w:r w:rsidR="00C85BC2">
              <w:rPr>
                <w:noProof/>
                <w:webHidden/>
              </w:rPr>
              <w:tab/>
            </w:r>
            <w:r w:rsidR="00C85BC2">
              <w:rPr>
                <w:noProof/>
                <w:webHidden/>
              </w:rPr>
              <w:fldChar w:fldCharType="begin"/>
            </w:r>
            <w:r w:rsidR="00C85BC2">
              <w:rPr>
                <w:noProof/>
                <w:webHidden/>
              </w:rPr>
              <w:instrText xml:space="preserve"> PAGEREF _Toc470007207 \h </w:instrText>
            </w:r>
            <w:r w:rsidR="00C85BC2">
              <w:rPr>
                <w:noProof/>
                <w:webHidden/>
              </w:rPr>
            </w:r>
            <w:r w:rsidR="00C85BC2">
              <w:rPr>
                <w:noProof/>
                <w:webHidden/>
              </w:rPr>
              <w:fldChar w:fldCharType="separate"/>
            </w:r>
            <w:r w:rsidR="00C85BC2">
              <w:rPr>
                <w:noProof/>
                <w:webHidden/>
              </w:rPr>
              <w:t>56</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08" w:history="1">
            <w:r w:rsidR="00C85BC2" w:rsidRPr="00D835F0">
              <w:rPr>
                <w:rStyle w:val="Hyperlink"/>
                <w:noProof/>
              </w:rPr>
              <w:t>Tema 15: Diabetes Mellitus</w:t>
            </w:r>
            <w:r w:rsidR="00C85BC2">
              <w:rPr>
                <w:noProof/>
                <w:webHidden/>
              </w:rPr>
              <w:tab/>
            </w:r>
            <w:r w:rsidR="00C85BC2">
              <w:rPr>
                <w:noProof/>
                <w:webHidden/>
              </w:rPr>
              <w:fldChar w:fldCharType="begin"/>
            </w:r>
            <w:r w:rsidR="00C85BC2">
              <w:rPr>
                <w:noProof/>
                <w:webHidden/>
              </w:rPr>
              <w:instrText xml:space="preserve"> PAGEREF _Toc470007208 \h </w:instrText>
            </w:r>
            <w:r w:rsidR="00C85BC2">
              <w:rPr>
                <w:noProof/>
                <w:webHidden/>
              </w:rPr>
            </w:r>
            <w:r w:rsidR="00C85BC2">
              <w:rPr>
                <w:noProof/>
                <w:webHidden/>
              </w:rPr>
              <w:fldChar w:fldCharType="separate"/>
            </w:r>
            <w:r w:rsidR="00C85BC2">
              <w:rPr>
                <w:noProof/>
                <w:webHidden/>
              </w:rPr>
              <w:t>58</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09" w:history="1">
            <w:r w:rsidR="00C85BC2" w:rsidRPr="00D835F0">
              <w:rPr>
                <w:rStyle w:val="Hyperlink"/>
                <w:noProof/>
              </w:rPr>
              <w:t>Tema 16: Rehabilitering og aktivering</w:t>
            </w:r>
            <w:r w:rsidR="00C85BC2">
              <w:rPr>
                <w:noProof/>
                <w:webHidden/>
              </w:rPr>
              <w:tab/>
            </w:r>
            <w:r w:rsidR="00C85BC2">
              <w:rPr>
                <w:noProof/>
                <w:webHidden/>
              </w:rPr>
              <w:fldChar w:fldCharType="begin"/>
            </w:r>
            <w:r w:rsidR="00C85BC2">
              <w:rPr>
                <w:noProof/>
                <w:webHidden/>
              </w:rPr>
              <w:instrText xml:space="preserve"> PAGEREF _Toc470007209 \h </w:instrText>
            </w:r>
            <w:r w:rsidR="00C85BC2">
              <w:rPr>
                <w:noProof/>
                <w:webHidden/>
              </w:rPr>
            </w:r>
            <w:r w:rsidR="00C85BC2">
              <w:rPr>
                <w:noProof/>
                <w:webHidden/>
              </w:rPr>
              <w:fldChar w:fldCharType="separate"/>
            </w:r>
            <w:r w:rsidR="00C85BC2">
              <w:rPr>
                <w:noProof/>
                <w:webHidden/>
              </w:rPr>
              <w:t>60</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10" w:history="1">
            <w:r w:rsidR="00C85BC2" w:rsidRPr="00D835F0">
              <w:rPr>
                <w:rStyle w:val="Hyperlink"/>
                <w:noProof/>
              </w:rPr>
              <w:t>Tema 17: Nervesystemet</w:t>
            </w:r>
            <w:r w:rsidR="00C85BC2">
              <w:rPr>
                <w:noProof/>
                <w:webHidden/>
              </w:rPr>
              <w:tab/>
            </w:r>
            <w:r w:rsidR="00C85BC2">
              <w:rPr>
                <w:noProof/>
                <w:webHidden/>
              </w:rPr>
              <w:fldChar w:fldCharType="begin"/>
            </w:r>
            <w:r w:rsidR="00C85BC2">
              <w:rPr>
                <w:noProof/>
                <w:webHidden/>
              </w:rPr>
              <w:instrText xml:space="preserve"> PAGEREF _Toc470007210 \h </w:instrText>
            </w:r>
            <w:r w:rsidR="00C85BC2">
              <w:rPr>
                <w:noProof/>
                <w:webHidden/>
              </w:rPr>
            </w:r>
            <w:r w:rsidR="00C85BC2">
              <w:rPr>
                <w:noProof/>
                <w:webHidden/>
              </w:rPr>
              <w:fldChar w:fldCharType="separate"/>
            </w:r>
            <w:r w:rsidR="00C85BC2">
              <w:rPr>
                <w:noProof/>
                <w:webHidden/>
              </w:rPr>
              <w:t>62</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11" w:history="1">
            <w:r w:rsidR="00C85BC2" w:rsidRPr="00D835F0">
              <w:rPr>
                <w:rStyle w:val="Hyperlink"/>
                <w:noProof/>
              </w:rPr>
              <w:t>Tema 18: Menneskets normale psykiske udvikling</w:t>
            </w:r>
            <w:r w:rsidR="00C85BC2">
              <w:rPr>
                <w:noProof/>
                <w:webHidden/>
              </w:rPr>
              <w:tab/>
            </w:r>
            <w:r w:rsidR="00C85BC2">
              <w:rPr>
                <w:noProof/>
                <w:webHidden/>
              </w:rPr>
              <w:fldChar w:fldCharType="begin"/>
            </w:r>
            <w:r w:rsidR="00C85BC2">
              <w:rPr>
                <w:noProof/>
                <w:webHidden/>
              </w:rPr>
              <w:instrText xml:space="preserve"> PAGEREF _Toc470007211 \h </w:instrText>
            </w:r>
            <w:r w:rsidR="00C85BC2">
              <w:rPr>
                <w:noProof/>
                <w:webHidden/>
              </w:rPr>
            </w:r>
            <w:r w:rsidR="00C85BC2">
              <w:rPr>
                <w:noProof/>
                <w:webHidden/>
              </w:rPr>
              <w:fldChar w:fldCharType="separate"/>
            </w:r>
            <w:r w:rsidR="00C85BC2">
              <w:rPr>
                <w:noProof/>
                <w:webHidden/>
              </w:rPr>
              <w:t>64</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12" w:history="1">
            <w:r w:rsidR="00C85BC2" w:rsidRPr="00D835F0">
              <w:rPr>
                <w:rStyle w:val="Hyperlink"/>
                <w:noProof/>
              </w:rPr>
              <w:t>Tema 19: Demens</w:t>
            </w:r>
            <w:r w:rsidR="00C85BC2">
              <w:rPr>
                <w:noProof/>
                <w:webHidden/>
              </w:rPr>
              <w:tab/>
            </w:r>
            <w:r w:rsidR="00C85BC2">
              <w:rPr>
                <w:noProof/>
                <w:webHidden/>
              </w:rPr>
              <w:fldChar w:fldCharType="begin"/>
            </w:r>
            <w:r w:rsidR="00C85BC2">
              <w:rPr>
                <w:noProof/>
                <w:webHidden/>
              </w:rPr>
              <w:instrText xml:space="preserve"> PAGEREF _Toc470007212 \h </w:instrText>
            </w:r>
            <w:r w:rsidR="00C85BC2">
              <w:rPr>
                <w:noProof/>
                <w:webHidden/>
              </w:rPr>
            </w:r>
            <w:r w:rsidR="00C85BC2">
              <w:rPr>
                <w:noProof/>
                <w:webHidden/>
              </w:rPr>
              <w:fldChar w:fldCharType="separate"/>
            </w:r>
            <w:r w:rsidR="00C85BC2">
              <w:rPr>
                <w:noProof/>
                <w:webHidden/>
              </w:rPr>
              <w:t>66</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13" w:history="1">
            <w:r w:rsidR="00C85BC2" w:rsidRPr="00D835F0">
              <w:rPr>
                <w:rStyle w:val="Hyperlink"/>
                <w:noProof/>
              </w:rPr>
              <w:t>Tema 20: Borgeren med psykisk sygdom</w:t>
            </w:r>
            <w:r w:rsidR="00C85BC2">
              <w:rPr>
                <w:noProof/>
                <w:webHidden/>
              </w:rPr>
              <w:tab/>
            </w:r>
            <w:r w:rsidR="00C85BC2">
              <w:rPr>
                <w:noProof/>
                <w:webHidden/>
              </w:rPr>
              <w:fldChar w:fldCharType="begin"/>
            </w:r>
            <w:r w:rsidR="00C85BC2">
              <w:rPr>
                <w:noProof/>
                <w:webHidden/>
              </w:rPr>
              <w:instrText xml:space="preserve"> PAGEREF _Toc470007213 \h </w:instrText>
            </w:r>
            <w:r w:rsidR="00C85BC2">
              <w:rPr>
                <w:noProof/>
                <w:webHidden/>
              </w:rPr>
            </w:r>
            <w:r w:rsidR="00C85BC2">
              <w:rPr>
                <w:noProof/>
                <w:webHidden/>
              </w:rPr>
              <w:fldChar w:fldCharType="separate"/>
            </w:r>
            <w:r w:rsidR="00C85BC2">
              <w:rPr>
                <w:noProof/>
                <w:webHidden/>
              </w:rPr>
              <w:t>68</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14" w:history="1">
            <w:r w:rsidR="00C85BC2" w:rsidRPr="00D835F0">
              <w:rPr>
                <w:rStyle w:val="Hyperlink"/>
                <w:noProof/>
              </w:rPr>
              <w:t>Tema 21: Palliation  (Omsorg for den døende)</w:t>
            </w:r>
            <w:r w:rsidR="00C85BC2">
              <w:rPr>
                <w:noProof/>
                <w:webHidden/>
              </w:rPr>
              <w:tab/>
            </w:r>
            <w:r w:rsidR="00C85BC2">
              <w:rPr>
                <w:noProof/>
                <w:webHidden/>
              </w:rPr>
              <w:fldChar w:fldCharType="begin"/>
            </w:r>
            <w:r w:rsidR="00C85BC2">
              <w:rPr>
                <w:noProof/>
                <w:webHidden/>
              </w:rPr>
              <w:instrText xml:space="preserve"> PAGEREF _Toc470007214 \h </w:instrText>
            </w:r>
            <w:r w:rsidR="00C85BC2">
              <w:rPr>
                <w:noProof/>
                <w:webHidden/>
              </w:rPr>
            </w:r>
            <w:r w:rsidR="00C85BC2">
              <w:rPr>
                <w:noProof/>
                <w:webHidden/>
              </w:rPr>
              <w:fldChar w:fldCharType="separate"/>
            </w:r>
            <w:r w:rsidR="00C85BC2">
              <w:rPr>
                <w:noProof/>
                <w:webHidden/>
              </w:rPr>
              <w:t>70</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15" w:history="1">
            <w:r w:rsidR="00C85BC2" w:rsidRPr="00D835F0">
              <w:rPr>
                <w:rStyle w:val="Hyperlink"/>
                <w:noProof/>
              </w:rPr>
              <w:t>Tema 22: Intern prøve</w:t>
            </w:r>
            <w:r w:rsidR="00C85BC2">
              <w:rPr>
                <w:noProof/>
                <w:webHidden/>
              </w:rPr>
              <w:tab/>
            </w:r>
            <w:r w:rsidR="00C85BC2">
              <w:rPr>
                <w:noProof/>
                <w:webHidden/>
              </w:rPr>
              <w:fldChar w:fldCharType="begin"/>
            </w:r>
            <w:r w:rsidR="00C85BC2">
              <w:rPr>
                <w:noProof/>
                <w:webHidden/>
              </w:rPr>
              <w:instrText xml:space="preserve"> PAGEREF _Toc470007215 \h </w:instrText>
            </w:r>
            <w:r w:rsidR="00C85BC2">
              <w:rPr>
                <w:noProof/>
                <w:webHidden/>
              </w:rPr>
            </w:r>
            <w:r w:rsidR="00C85BC2">
              <w:rPr>
                <w:noProof/>
                <w:webHidden/>
              </w:rPr>
              <w:fldChar w:fldCharType="separate"/>
            </w:r>
            <w:r w:rsidR="00C85BC2">
              <w:rPr>
                <w:noProof/>
                <w:webHidden/>
              </w:rPr>
              <w:t>72</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16" w:history="1">
            <w:r w:rsidR="00C85BC2" w:rsidRPr="00D835F0">
              <w:rPr>
                <w:rStyle w:val="Hyperlink"/>
                <w:noProof/>
              </w:rPr>
              <w:t>Tema 23: Praktikforberedelse</w:t>
            </w:r>
            <w:r w:rsidR="00C85BC2">
              <w:rPr>
                <w:noProof/>
                <w:webHidden/>
              </w:rPr>
              <w:tab/>
            </w:r>
            <w:r w:rsidR="00C85BC2">
              <w:rPr>
                <w:noProof/>
                <w:webHidden/>
              </w:rPr>
              <w:fldChar w:fldCharType="begin"/>
            </w:r>
            <w:r w:rsidR="00C85BC2">
              <w:rPr>
                <w:noProof/>
                <w:webHidden/>
              </w:rPr>
              <w:instrText xml:space="preserve"> PAGEREF _Toc470007216 \h </w:instrText>
            </w:r>
            <w:r w:rsidR="00C85BC2">
              <w:rPr>
                <w:noProof/>
                <w:webHidden/>
              </w:rPr>
            </w:r>
            <w:r w:rsidR="00C85BC2">
              <w:rPr>
                <w:noProof/>
                <w:webHidden/>
              </w:rPr>
              <w:fldChar w:fldCharType="separate"/>
            </w:r>
            <w:r w:rsidR="00C85BC2">
              <w:rPr>
                <w:noProof/>
                <w:webHidden/>
              </w:rPr>
              <w:t>74</w:t>
            </w:r>
            <w:r w:rsidR="00C85BC2">
              <w:rPr>
                <w:noProof/>
                <w:webHidden/>
              </w:rPr>
              <w:fldChar w:fldCharType="end"/>
            </w:r>
          </w:hyperlink>
        </w:p>
        <w:p w:rsidR="00C85BC2" w:rsidRDefault="003658D9">
          <w:pPr>
            <w:pStyle w:val="Indholdsfortegnelse1"/>
            <w:tabs>
              <w:tab w:val="right" w:leader="dot" w:pos="9736"/>
            </w:tabs>
            <w:rPr>
              <w:rFonts w:asciiTheme="minorHAnsi" w:eastAsiaTheme="minorEastAsia" w:hAnsiTheme="minorHAnsi" w:cstheme="minorBidi"/>
              <w:noProof/>
              <w:lang w:eastAsia="da-DK"/>
            </w:rPr>
          </w:pPr>
          <w:hyperlink w:anchor="_Toc470007217" w:history="1">
            <w:r w:rsidR="00C85BC2" w:rsidRPr="00D835F0">
              <w:rPr>
                <w:rStyle w:val="Hyperlink"/>
                <w:rFonts w:eastAsia="@PMingLiU"/>
                <w:noProof/>
              </w:rPr>
              <w:t>8.0 Teoriperiode 3.</w:t>
            </w:r>
            <w:r w:rsidR="00C85BC2">
              <w:rPr>
                <w:noProof/>
                <w:webHidden/>
              </w:rPr>
              <w:tab/>
            </w:r>
            <w:r w:rsidR="00C85BC2">
              <w:rPr>
                <w:noProof/>
                <w:webHidden/>
              </w:rPr>
              <w:fldChar w:fldCharType="begin"/>
            </w:r>
            <w:r w:rsidR="00C85BC2">
              <w:rPr>
                <w:noProof/>
                <w:webHidden/>
              </w:rPr>
              <w:instrText xml:space="preserve"> PAGEREF _Toc470007217 \h </w:instrText>
            </w:r>
            <w:r w:rsidR="00C85BC2">
              <w:rPr>
                <w:noProof/>
                <w:webHidden/>
              </w:rPr>
            </w:r>
            <w:r w:rsidR="00C85BC2">
              <w:rPr>
                <w:noProof/>
                <w:webHidden/>
              </w:rPr>
              <w:fldChar w:fldCharType="separate"/>
            </w:r>
            <w:r w:rsidR="00C85BC2">
              <w:rPr>
                <w:noProof/>
                <w:webHidden/>
              </w:rPr>
              <w:t>75</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18" w:history="1">
            <w:r w:rsidR="00C85BC2" w:rsidRPr="00D835F0">
              <w:rPr>
                <w:rStyle w:val="Hyperlink"/>
                <w:rFonts w:eastAsia="@PMingLiU"/>
                <w:noProof/>
                <w:lang w:eastAsia="da-DK"/>
              </w:rPr>
              <w:t>8.1 Indhold</w:t>
            </w:r>
            <w:r w:rsidR="00C85BC2">
              <w:rPr>
                <w:noProof/>
                <w:webHidden/>
              </w:rPr>
              <w:tab/>
            </w:r>
            <w:r w:rsidR="00C85BC2">
              <w:rPr>
                <w:noProof/>
                <w:webHidden/>
              </w:rPr>
              <w:fldChar w:fldCharType="begin"/>
            </w:r>
            <w:r w:rsidR="00C85BC2">
              <w:rPr>
                <w:noProof/>
                <w:webHidden/>
              </w:rPr>
              <w:instrText xml:space="preserve"> PAGEREF _Toc470007218 \h </w:instrText>
            </w:r>
            <w:r w:rsidR="00C85BC2">
              <w:rPr>
                <w:noProof/>
                <w:webHidden/>
              </w:rPr>
            </w:r>
            <w:r w:rsidR="00C85BC2">
              <w:rPr>
                <w:noProof/>
                <w:webHidden/>
              </w:rPr>
              <w:fldChar w:fldCharType="separate"/>
            </w:r>
            <w:r w:rsidR="00C85BC2">
              <w:rPr>
                <w:noProof/>
                <w:webHidden/>
              </w:rPr>
              <w:t>75</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19" w:history="1">
            <w:r w:rsidR="00C85BC2" w:rsidRPr="00D835F0">
              <w:rPr>
                <w:rStyle w:val="Hyperlink"/>
                <w:rFonts w:eastAsia="@PMingLiU"/>
                <w:noProof/>
                <w:lang w:eastAsia="da-DK"/>
              </w:rPr>
              <w:t>8.2 Afsluttende ekstern prøve</w:t>
            </w:r>
            <w:r w:rsidR="00C85BC2">
              <w:rPr>
                <w:noProof/>
                <w:webHidden/>
              </w:rPr>
              <w:tab/>
            </w:r>
            <w:r w:rsidR="00C85BC2">
              <w:rPr>
                <w:noProof/>
                <w:webHidden/>
              </w:rPr>
              <w:fldChar w:fldCharType="begin"/>
            </w:r>
            <w:r w:rsidR="00C85BC2">
              <w:rPr>
                <w:noProof/>
                <w:webHidden/>
              </w:rPr>
              <w:instrText xml:space="preserve"> PAGEREF _Toc470007219 \h </w:instrText>
            </w:r>
            <w:r w:rsidR="00C85BC2">
              <w:rPr>
                <w:noProof/>
                <w:webHidden/>
              </w:rPr>
            </w:r>
            <w:r w:rsidR="00C85BC2">
              <w:rPr>
                <w:noProof/>
                <w:webHidden/>
              </w:rPr>
              <w:fldChar w:fldCharType="separate"/>
            </w:r>
            <w:r w:rsidR="00C85BC2">
              <w:rPr>
                <w:noProof/>
                <w:webHidden/>
              </w:rPr>
              <w:t>75</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20" w:history="1">
            <w:r w:rsidR="00C85BC2" w:rsidRPr="00D835F0">
              <w:rPr>
                <w:rStyle w:val="Hyperlink"/>
                <w:rFonts w:eastAsia="@PMingLiU"/>
                <w:noProof/>
                <w:lang w:eastAsia="da-DK"/>
              </w:rPr>
              <w:t>8.3 Tekniske retningslinjer for opgaveskrivning.</w:t>
            </w:r>
            <w:r w:rsidR="00C85BC2">
              <w:rPr>
                <w:noProof/>
                <w:webHidden/>
              </w:rPr>
              <w:tab/>
            </w:r>
            <w:r w:rsidR="00C85BC2">
              <w:rPr>
                <w:noProof/>
                <w:webHidden/>
              </w:rPr>
              <w:fldChar w:fldCharType="begin"/>
            </w:r>
            <w:r w:rsidR="00C85BC2">
              <w:rPr>
                <w:noProof/>
                <w:webHidden/>
              </w:rPr>
              <w:instrText xml:space="preserve"> PAGEREF _Toc470007220 \h </w:instrText>
            </w:r>
            <w:r w:rsidR="00C85BC2">
              <w:rPr>
                <w:noProof/>
                <w:webHidden/>
              </w:rPr>
            </w:r>
            <w:r w:rsidR="00C85BC2">
              <w:rPr>
                <w:noProof/>
                <w:webHidden/>
              </w:rPr>
              <w:fldChar w:fldCharType="separate"/>
            </w:r>
            <w:r w:rsidR="00C85BC2">
              <w:rPr>
                <w:noProof/>
                <w:webHidden/>
              </w:rPr>
              <w:t>76</w:t>
            </w:r>
            <w:r w:rsidR="00C85BC2">
              <w:rPr>
                <w:noProof/>
                <w:webHidden/>
              </w:rPr>
              <w:fldChar w:fldCharType="end"/>
            </w:r>
          </w:hyperlink>
        </w:p>
        <w:p w:rsidR="00C85BC2" w:rsidRDefault="003658D9">
          <w:pPr>
            <w:pStyle w:val="Indholdsfortegnelse1"/>
            <w:tabs>
              <w:tab w:val="right" w:leader="dot" w:pos="9736"/>
            </w:tabs>
            <w:rPr>
              <w:rFonts w:asciiTheme="minorHAnsi" w:eastAsiaTheme="minorEastAsia" w:hAnsiTheme="minorHAnsi" w:cstheme="minorBidi"/>
              <w:noProof/>
              <w:lang w:eastAsia="da-DK"/>
            </w:rPr>
          </w:pPr>
          <w:hyperlink w:anchor="_Toc470007221" w:history="1">
            <w:r w:rsidR="00C85BC2" w:rsidRPr="00D835F0">
              <w:rPr>
                <w:rStyle w:val="Hyperlink"/>
                <w:rFonts w:eastAsia="@PMingLiU"/>
                <w:noProof/>
              </w:rPr>
              <w:t>9.0 Karakterskala</w:t>
            </w:r>
            <w:r w:rsidR="00C85BC2">
              <w:rPr>
                <w:noProof/>
                <w:webHidden/>
              </w:rPr>
              <w:tab/>
            </w:r>
            <w:r w:rsidR="00C85BC2">
              <w:rPr>
                <w:noProof/>
                <w:webHidden/>
              </w:rPr>
              <w:fldChar w:fldCharType="begin"/>
            </w:r>
            <w:r w:rsidR="00C85BC2">
              <w:rPr>
                <w:noProof/>
                <w:webHidden/>
              </w:rPr>
              <w:instrText xml:space="preserve"> PAGEREF _Toc470007221 \h </w:instrText>
            </w:r>
            <w:r w:rsidR="00C85BC2">
              <w:rPr>
                <w:noProof/>
                <w:webHidden/>
              </w:rPr>
            </w:r>
            <w:r w:rsidR="00C85BC2">
              <w:rPr>
                <w:noProof/>
                <w:webHidden/>
              </w:rPr>
              <w:fldChar w:fldCharType="separate"/>
            </w:r>
            <w:r w:rsidR="00C85BC2">
              <w:rPr>
                <w:noProof/>
                <w:webHidden/>
              </w:rPr>
              <w:t>84</w:t>
            </w:r>
            <w:r w:rsidR="00C85BC2">
              <w:rPr>
                <w:noProof/>
                <w:webHidden/>
              </w:rPr>
              <w:fldChar w:fldCharType="end"/>
            </w:r>
          </w:hyperlink>
        </w:p>
        <w:p w:rsidR="00C85BC2" w:rsidRDefault="003658D9">
          <w:pPr>
            <w:pStyle w:val="Indholdsfortegnelse1"/>
            <w:tabs>
              <w:tab w:val="right" w:leader="dot" w:pos="9736"/>
            </w:tabs>
            <w:rPr>
              <w:rFonts w:asciiTheme="minorHAnsi" w:eastAsiaTheme="minorEastAsia" w:hAnsiTheme="minorHAnsi" w:cstheme="minorBidi"/>
              <w:noProof/>
              <w:lang w:eastAsia="da-DK"/>
            </w:rPr>
          </w:pPr>
          <w:hyperlink w:anchor="_Toc470007222" w:history="1">
            <w:r w:rsidR="00C85BC2" w:rsidRPr="00D835F0">
              <w:rPr>
                <w:rStyle w:val="Hyperlink"/>
                <w:rFonts w:eastAsia="@PMingLiU"/>
                <w:noProof/>
              </w:rPr>
              <w:t xml:space="preserve">10.0 </w:t>
            </w:r>
            <w:r w:rsidR="00C85BC2" w:rsidRPr="00D835F0">
              <w:rPr>
                <w:rStyle w:val="Hyperlink"/>
                <w:noProof/>
              </w:rPr>
              <w:t>Mål for praktikuddannelsen.</w:t>
            </w:r>
            <w:r w:rsidR="00C85BC2">
              <w:rPr>
                <w:noProof/>
                <w:webHidden/>
              </w:rPr>
              <w:tab/>
            </w:r>
            <w:r w:rsidR="00C85BC2">
              <w:rPr>
                <w:noProof/>
                <w:webHidden/>
              </w:rPr>
              <w:fldChar w:fldCharType="begin"/>
            </w:r>
            <w:r w:rsidR="00C85BC2">
              <w:rPr>
                <w:noProof/>
                <w:webHidden/>
              </w:rPr>
              <w:instrText xml:space="preserve"> PAGEREF _Toc470007222 \h </w:instrText>
            </w:r>
            <w:r w:rsidR="00C85BC2">
              <w:rPr>
                <w:noProof/>
                <w:webHidden/>
              </w:rPr>
            </w:r>
            <w:r w:rsidR="00C85BC2">
              <w:rPr>
                <w:noProof/>
                <w:webHidden/>
              </w:rPr>
              <w:fldChar w:fldCharType="separate"/>
            </w:r>
            <w:r w:rsidR="00C85BC2">
              <w:rPr>
                <w:noProof/>
                <w:webHidden/>
              </w:rPr>
              <w:t>89</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23" w:history="1">
            <w:r w:rsidR="00C85BC2" w:rsidRPr="00D835F0">
              <w:rPr>
                <w:rStyle w:val="Hyperlink"/>
                <w:noProof/>
              </w:rPr>
              <w:t>10.1 Mål for praktikperioderne.</w:t>
            </w:r>
            <w:r w:rsidR="00C85BC2">
              <w:rPr>
                <w:noProof/>
                <w:webHidden/>
              </w:rPr>
              <w:tab/>
            </w:r>
            <w:r w:rsidR="00C85BC2">
              <w:rPr>
                <w:noProof/>
                <w:webHidden/>
              </w:rPr>
              <w:fldChar w:fldCharType="begin"/>
            </w:r>
            <w:r w:rsidR="00C85BC2">
              <w:rPr>
                <w:noProof/>
                <w:webHidden/>
              </w:rPr>
              <w:instrText xml:space="preserve"> PAGEREF _Toc470007223 \h </w:instrText>
            </w:r>
            <w:r w:rsidR="00C85BC2">
              <w:rPr>
                <w:noProof/>
                <w:webHidden/>
              </w:rPr>
            </w:r>
            <w:r w:rsidR="00C85BC2">
              <w:rPr>
                <w:noProof/>
                <w:webHidden/>
              </w:rPr>
              <w:fldChar w:fldCharType="separate"/>
            </w:r>
            <w:r w:rsidR="00C85BC2">
              <w:rPr>
                <w:noProof/>
                <w:webHidden/>
              </w:rPr>
              <w:t>90</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24" w:history="1">
            <w:r w:rsidR="00C85BC2" w:rsidRPr="00D835F0">
              <w:rPr>
                <w:rStyle w:val="Hyperlink"/>
                <w:rFonts w:eastAsia="@PMingLiU"/>
                <w:noProof/>
                <w:lang w:eastAsia="da-DK"/>
              </w:rPr>
              <w:t>10.2 Uddannelsessamtaler.</w:t>
            </w:r>
            <w:r w:rsidR="00C85BC2">
              <w:rPr>
                <w:noProof/>
                <w:webHidden/>
              </w:rPr>
              <w:tab/>
            </w:r>
            <w:r w:rsidR="00C85BC2">
              <w:rPr>
                <w:noProof/>
                <w:webHidden/>
              </w:rPr>
              <w:fldChar w:fldCharType="begin"/>
            </w:r>
            <w:r w:rsidR="00C85BC2">
              <w:rPr>
                <w:noProof/>
                <w:webHidden/>
              </w:rPr>
              <w:instrText xml:space="preserve"> PAGEREF _Toc470007224 \h </w:instrText>
            </w:r>
            <w:r w:rsidR="00C85BC2">
              <w:rPr>
                <w:noProof/>
                <w:webHidden/>
              </w:rPr>
            </w:r>
            <w:r w:rsidR="00C85BC2">
              <w:rPr>
                <w:noProof/>
                <w:webHidden/>
              </w:rPr>
              <w:fldChar w:fldCharType="separate"/>
            </w:r>
            <w:r w:rsidR="00C85BC2">
              <w:rPr>
                <w:noProof/>
                <w:webHidden/>
              </w:rPr>
              <w:t>92</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25" w:history="1">
            <w:r w:rsidR="00C85BC2" w:rsidRPr="00D835F0">
              <w:rPr>
                <w:rStyle w:val="Hyperlink"/>
                <w:rFonts w:eastAsia="@PMingLiU"/>
                <w:noProof/>
                <w:lang w:eastAsia="da-DK"/>
              </w:rPr>
              <w:t>10.3 Evalueringsskemaer og skemaer til standpunktsbedømmelse i praktikken.</w:t>
            </w:r>
            <w:r w:rsidR="00C85BC2">
              <w:rPr>
                <w:noProof/>
                <w:webHidden/>
              </w:rPr>
              <w:tab/>
            </w:r>
            <w:r w:rsidR="00C85BC2">
              <w:rPr>
                <w:noProof/>
                <w:webHidden/>
              </w:rPr>
              <w:fldChar w:fldCharType="begin"/>
            </w:r>
            <w:r w:rsidR="00C85BC2">
              <w:rPr>
                <w:noProof/>
                <w:webHidden/>
              </w:rPr>
              <w:instrText xml:space="preserve"> PAGEREF _Toc470007225 \h </w:instrText>
            </w:r>
            <w:r w:rsidR="00C85BC2">
              <w:rPr>
                <w:noProof/>
                <w:webHidden/>
              </w:rPr>
            </w:r>
            <w:r w:rsidR="00C85BC2">
              <w:rPr>
                <w:noProof/>
                <w:webHidden/>
              </w:rPr>
              <w:fldChar w:fldCharType="separate"/>
            </w:r>
            <w:r w:rsidR="00C85BC2">
              <w:rPr>
                <w:noProof/>
                <w:webHidden/>
              </w:rPr>
              <w:t>93</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26" w:history="1">
            <w:r w:rsidR="00C85BC2" w:rsidRPr="00D835F0">
              <w:rPr>
                <w:rStyle w:val="Hyperlink"/>
                <w:noProof/>
                <w:lang w:eastAsia="da-DK"/>
              </w:rPr>
              <w:t>10.3.1 Vejledende midtvejsevaluering 1. praktikperiode</w:t>
            </w:r>
            <w:r w:rsidR="00C85BC2">
              <w:rPr>
                <w:noProof/>
                <w:webHidden/>
              </w:rPr>
              <w:tab/>
            </w:r>
            <w:r w:rsidR="00C85BC2">
              <w:rPr>
                <w:noProof/>
                <w:webHidden/>
              </w:rPr>
              <w:fldChar w:fldCharType="begin"/>
            </w:r>
            <w:r w:rsidR="00C85BC2">
              <w:rPr>
                <w:noProof/>
                <w:webHidden/>
              </w:rPr>
              <w:instrText xml:space="preserve"> PAGEREF _Toc470007226 \h </w:instrText>
            </w:r>
            <w:r w:rsidR="00C85BC2">
              <w:rPr>
                <w:noProof/>
                <w:webHidden/>
              </w:rPr>
            </w:r>
            <w:r w:rsidR="00C85BC2">
              <w:rPr>
                <w:noProof/>
                <w:webHidden/>
              </w:rPr>
              <w:fldChar w:fldCharType="separate"/>
            </w:r>
            <w:r w:rsidR="00C85BC2">
              <w:rPr>
                <w:noProof/>
                <w:webHidden/>
              </w:rPr>
              <w:t>93</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27" w:history="1">
            <w:r w:rsidR="00C85BC2" w:rsidRPr="00D835F0">
              <w:rPr>
                <w:rStyle w:val="Hyperlink"/>
                <w:noProof/>
                <w:lang w:eastAsia="da-DK"/>
              </w:rPr>
              <w:t>10.3.2 Vejledende udtalelse  afslutning af 1. Praktikperiode</w:t>
            </w:r>
            <w:r w:rsidR="00C85BC2">
              <w:rPr>
                <w:noProof/>
                <w:webHidden/>
              </w:rPr>
              <w:tab/>
            </w:r>
            <w:r w:rsidR="00C85BC2">
              <w:rPr>
                <w:noProof/>
                <w:webHidden/>
              </w:rPr>
              <w:fldChar w:fldCharType="begin"/>
            </w:r>
            <w:r w:rsidR="00C85BC2">
              <w:rPr>
                <w:noProof/>
                <w:webHidden/>
              </w:rPr>
              <w:instrText xml:space="preserve"> PAGEREF _Toc470007227 \h </w:instrText>
            </w:r>
            <w:r w:rsidR="00C85BC2">
              <w:rPr>
                <w:noProof/>
                <w:webHidden/>
              </w:rPr>
            </w:r>
            <w:r w:rsidR="00C85BC2">
              <w:rPr>
                <w:noProof/>
                <w:webHidden/>
              </w:rPr>
              <w:fldChar w:fldCharType="separate"/>
            </w:r>
            <w:r w:rsidR="00C85BC2">
              <w:rPr>
                <w:noProof/>
                <w:webHidden/>
              </w:rPr>
              <w:t>94</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28" w:history="1">
            <w:r w:rsidR="00C85BC2" w:rsidRPr="00D835F0">
              <w:rPr>
                <w:rStyle w:val="Hyperlink"/>
                <w:noProof/>
                <w:lang w:eastAsia="da-DK"/>
              </w:rPr>
              <w:t>10.3.3 Vejledende midtvejsevaluering 2. praktikperiode</w:t>
            </w:r>
            <w:r w:rsidR="00C85BC2">
              <w:rPr>
                <w:noProof/>
                <w:webHidden/>
              </w:rPr>
              <w:tab/>
            </w:r>
            <w:r w:rsidR="00C85BC2">
              <w:rPr>
                <w:noProof/>
                <w:webHidden/>
              </w:rPr>
              <w:fldChar w:fldCharType="begin"/>
            </w:r>
            <w:r w:rsidR="00C85BC2">
              <w:rPr>
                <w:noProof/>
                <w:webHidden/>
              </w:rPr>
              <w:instrText xml:space="preserve"> PAGEREF _Toc470007228 \h </w:instrText>
            </w:r>
            <w:r w:rsidR="00C85BC2">
              <w:rPr>
                <w:noProof/>
                <w:webHidden/>
              </w:rPr>
            </w:r>
            <w:r w:rsidR="00C85BC2">
              <w:rPr>
                <w:noProof/>
                <w:webHidden/>
              </w:rPr>
              <w:fldChar w:fldCharType="separate"/>
            </w:r>
            <w:r w:rsidR="00C85BC2">
              <w:rPr>
                <w:noProof/>
                <w:webHidden/>
              </w:rPr>
              <w:t>95</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29" w:history="1">
            <w:r w:rsidR="00C85BC2" w:rsidRPr="00D835F0">
              <w:rPr>
                <w:rStyle w:val="Hyperlink"/>
                <w:noProof/>
              </w:rPr>
              <w:t>10.3.4  Slutevaluering i praktikperiode 2</w:t>
            </w:r>
            <w:r w:rsidR="00C85BC2">
              <w:rPr>
                <w:noProof/>
                <w:webHidden/>
              </w:rPr>
              <w:tab/>
            </w:r>
            <w:r w:rsidR="00C85BC2">
              <w:rPr>
                <w:noProof/>
                <w:webHidden/>
              </w:rPr>
              <w:fldChar w:fldCharType="begin"/>
            </w:r>
            <w:r w:rsidR="00C85BC2">
              <w:rPr>
                <w:noProof/>
                <w:webHidden/>
              </w:rPr>
              <w:instrText xml:space="preserve"> PAGEREF _Toc470007229 \h </w:instrText>
            </w:r>
            <w:r w:rsidR="00C85BC2">
              <w:rPr>
                <w:noProof/>
                <w:webHidden/>
              </w:rPr>
            </w:r>
            <w:r w:rsidR="00C85BC2">
              <w:rPr>
                <w:noProof/>
                <w:webHidden/>
              </w:rPr>
              <w:fldChar w:fldCharType="separate"/>
            </w:r>
            <w:r w:rsidR="00C85BC2">
              <w:rPr>
                <w:noProof/>
                <w:webHidden/>
              </w:rPr>
              <w:t>96</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30" w:history="1">
            <w:r w:rsidR="00C85BC2" w:rsidRPr="00D835F0">
              <w:rPr>
                <w:rStyle w:val="Hyperlink"/>
                <w:noProof/>
                <w:lang w:eastAsia="da-DK"/>
              </w:rPr>
              <w:t>10.3.5 Vejledende midtvejsevaluering  3. praktikperiode</w:t>
            </w:r>
            <w:r w:rsidR="00C85BC2">
              <w:rPr>
                <w:noProof/>
                <w:webHidden/>
              </w:rPr>
              <w:tab/>
            </w:r>
            <w:r w:rsidR="00C85BC2">
              <w:rPr>
                <w:noProof/>
                <w:webHidden/>
              </w:rPr>
              <w:fldChar w:fldCharType="begin"/>
            </w:r>
            <w:r w:rsidR="00C85BC2">
              <w:rPr>
                <w:noProof/>
                <w:webHidden/>
              </w:rPr>
              <w:instrText xml:space="preserve"> PAGEREF _Toc470007230 \h </w:instrText>
            </w:r>
            <w:r w:rsidR="00C85BC2">
              <w:rPr>
                <w:noProof/>
                <w:webHidden/>
              </w:rPr>
            </w:r>
            <w:r w:rsidR="00C85BC2">
              <w:rPr>
                <w:noProof/>
                <w:webHidden/>
              </w:rPr>
              <w:fldChar w:fldCharType="separate"/>
            </w:r>
            <w:r w:rsidR="00C85BC2">
              <w:rPr>
                <w:noProof/>
                <w:webHidden/>
              </w:rPr>
              <w:t>97</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31" w:history="1">
            <w:r w:rsidR="00C85BC2" w:rsidRPr="00D835F0">
              <w:rPr>
                <w:rStyle w:val="Hyperlink"/>
                <w:noProof/>
                <w:lang w:eastAsia="da-DK"/>
              </w:rPr>
              <w:t>10.3.6 Standpunktsbedømmelse praktikperiode 3</w:t>
            </w:r>
            <w:r w:rsidR="00C85BC2">
              <w:rPr>
                <w:noProof/>
                <w:webHidden/>
              </w:rPr>
              <w:tab/>
            </w:r>
            <w:r w:rsidR="00C85BC2">
              <w:rPr>
                <w:noProof/>
                <w:webHidden/>
              </w:rPr>
              <w:fldChar w:fldCharType="begin"/>
            </w:r>
            <w:r w:rsidR="00C85BC2">
              <w:rPr>
                <w:noProof/>
                <w:webHidden/>
              </w:rPr>
              <w:instrText xml:space="preserve"> PAGEREF _Toc470007231 \h </w:instrText>
            </w:r>
            <w:r w:rsidR="00C85BC2">
              <w:rPr>
                <w:noProof/>
                <w:webHidden/>
              </w:rPr>
            </w:r>
            <w:r w:rsidR="00C85BC2">
              <w:rPr>
                <w:noProof/>
                <w:webHidden/>
              </w:rPr>
              <w:fldChar w:fldCharType="separate"/>
            </w:r>
            <w:r w:rsidR="00C85BC2">
              <w:rPr>
                <w:noProof/>
                <w:webHidden/>
              </w:rPr>
              <w:t>98</w:t>
            </w:r>
            <w:r w:rsidR="00C85BC2">
              <w:rPr>
                <w:noProof/>
                <w:webHidden/>
              </w:rPr>
              <w:fldChar w:fldCharType="end"/>
            </w:r>
          </w:hyperlink>
        </w:p>
        <w:p w:rsidR="00C85BC2" w:rsidRDefault="003658D9">
          <w:pPr>
            <w:pStyle w:val="Indholdsfortegnelse1"/>
            <w:tabs>
              <w:tab w:val="right" w:leader="dot" w:pos="9736"/>
            </w:tabs>
            <w:rPr>
              <w:rFonts w:asciiTheme="minorHAnsi" w:eastAsiaTheme="minorEastAsia" w:hAnsiTheme="minorHAnsi" w:cstheme="minorBidi"/>
              <w:noProof/>
              <w:lang w:eastAsia="da-DK"/>
            </w:rPr>
          </w:pPr>
          <w:hyperlink w:anchor="_Toc470007232" w:history="1">
            <w:r w:rsidR="00C85BC2" w:rsidRPr="00D835F0">
              <w:rPr>
                <w:rStyle w:val="Hyperlink"/>
                <w:rFonts w:eastAsia="@PMingLiU"/>
                <w:noProof/>
                <w:lang w:eastAsia="da-DK"/>
              </w:rPr>
              <w:t>11.0 Retningslinjer ved fravær.</w:t>
            </w:r>
            <w:r w:rsidR="00C85BC2">
              <w:rPr>
                <w:noProof/>
                <w:webHidden/>
              </w:rPr>
              <w:tab/>
            </w:r>
            <w:r w:rsidR="00C85BC2">
              <w:rPr>
                <w:noProof/>
                <w:webHidden/>
              </w:rPr>
              <w:fldChar w:fldCharType="begin"/>
            </w:r>
            <w:r w:rsidR="00C85BC2">
              <w:rPr>
                <w:noProof/>
                <w:webHidden/>
              </w:rPr>
              <w:instrText xml:space="preserve"> PAGEREF _Toc470007232 \h </w:instrText>
            </w:r>
            <w:r w:rsidR="00C85BC2">
              <w:rPr>
                <w:noProof/>
                <w:webHidden/>
              </w:rPr>
            </w:r>
            <w:r w:rsidR="00C85BC2">
              <w:rPr>
                <w:noProof/>
                <w:webHidden/>
              </w:rPr>
              <w:fldChar w:fldCharType="separate"/>
            </w:r>
            <w:r w:rsidR="00C85BC2">
              <w:rPr>
                <w:noProof/>
                <w:webHidden/>
              </w:rPr>
              <w:t>99</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33" w:history="1">
            <w:r w:rsidR="00C85BC2" w:rsidRPr="00D835F0">
              <w:rPr>
                <w:rStyle w:val="Hyperlink"/>
                <w:rFonts w:eastAsia="@PMingLiU"/>
                <w:noProof/>
                <w:lang w:eastAsia="da-DK"/>
              </w:rPr>
              <w:t>11.1 Fravær under teoriophold</w:t>
            </w:r>
            <w:r w:rsidR="00C85BC2">
              <w:rPr>
                <w:noProof/>
                <w:webHidden/>
              </w:rPr>
              <w:tab/>
            </w:r>
            <w:r w:rsidR="00C85BC2">
              <w:rPr>
                <w:noProof/>
                <w:webHidden/>
              </w:rPr>
              <w:fldChar w:fldCharType="begin"/>
            </w:r>
            <w:r w:rsidR="00C85BC2">
              <w:rPr>
                <w:noProof/>
                <w:webHidden/>
              </w:rPr>
              <w:instrText xml:space="preserve"> PAGEREF _Toc470007233 \h </w:instrText>
            </w:r>
            <w:r w:rsidR="00C85BC2">
              <w:rPr>
                <w:noProof/>
                <w:webHidden/>
              </w:rPr>
            </w:r>
            <w:r w:rsidR="00C85BC2">
              <w:rPr>
                <w:noProof/>
                <w:webHidden/>
              </w:rPr>
              <w:fldChar w:fldCharType="separate"/>
            </w:r>
            <w:r w:rsidR="00C85BC2">
              <w:rPr>
                <w:noProof/>
                <w:webHidden/>
              </w:rPr>
              <w:t>99</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34" w:history="1">
            <w:r w:rsidR="00C85BC2" w:rsidRPr="00D835F0">
              <w:rPr>
                <w:rStyle w:val="Hyperlink"/>
                <w:noProof/>
                <w:lang w:eastAsia="da-DK"/>
              </w:rPr>
              <w:t>11.2 Fravær i praktik.</w:t>
            </w:r>
            <w:r w:rsidR="00C85BC2">
              <w:rPr>
                <w:noProof/>
                <w:webHidden/>
              </w:rPr>
              <w:tab/>
            </w:r>
            <w:r w:rsidR="00C85BC2">
              <w:rPr>
                <w:noProof/>
                <w:webHidden/>
              </w:rPr>
              <w:fldChar w:fldCharType="begin"/>
            </w:r>
            <w:r w:rsidR="00C85BC2">
              <w:rPr>
                <w:noProof/>
                <w:webHidden/>
              </w:rPr>
              <w:instrText xml:space="preserve"> PAGEREF _Toc470007234 \h </w:instrText>
            </w:r>
            <w:r w:rsidR="00C85BC2">
              <w:rPr>
                <w:noProof/>
                <w:webHidden/>
              </w:rPr>
            </w:r>
            <w:r w:rsidR="00C85BC2">
              <w:rPr>
                <w:noProof/>
                <w:webHidden/>
              </w:rPr>
              <w:fldChar w:fldCharType="separate"/>
            </w:r>
            <w:r w:rsidR="00C85BC2">
              <w:rPr>
                <w:noProof/>
                <w:webHidden/>
              </w:rPr>
              <w:t>100</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35" w:history="1">
            <w:r w:rsidR="00C85BC2" w:rsidRPr="00D835F0">
              <w:rPr>
                <w:rStyle w:val="Hyperlink"/>
                <w:rFonts w:eastAsia="@PMingLiU"/>
                <w:noProof/>
                <w:lang w:eastAsia="da-DK"/>
              </w:rPr>
              <w:t>11.3 Udeblivelser.</w:t>
            </w:r>
            <w:r w:rsidR="00C85BC2">
              <w:rPr>
                <w:noProof/>
                <w:webHidden/>
              </w:rPr>
              <w:tab/>
            </w:r>
            <w:r w:rsidR="00C85BC2">
              <w:rPr>
                <w:noProof/>
                <w:webHidden/>
              </w:rPr>
              <w:fldChar w:fldCharType="begin"/>
            </w:r>
            <w:r w:rsidR="00C85BC2">
              <w:rPr>
                <w:noProof/>
                <w:webHidden/>
              </w:rPr>
              <w:instrText xml:space="preserve"> PAGEREF _Toc470007235 \h </w:instrText>
            </w:r>
            <w:r w:rsidR="00C85BC2">
              <w:rPr>
                <w:noProof/>
                <w:webHidden/>
              </w:rPr>
            </w:r>
            <w:r w:rsidR="00C85BC2">
              <w:rPr>
                <w:noProof/>
                <w:webHidden/>
              </w:rPr>
              <w:fldChar w:fldCharType="separate"/>
            </w:r>
            <w:r w:rsidR="00C85BC2">
              <w:rPr>
                <w:noProof/>
                <w:webHidden/>
              </w:rPr>
              <w:t>101</w:t>
            </w:r>
            <w:r w:rsidR="00C85BC2">
              <w:rPr>
                <w:noProof/>
                <w:webHidden/>
              </w:rPr>
              <w:fldChar w:fldCharType="end"/>
            </w:r>
          </w:hyperlink>
        </w:p>
        <w:p w:rsidR="00C85BC2" w:rsidRDefault="003658D9">
          <w:pPr>
            <w:pStyle w:val="Indholdsfortegnelse2"/>
            <w:tabs>
              <w:tab w:val="right" w:leader="dot" w:pos="9736"/>
            </w:tabs>
            <w:rPr>
              <w:rFonts w:asciiTheme="minorHAnsi" w:eastAsiaTheme="minorEastAsia" w:hAnsiTheme="minorHAnsi" w:cstheme="minorBidi"/>
              <w:noProof/>
              <w:lang w:eastAsia="da-DK"/>
            </w:rPr>
          </w:pPr>
          <w:hyperlink w:anchor="_Toc470007236" w:history="1">
            <w:r w:rsidR="00C85BC2" w:rsidRPr="00D835F0">
              <w:rPr>
                <w:rStyle w:val="Hyperlink"/>
                <w:rFonts w:eastAsia="@PMingLiU"/>
                <w:noProof/>
                <w:lang w:eastAsia="da-DK"/>
              </w:rPr>
              <w:t>11.4 Retningslinjer for vagter.</w:t>
            </w:r>
            <w:r w:rsidR="00C85BC2">
              <w:rPr>
                <w:noProof/>
                <w:webHidden/>
              </w:rPr>
              <w:tab/>
            </w:r>
            <w:r w:rsidR="00C85BC2">
              <w:rPr>
                <w:noProof/>
                <w:webHidden/>
              </w:rPr>
              <w:fldChar w:fldCharType="begin"/>
            </w:r>
            <w:r w:rsidR="00C85BC2">
              <w:rPr>
                <w:noProof/>
                <w:webHidden/>
              </w:rPr>
              <w:instrText xml:space="preserve"> PAGEREF _Toc470007236 \h </w:instrText>
            </w:r>
            <w:r w:rsidR="00C85BC2">
              <w:rPr>
                <w:noProof/>
                <w:webHidden/>
              </w:rPr>
            </w:r>
            <w:r w:rsidR="00C85BC2">
              <w:rPr>
                <w:noProof/>
                <w:webHidden/>
              </w:rPr>
              <w:fldChar w:fldCharType="separate"/>
            </w:r>
            <w:r w:rsidR="00C85BC2">
              <w:rPr>
                <w:noProof/>
                <w:webHidden/>
              </w:rPr>
              <w:t>101</w:t>
            </w:r>
            <w:r w:rsidR="00C85BC2">
              <w:rPr>
                <w:noProof/>
                <w:webHidden/>
              </w:rPr>
              <w:fldChar w:fldCharType="end"/>
            </w:r>
          </w:hyperlink>
        </w:p>
        <w:p w:rsidR="00C85BC2" w:rsidRDefault="003658D9">
          <w:pPr>
            <w:pStyle w:val="Indholdsfortegnelse1"/>
            <w:tabs>
              <w:tab w:val="right" w:leader="dot" w:pos="9736"/>
            </w:tabs>
            <w:rPr>
              <w:rFonts w:asciiTheme="minorHAnsi" w:eastAsiaTheme="minorEastAsia" w:hAnsiTheme="minorHAnsi" w:cstheme="minorBidi"/>
              <w:noProof/>
              <w:lang w:eastAsia="da-DK"/>
            </w:rPr>
          </w:pPr>
          <w:hyperlink w:anchor="_Toc470007237" w:history="1">
            <w:r w:rsidR="00C85BC2" w:rsidRPr="00D835F0">
              <w:rPr>
                <w:rStyle w:val="Hyperlink"/>
                <w:noProof/>
              </w:rPr>
              <w:t>12.0 Litteraturliste for sundhedshjælperelever.</w:t>
            </w:r>
            <w:r w:rsidR="00C85BC2">
              <w:rPr>
                <w:noProof/>
                <w:webHidden/>
              </w:rPr>
              <w:tab/>
            </w:r>
            <w:r w:rsidR="00C85BC2">
              <w:rPr>
                <w:noProof/>
                <w:webHidden/>
              </w:rPr>
              <w:fldChar w:fldCharType="begin"/>
            </w:r>
            <w:r w:rsidR="00C85BC2">
              <w:rPr>
                <w:noProof/>
                <w:webHidden/>
              </w:rPr>
              <w:instrText xml:space="preserve"> PAGEREF _Toc470007237 \h </w:instrText>
            </w:r>
            <w:r w:rsidR="00C85BC2">
              <w:rPr>
                <w:noProof/>
                <w:webHidden/>
              </w:rPr>
            </w:r>
            <w:r w:rsidR="00C85BC2">
              <w:rPr>
                <w:noProof/>
                <w:webHidden/>
              </w:rPr>
              <w:fldChar w:fldCharType="separate"/>
            </w:r>
            <w:r w:rsidR="00C85BC2">
              <w:rPr>
                <w:noProof/>
                <w:webHidden/>
              </w:rPr>
              <w:t>102</w:t>
            </w:r>
            <w:r w:rsidR="00C85BC2">
              <w:rPr>
                <w:noProof/>
                <w:webHidden/>
              </w:rPr>
              <w:fldChar w:fldCharType="end"/>
            </w:r>
          </w:hyperlink>
        </w:p>
        <w:p w:rsidR="00C85BC2" w:rsidRDefault="003658D9">
          <w:pPr>
            <w:pStyle w:val="Indholdsfortegnelse1"/>
            <w:tabs>
              <w:tab w:val="right" w:leader="dot" w:pos="9736"/>
            </w:tabs>
            <w:rPr>
              <w:rFonts w:asciiTheme="minorHAnsi" w:eastAsiaTheme="minorEastAsia" w:hAnsiTheme="minorHAnsi" w:cstheme="minorBidi"/>
              <w:noProof/>
              <w:lang w:eastAsia="da-DK"/>
            </w:rPr>
          </w:pPr>
          <w:hyperlink w:anchor="_Toc470007238" w:history="1">
            <w:r w:rsidR="00C85BC2" w:rsidRPr="00D835F0">
              <w:rPr>
                <w:rStyle w:val="Hyperlink"/>
                <w:noProof/>
              </w:rPr>
              <w:t>13.0 Generelle oplysninger</w:t>
            </w:r>
            <w:r w:rsidR="00C85BC2">
              <w:rPr>
                <w:noProof/>
                <w:webHidden/>
              </w:rPr>
              <w:tab/>
            </w:r>
            <w:r w:rsidR="00C85BC2">
              <w:rPr>
                <w:noProof/>
                <w:webHidden/>
              </w:rPr>
              <w:fldChar w:fldCharType="begin"/>
            </w:r>
            <w:r w:rsidR="00C85BC2">
              <w:rPr>
                <w:noProof/>
                <w:webHidden/>
              </w:rPr>
              <w:instrText xml:space="preserve"> PAGEREF _Toc470007238 \h </w:instrText>
            </w:r>
            <w:r w:rsidR="00C85BC2">
              <w:rPr>
                <w:noProof/>
                <w:webHidden/>
              </w:rPr>
            </w:r>
            <w:r w:rsidR="00C85BC2">
              <w:rPr>
                <w:noProof/>
                <w:webHidden/>
              </w:rPr>
              <w:fldChar w:fldCharType="separate"/>
            </w:r>
            <w:r w:rsidR="00C85BC2">
              <w:rPr>
                <w:noProof/>
                <w:webHidden/>
              </w:rPr>
              <w:t>103</w:t>
            </w:r>
            <w:r w:rsidR="00C85BC2">
              <w:rPr>
                <w:noProof/>
                <w:webHidden/>
              </w:rPr>
              <w:fldChar w:fldCharType="end"/>
            </w:r>
          </w:hyperlink>
        </w:p>
        <w:p w:rsidR="00C85BC2" w:rsidRDefault="003658D9">
          <w:pPr>
            <w:pStyle w:val="Indholdsfortegnelse1"/>
            <w:tabs>
              <w:tab w:val="right" w:leader="dot" w:pos="9736"/>
            </w:tabs>
            <w:rPr>
              <w:rFonts w:asciiTheme="minorHAnsi" w:eastAsiaTheme="minorEastAsia" w:hAnsiTheme="minorHAnsi" w:cstheme="minorBidi"/>
              <w:noProof/>
              <w:lang w:eastAsia="da-DK"/>
            </w:rPr>
          </w:pPr>
          <w:hyperlink w:anchor="_Toc470007239" w:history="1">
            <w:r w:rsidR="00C85BC2" w:rsidRPr="00D835F0">
              <w:rPr>
                <w:rStyle w:val="Hyperlink"/>
                <w:noProof/>
                <w:lang w:eastAsia="da-DK"/>
              </w:rPr>
              <w:t>Bilag 1. Husregler for Peqqissaanermik Ilinniarfik</w:t>
            </w:r>
            <w:r w:rsidR="00C85BC2">
              <w:rPr>
                <w:noProof/>
                <w:webHidden/>
              </w:rPr>
              <w:tab/>
            </w:r>
            <w:r w:rsidR="00C85BC2">
              <w:rPr>
                <w:noProof/>
                <w:webHidden/>
              </w:rPr>
              <w:fldChar w:fldCharType="begin"/>
            </w:r>
            <w:r w:rsidR="00C85BC2">
              <w:rPr>
                <w:noProof/>
                <w:webHidden/>
              </w:rPr>
              <w:instrText xml:space="preserve"> PAGEREF _Toc470007239 \h </w:instrText>
            </w:r>
            <w:r w:rsidR="00C85BC2">
              <w:rPr>
                <w:noProof/>
                <w:webHidden/>
              </w:rPr>
            </w:r>
            <w:r w:rsidR="00C85BC2">
              <w:rPr>
                <w:noProof/>
                <w:webHidden/>
              </w:rPr>
              <w:fldChar w:fldCharType="separate"/>
            </w:r>
            <w:r w:rsidR="00C85BC2">
              <w:rPr>
                <w:noProof/>
                <w:webHidden/>
              </w:rPr>
              <w:t>104</w:t>
            </w:r>
            <w:r w:rsidR="00C85BC2">
              <w:rPr>
                <w:noProof/>
                <w:webHidden/>
              </w:rPr>
              <w:fldChar w:fldCharType="end"/>
            </w:r>
          </w:hyperlink>
        </w:p>
        <w:p w:rsidR="00755E76" w:rsidRDefault="00755E76">
          <w:r>
            <w:rPr>
              <w:b/>
              <w:bCs/>
            </w:rPr>
            <w:fldChar w:fldCharType="end"/>
          </w:r>
        </w:p>
      </w:sdtContent>
    </w:sdt>
    <w:p w:rsidR="003150EB" w:rsidRPr="00F510B8" w:rsidRDefault="003150EB" w:rsidP="00DD6614">
      <w:pPr>
        <w:pStyle w:val="Overskrift1"/>
        <w:numPr>
          <w:ilvl w:val="0"/>
          <w:numId w:val="55"/>
        </w:numPr>
        <w:rPr>
          <w:rFonts w:ascii="Calibri" w:hAnsi="Calibri"/>
          <w:sz w:val="28"/>
          <w:szCs w:val="28"/>
        </w:rPr>
      </w:pPr>
      <w:r w:rsidRPr="007E3F01">
        <w:br w:type="page"/>
      </w:r>
      <w:bookmarkStart w:id="2" w:name="_Toc470007172"/>
      <w:bookmarkEnd w:id="1"/>
      <w:r w:rsidR="00755E76" w:rsidRPr="00F510B8">
        <w:rPr>
          <w:rFonts w:ascii="Calibri" w:hAnsi="Calibri"/>
          <w:sz w:val="28"/>
          <w:szCs w:val="28"/>
        </w:rPr>
        <w:lastRenderedPageBreak/>
        <w:t>Overordnede rammer for uddannelsen.</w:t>
      </w:r>
      <w:bookmarkEnd w:id="2"/>
    </w:p>
    <w:p w:rsidR="00912360" w:rsidRPr="00F510B8" w:rsidRDefault="00912360" w:rsidP="00912360">
      <w:pPr>
        <w:rPr>
          <w:sz w:val="28"/>
          <w:szCs w:val="28"/>
        </w:rPr>
      </w:pPr>
    </w:p>
    <w:p w:rsidR="003150EB" w:rsidRPr="007E3F01" w:rsidRDefault="003150EB" w:rsidP="003150EB">
      <w:pPr>
        <w:spacing w:line="360" w:lineRule="auto"/>
        <w:rPr>
          <w:color w:val="000000" w:themeColor="text1"/>
          <w:sz w:val="24"/>
          <w:szCs w:val="24"/>
        </w:rPr>
      </w:pPr>
      <w:r w:rsidRPr="007E3F01">
        <w:rPr>
          <w:color w:val="000000" w:themeColor="text1"/>
          <w:sz w:val="24"/>
          <w:szCs w:val="24"/>
        </w:rPr>
        <w:t xml:space="preserve">Sundhedshjælperuddannelsen varer 1 ½ år. Den består af 34 ugers teori og 39 ugers praktik indenfor sundhedsområderne i kommunerne, med praktik indenfor ældreområdet. Ferie afholdes i praktikperioden, og medregnes ikke i praktikken. Uddannelsen afsluttes med skriftlig og mundtlig eksamen på Peqqissaanermik Ilinniarfik. </w:t>
      </w:r>
    </w:p>
    <w:p w:rsidR="003150EB" w:rsidRPr="007E3F01" w:rsidRDefault="003150EB" w:rsidP="003150EB">
      <w:pPr>
        <w:spacing w:line="360" w:lineRule="auto"/>
        <w:rPr>
          <w:color w:val="000000" w:themeColor="text1"/>
          <w:sz w:val="24"/>
          <w:szCs w:val="24"/>
        </w:rPr>
      </w:pPr>
      <w:r w:rsidRPr="007E3F01">
        <w:rPr>
          <w:color w:val="000000" w:themeColor="text1"/>
          <w:sz w:val="24"/>
          <w:szCs w:val="24"/>
        </w:rPr>
        <w:t>Der optages 2 hold om året med 20 elever. Disse starter henholdsvis primo marts og primo september.</w:t>
      </w:r>
    </w:p>
    <w:p w:rsidR="00755E76" w:rsidRPr="00D85054" w:rsidRDefault="003150EB" w:rsidP="00D85054">
      <w:pPr>
        <w:rPr>
          <w:b/>
          <w:sz w:val="28"/>
          <w:szCs w:val="28"/>
        </w:rPr>
      </w:pPr>
      <w:r w:rsidRPr="00D85054">
        <w:rPr>
          <w:b/>
          <w:sz w:val="28"/>
          <w:szCs w:val="28"/>
        </w:rPr>
        <w:t>Plan over teori- og praktikperioder:</w:t>
      </w:r>
    </w:p>
    <w:p w:rsidR="00755E76" w:rsidRPr="00755E76" w:rsidRDefault="00755E76" w:rsidP="00755E76"/>
    <w:p w:rsidR="003150EB" w:rsidRPr="007E3F01" w:rsidRDefault="003150EB" w:rsidP="003150EB">
      <w:pPr>
        <w:spacing w:line="360" w:lineRule="auto"/>
        <w:rPr>
          <w:color w:val="000000" w:themeColor="text1"/>
          <w:sz w:val="24"/>
          <w:szCs w:val="24"/>
        </w:rPr>
      </w:pPr>
      <w:r w:rsidRPr="007E3F01">
        <w:rPr>
          <w:b/>
          <w:color w:val="000000" w:themeColor="text1"/>
          <w:sz w:val="24"/>
          <w:szCs w:val="24"/>
        </w:rPr>
        <w:t xml:space="preserve">Teoriperiode 1    :                           </w:t>
      </w:r>
      <w:r w:rsidRPr="007E3F01">
        <w:rPr>
          <w:color w:val="000000" w:themeColor="text1"/>
          <w:sz w:val="24"/>
          <w:szCs w:val="24"/>
        </w:rPr>
        <w:t>8 uger, svarende til 240 timer på Peqqissaanermik Ilinniarfik</w:t>
      </w:r>
    </w:p>
    <w:p w:rsidR="003150EB" w:rsidRPr="007E3F01" w:rsidRDefault="003150EB" w:rsidP="003150EB">
      <w:pPr>
        <w:spacing w:line="360" w:lineRule="auto"/>
        <w:rPr>
          <w:color w:val="000000" w:themeColor="text1"/>
          <w:sz w:val="24"/>
          <w:szCs w:val="24"/>
        </w:rPr>
      </w:pPr>
      <w:r w:rsidRPr="007E3F01">
        <w:rPr>
          <w:b/>
          <w:color w:val="000000" w:themeColor="text1"/>
          <w:sz w:val="24"/>
          <w:szCs w:val="24"/>
        </w:rPr>
        <w:t xml:space="preserve">Praktikperiode 1 :                           </w:t>
      </w:r>
      <w:r w:rsidRPr="007E3F01">
        <w:rPr>
          <w:color w:val="000000" w:themeColor="text1"/>
          <w:sz w:val="24"/>
          <w:szCs w:val="24"/>
        </w:rPr>
        <w:t>9 uger i praktikplads på ældreområdet i hjemby</w:t>
      </w:r>
    </w:p>
    <w:p w:rsidR="003150EB" w:rsidRPr="007E3F01" w:rsidRDefault="003150EB" w:rsidP="003150EB">
      <w:pPr>
        <w:spacing w:line="360" w:lineRule="auto"/>
        <w:rPr>
          <w:color w:val="000000" w:themeColor="text1"/>
          <w:sz w:val="24"/>
          <w:szCs w:val="24"/>
        </w:rPr>
      </w:pPr>
      <w:r w:rsidRPr="007E3F01">
        <w:rPr>
          <w:b/>
          <w:color w:val="000000" w:themeColor="text1"/>
          <w:sz w:val="24"/>
          <w:szCs w:val="24"/>
        </w:rPr>
        <w:t xml:space="preserve">Teoriperiode 2    :                           </w:t>
      </w:r>
      <w:r w:rsidRPr="007E3F01">
        <w:rPr>
          <w:color w:val="000000" w:themeColor="text1"/>
          <w:sz w:val="24"/>
          <w:szCs w:val="24"/>
        </w:rPr>
        <w:t>20 uger, svarende til 600 timer på Peqqissaanermik Ilinniarfik</w:t>
      </w:r>
    </w:p>
    <w:p w:rsidR="003150EB" w:rsidRPr="007E3F01" w:rsidRDefault="003150EB" w:rsidP="003150EB">
      <w:pPr>
        <w:spacing w:line="360" w:lineRule="auto"/>
        <w:rPr>
          <w:color w:val="000000" w:themeColor="text1"/>
          <w:sz w:val="24"/>
          <w:szCs w:val="24"/>
        </w:rPr>
      </w:pPr>
      <w:r w:rsidRPr="007E3F01">
        <w:rPr>
          <w:b/>
          <w:color w:val="000000" w:themeColor="text1"/>
          <w:sz w:val="24"/>
          <w:szCs w:val="24"/>
        </w:rPr>
        <w:t xml:space="preserve">Praktikperiode 2 :                           </w:t>
      </w:r>
      <w:r w:rsidRPr="007E3F01">
        <w:rPr>
          <w:color w:val="000000" w:themeColor="text1"/>
          <w:sz w:val="24"/>
          <w:szCs w:val="24"/>
        </w:rPr>
        <w:t>15 uger i praktikplads på ældreområdet i hjemby</w:t>
      </w:r>
    </w:p>
    <w:p w:rsidR="003150EB" w:rsidRPr="007E3F01" w:rsidRDefault="003150EB" w:rsidP="003150EB">
      <w:pPr>
        <w:spacing w:line="360" w:lineRule="auto"/>
        <w:rPr>
          <w:color w:val="000000" w:themeColor="text1"/>
          <w:sz w:val="24"/>
          <w:szCs w:val="24"/>
        </w:rPr>
      </w:pPr>
      <w:r w:rsidRPr="007E3F01">
        <w:rPr>
          <w:b/>
          <w:color w:val="000000" w:themeColor="text1"/>
          <w:sz w:val="24"/>
          <w:szCs w:val="24"/>
        </w:rPr>
        <w:t xml:space="preserve">Praktikperiode 3 :                           </w:t>
      </w:r>
      <w:r w:rsidRPr="007E3F01">
        <w:rPr>
          <w:color w:val="000000" w:themeColor="text1"/>
          <w:sz w:val="24"/>
          <w:szCs w:val="24"/>
        </w:rPr>
        <w:t>15 uger i praktikplads på ældreområdet i hjemby</w:t>
      </w:r>
    </w:p>
    <w:p w:rsidR="003150EB" w:rsidRPr="007E3F01" w:rsidRDefault="003150EB" w:rsidP="003150EB">
      <w:pPr>
        <w:spacing w:line="360" w:lineRule="auto"/>
        <w:rPr>
          <w:color w:val="000000" w:themeColor="text1"/>
          <w:sz w:val="24"/>
          <w:szCs w:val="24"/>
        </w:rPr>
      </w:pPr>
      <w:r w:rsidRPr="007E3F01">
        <w:rPr>
          <w:b/>
          <w:color w:val="000000" w:themeColor="text1"/>
          <w:sz w:val="24"/>
          <w:szCs w:val="24"/>
        </w:rPr>
        <w:t xml:space="preserve">Teoriperiode 3    :                            </w:t>
      </w:r>
      <w:r w:rsidRPr="007E3F01">
        <w:rPr>
          <w:color w:val="000000" w:themeColor="text1"/>
          <w:sz w:val="24"/>
          <w:szCs w:val="24"/>
        </w:rPr>
        <w:t>6 uger, svarende til 180 timer, medregnet afsluttende eksamen</w:t>
      </w:r>
    </w:p>
    <w:p w:rsidR="003150EB" w:rsidRPr="007E3F01" w:rsidRDefault="003150EB" w:rsidP="003150EB">
      <w:pPr>
        <w:spacing w:line="360" w:lineRule="auto"/>
        <w:rPr>
          <w:color w:val="000000" w:themeColor="text1"/>
          <w:sz w:val="24"/>
          <w:szCs w:val="24"/>
        </w:rPr>
      </w:pPr>
      <w:r w:rsidRPr="007E3F01">
        <w:rPr>
          <w:color w:val="000000" w:themeColor="text1"/>
          <w:sz w:val="24"/>
          <w:szCs w:val="24"/>
        </w:rPr>
        <w:t xml:space="preserve">                                                            på Peqqissaanermik Ilinniarfik        </w:t>
      </w:r>
    </w:p>
    <w:p w:rsidR="003150EB" w:rsidRPr="007E3F01" w:rsidRDefault="003150EB" w:rsidP="003150EB">
      <w:pPr>
        <w:spacing w:line="360" w:lineRule="auto"/>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089"/>
        <w:gridCol w:w="808"/>
        <w:gridCol w:w="784"/>
        <w:gridCol w:w="784"/>
        <w:gridCol w:w="720"/>
        <w:gridCol w:w="769"/>
        <w:gridCol w:w="784"/>
        <w:gridCol w:w="1089"/>
        <w:gridCol w:w="784"/>
        <w:gridCol w:w="784"/>
        <w:gridCol w:w="784"/>
      </w:tblGrid>
      <w:tr w:rsidR="007E3F01" w:rsidRPr="007E3F01" w:rsidTr="0065518C">
        <w:tc>
          <w:tcPr>
            <w:tcW w:w="822" w:type="dxa"/>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Jan</w:t>
            </w:r>
          </w:p>
        </w:tc>
        <w:tc>
          <w:tcPr>
            <w:tcW w:w="822" w:type="dxa"/>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febr</w:t>
            </w:r>
          </w:p>
        </w:tc>
        <w:tc>
          <w:tcPr>
            <w:tcW w:w="821" w:type="dxa"/>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marts</w:t>
            </w:r>
          </w:p>
        </w:tc>
        <w:tc>
          <w:tcPr>
            <w:tcW w:w="821" w:type="dxa"/>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april</w:t>
            </w:r>
          </w:p>
        </w:tc>
        <w:tc>
          <w:tcPr>
            <w:tcW w:w="821" w:type="dxa"/>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maj</w:t>
            </w:r>
          </w:p>
        </w:tc>
        <w:tc>
          <w:tcPr>
            <w:tcW w:w="821" w:type="dxa"/>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juni</w:t>
            </w:r>
          </w:p>
        </w:tc>
        <w:tc>
          <w:tcPr>
            <w:tcW w:w="821" w:type="dxa"/>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juli</w:t>
            </w:r>
          </w:p>
        </w:tc>
        <w:tc>
          <w:tcPr>
            <w:tcW w:w="821" w:type="dxa"/>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aug</w:t>
            </w:r>
          </w:p>
        </w:tc>
        <w:tc>
          <w:tcPr>
            <w:tcW w:w="821" w:type="dxa"/>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sept</w:t>
            </w:r>
          </w:p>
        </w:tc>
        <w:tc>
          <w:tcPr>
            <w:tcW w:w="821" w:type="dxa"/>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okt</w:t>
            </w:r>
          </w:p>
        </w:tc>
        <w:tc>
          <w:tcPr>
            <w:tcW w:w="821" w:type="dxa"/>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nov</w:t>
            </w:r>
          </w:p>
        </w:tc>
        <w:tc>
          <w:tcPr>
            <w:tcW w:w="821" w:type="dxa"/>
            <w:shd w:val="clear" w:color="auto" w:fill="auto"/>
          </w:tcPr>
          <w:p w:rsidR="003150EB" w:rsidRPr="007E3F01" w:rsidRDefault="0051410A" w:rsidP="0065518C">
            <w:pPr>
              <w:spacing w:after="0" w:line="360" w:lineRule="auto"/>
              <w:rPr>
                <w:b/>
                <w:color w:val="000000" w:themeColor="text1"/>
                <w:sz w:val="24"/>
                <w:szCs w:val="24"/>
              </w:rPr>
            </w:pPr>
            <w:r w:rsidRPr="007E3F01">
              <w:rPr>
                <w:b/>
                <w:color w:val="000000" w:themeColor="text1"/>
                <w:sz w:val="24"/>
                <w:szCs w:val="24"/>
              </w:rPr>
              <w:t>D</w:t>
            </w:r>
            <w:r w:rsidR="003150EB" w:rsidRPr="007E3F01">
              <w:rPr>
                <w:b/>
                <w:color w:val="000000" w:themeColor="text1"/>
                <w:sz w:val="24"/>
                <w:szCs w:val="24"/>
              </w:rPr>
              <w:t>ec</w:t>
            </w:r>
          </w:p>
        </w:tc>
      </w:tr>
      <w:tr w:rsidR="007E3F01" w:rsidRPr="007E3F01" w:rsidTr="0065518C">
        <w:tc>
          <w:tcPr>
            <w:tcW w:w="822" w:type="dxa"/>
            <w:shd w:val="clear" w:color="auto" w:fill="auto"/>
          </w:tcPr>
          <w:p w:rsidR="003150EB" w:rsidRPr="007E3F01" w:rsidRDefault="003150EB" w:rsidP="0065518C">
            <w:pPr>
              <w:spacing w:after="0" w:line="360" w:lineRule="auto"/>
              <w:rPr>
                <w:color w:val="000000" w:themeColor="text1"/>
                <w:sz w:val="24"/>
                <w:szCs w:val="24"/>
              </w:rPr>
            </w:pPr>
          </w:p>
        </w:tc>
        <w:tc>
          <w:tcPr>
            <w:tcW w:w="822" w:type="dxa"/>
            <w:shd w:val="clear" w:color="auto" w:fill="auto"/>
          </w:tcPr>
          <w:p w:rsidR="003150EB" w:rsidRPr="007E3F01" w:rsidRDefault="003150EB" w:rsidP="0065518C">
            <w:pPr>
              <w:spacing w:after="0" w:line="360" w:lineRule="auto"/>
              <w:rPr>
                <w:color w:val="000000" w:themeColor="text1"/>
                <w:sz w:val="24"/>
                <w:szCs w:val="24"/>
              </w:rPr>
            </w:pP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Skole</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Skole</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Ferie</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Skole</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Skole</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Skole</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Skole</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Skole</w:t>
            </w:r>
          </w:p>
        </w:tc>
      </w:tr>
      <w:tr w:rsidR="007E3F01" w:rsidRPr="007E3F01" w:rsidTr="0065518C">
        <w:tc>
          <w:tcPr>
            <w:tcW w:w="822" w:type="dxa"/>
            <w:shd w:val="clear" w:color="auto" w:fill="auto"/>
          </w:tcPr>
          <w:p w:rsidR="003150EB" w:rsidRPr="007E3F01" w:rsidRDefault="003150EB" w:rsidP="0065518C">
            <w:pPr>
              <w:spacing w:after="0" w:line="360" w:lineRule="auto"/>
              <w:rPr>
                <w:color w:val="000000" w:themeColor="text1"/>
                <w:sz w:val="24"/>
                <w:szCs w:val="24"/>
              </w:rPr>
            </w:pPr>
          </w:p>
        </w:tc>
        <w:tc>
          <w:tcPr>
            <w:tcW w:w="822" w:type="dxa"/>
            <w:shd w:val="clear" w:color="auto" w:fill="auto"/>
          </w:tcPr>
          <w:p w:rsidR="003150EB" w:rsidRPr="007E3F01" w:rsidRDefault="003150EB" w:rsidP="0065518C">
            <w:pPr>
              <w:spacing w:after="0" w:line="360" w:lineRule="auto"/>
              <w:rPr>
                <w:color w:val="000000" w:themeColor="text1"/>
                <w:sz w:val="24"/>
                <w:szCs w:val="24"/>
              </w:rPr>
            </w:pPr>
          </w:p>
        </w:tc>
        <w:tc>
          <w:tcPr>
            <w:tcW w:w="821" w:type="dxa"/>
            <w:shd w:val="clear" w:color="auto" w:fill="auto"/>
          </w:tcPr>
          <w:p w:rsidR="003150EB" w:rsidRPr="007E3F01" w:rsidRDefault="003150EB" w:rsidP="0065518C">
            <w:pPr>
              <w:spacing w:after="0" w:line="360" w:lineRule="auto"/>
              <w:rPr>
                <w:color w:val="000000" w:themeColor="text1"/>
                <w:sz w:val="24"/>
                <w:szCs w:val="24"/>
              </w:rPr>
            </w:pPr>
          </w:p>
        </w:tc>
        <w:tc>
          <w:tcPr>
            <w:tcW w:w="821" w:type="dxa"/>
            <w:shd w:val="clear" w:color="auto" w:fill="auto"/>
          </w:tcPr>
          <w:p w:rsidR="003150EB" w:rsidRPr="007E3F01" w:rsidRDefault="003150EB" w:rsidP="0065518C">
            <w:pPr>
              <w:spacing w:after="0" w:line="360" w:lineRule="auto"/>
              <w:rPr>
                <w:color w:val="000000" w:themeColor="text1"/>
                <w:sz w:val="24"/>
                <w:szCs w:val="24"/>
              </w:rPr>
            </w:pPr>
          </w:p>
        </w:tc>
        <w:tc>
          <w:tcPr>
            <w:tcW w:w="821" w:type="dxa"/>
            <w:shd w:val="clear" w:color="auto" w:fill="auto"/>
          </w:tcPr>
          <w:p w:rsidR="003150EB" w:rsidRPr="007E3F01" w:rsidRDefault="003150EB" w:rsidP="0065518C">
            <w:pPr>
              <w:spacing w:after="0" w:line="360" w:lineRule="auto"/>
              <w:rPr>
                <w:color w:val="000000" w:themeColor="text1"/>
                <w:sz w:val="24"/>
                <w:szCs w:val="24"/>
              </w:rPr>
            </w:pPr>
          </w:p>
        </w:tc>
        <w:tc>
          <w:tcPr>
            <w:tcW w:w="821" w:type="dxa"/>
            <w:shd w:val="clear" w:color="auto" w:fill="auto"/>
          </w:tcPr>
          <w:p w:rsidR="003150EB" w:rsidRPr="007E3F01" w:rsidRDefault="003150EB" w:rsidP="0065518C">
            <w:pPr>
              <w:spacing w:after="0" w:line="360" w:lineRule="auto"/>
              <w:rPr>
                <w:color w:val="000000" w:themeColor="text1"/>
                <w:sz w:val="24"/>
                <w:szCs w:val="24"/>
              </w:rPr>
            </w:pPr>
          </w:p>
        </w:tc>
        <w:tc>
          <w:tcPr>
            <w:tcW w:w="821" w:type="dxa"/>
            <w:shd w:val="clear" w:color="auto" w:fill="auto"/>
          </w:tcPr>
          <w:p w:rsidR="003150EB" w:rsidRPr="007E3F01" w:rsidRDefault="003150EB" w:rsidP="0065518C">
            <w:pPr>
              <w:spacing w:after="0" w:line="360" w:lineRule="auto"/>
              <w:rPr>
                <w:color w:val="000000" w:themeColor="text1"/>
                <w:sz w:val="24"/>
                <w:szCs w:val="24"/>
              </w:rPr>
            </w:pPr>
          </w:p>
        </w:tc>
        <w:tc>
          <w:tcPr>
            <w:tcW w:w="821" w:type="dxa"/>
            <w:shd w:val="clear" w:color="auto" w:fill="auto"/>
          </w:tcPr>
          <w:p w:rsidR="003150EB" w:rsidRPr="007E3F01" w:rsidRDefault="003150EB" w:rsidP="0065518C">
            <w:pPr>
              <w:spacing w:after="0" w:line="360" w:lineRule="auto"/>
              <w:rPr>
                <w:color w:val="000000" w:themeColor="text1"/>
                <w:sz w:val="24"/>
                <w:szCs w:val="24"/>
              </w:rPr>
            </w:pP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Skole</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Skole</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w:t>
            </w:r>
          </w:p>
        </w:tc>
      </w:tr>
      <w:tr w:rsidR="007E3F01" w:rsidRPr="007E3F01" w:rsidTr="0065518C">
        <w:tc>
          <w:tcPr>
            <w:tcW w:w="822"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Skole</w:t>
            </w:r>
          </w:p>
        </w:tc>
        <w:tc>
          <w:tcPr>
            <w:tcW w:w="822"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Skole</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Skole</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Skole</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Skole</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Ferie</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w:t>
            </w:r>
          </w:p>
        </w:tc>
      </w:tr>
      <w:tr w:rsidR="007E3F01" w:rsidRPr="007E3F01" w:rsidTr="0065518C">
        <w:tc>
          <w:tcPr>
            <w:tcW w:w="822"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w:t>
            </w:r>
          </w:p>
        </w:tc>
        <w:tc>
          <w:tcPr>
            <w:tcW w:w="822"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Ferie</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w:t>
            </w:r>
          </w:p>
        </w:tc>
        <w:tc>
          <w:tcPr>
            <w:tcW w:w="821"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Eksamen</w:t>
            </w:r>
          </w:p>
        </w:tc>
        <w:tc>
          <w:tcPr>
            <w:tcW w:w="821" w:type="dxa"/>
            <w:shd w:val="clear" w:color="auto" w:fill="auto"/>
          </w:tcPr>
          <w:p w:rsidR="003150EB" w:rsidRPr="007E3F01" w:rsidRDefault="003150EB" w:rsidP="0065518C">
            <w:pPr>
              <w:spacing w:after="0" w:line="360" w:lineRule="auto"/>
              <w:rPr>
                <w:color w:val="000000" w:themeColor="text1"/>
                <w:sz w:val="24"/>
                <w:szCs w:val="24"/>
              </w:rPr>
            </w:pPr>
          </w:p>
        </w:tc>
        <w:tc>
          <w:tcPr>
            <w:tcW w:w="821" w:type="dxa"/>
            <w:shd w:val="clear" w:color="auto" w:fill="auto"/>
          </w:tcPr>
          <w:p w:rsidR="003150EB" w:rsidRPr="007E3F01" w:rsidRDefault="003150EB" w:rsidP="0065518C">
            <w:pPr>
              <w:spacing w:after="0" w:line="360" w:lineRule="auto"/>
              <w:rPr>
                <w:color w:val="000000" w:themeColor="text1"/>
                <w:sz w:val="24"/>
                <w:szCs w:val="24"/>
              </w:rPr>
            </w:pPr>
          </w:p>
        </w:tc>
        <w:tc>
          <w:tcPr>
            <w:tcW w:w="821" w:type="dxa"/>
            <w:shd w:val="clear" w:color="auto" w:fill="auto"/>
          </w:tcPr>
          <w:p w:rsidR="003150EB" w:rsidRPr="007E3F01" w:rsidRDefault="003150EB" w:rsidP="0065518C">
            <w:pPr>
              <w:spacing w:after="0" w:line="360" w:lineRule="auto"/>
              <w:rPr>
                <w:color w:val="000000" w:themeColor="text1"/>
                <w:sz w:val="24"/>
                <w:szCs w:val="24"/>
              </w:rPr>
            </w:pPr>
          </w:p>
        </w:tc>
      </w:tr>
      <w:tr w:rsidR="007E3F01" w:rsidRPr="007E3F01" w:rsidTr="0065518C">
        <w:tc>
          <w:tcPr>
            <w:tcW w:w="822"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w:t>
            </w:r>
          </w:p>
        </w:tc>
        <w:tc>
          <w:tcPr>
            <w:tcW w:w="822" w:type="dxa"/>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Eksamen</w:t>
            </w:r>
          </w:p>
        </w:tc>
        <w:tc>
          <w:tcPr>
            <w:tcW w:w="821" w:type="dxa"/>
            <w:shd w:val="clear" w:color="auto" w:fill="auto"/>
          </w:tcPr>
          <w:p w:rsidR="003150EB" w:rsidRPr="007E3F01" w:rsidRDefault="003150EB" w:rsidP="0065518C">
            <w:pPr>
              <w:spacing w:after="0" w:line="360" w:lineRule="auto"/>
              <w:rPr>
                <w:color w:val="000000" w:themeColor="text1"/>
                <w:sz w:val="24"/>
                <w:szCs w:val="24"/>
              </w:rPr>
            </w:pPr>
          </w:p>
        </w:tc>
        <w:tc>
          <w:tcPr>
            <w:tcW w:w="821" w:type="dxa"/>
            <w:shd w:val="clear" w:color="auto" w:fill="auto"/>
          </w:tcPr>
          <w:p w:rsidR="003150EB" w:rsidRPr="007E3F01" w:rsidRDefault="003150EB" w:rsidP="0065518C">
            <w:pPr>
              <w:spacing w:after="0" w:line="360" w:lineRule="auto"/>
              <w:rPr>
                <w:color w:val="000000" w:themeColor="text1"/>
                <w:sz w:val="24"/>
                <w:szCs w:val="24"/>
              </w:rPr>
            </w:pPr>
          </w:p>
        </w:tc>
        <w:tc>
          <w:tcPr>
            <w:tcW w:w="821" w:type="dxa"/>
            <w:shd w:val="clear" w:color="auto" w:fill="auto"/>
          </w:tcPr>
          <w:p w:rsidR="003150EB" w:rsidRPr="007E3F01" w:rsidRDefault="003150EB" w:rsidP="0065518C">
            <w:pPr>
              <w:spacing w:after="0" w:line="360" w:lineRule="auto"/>
              <w:rPr>
                <w:color w:val="000000" w:themeColor="text1"/>
                <w:sz w:val="24"/>
                <w:szCs w:val="24"/>
              </w:rPr>
            </w:pPr>
          </w:p>
        </w:tc>
        <w:tc>
          <w:tcPr>
            <w:tcW w:w="821" w:type="dxa"/>
            <w:shd w:val="clear" w:color="auto" w:fill="auto"/>
          </w:tcPr>
          <w:p w:rsidR="003150EB" w:rsidRPr="007E3F01" w:rsidRDefault="003150EB" w:rsidP="0065518C">
            <w:pPr>
              <w:spacing w:after="0" w:line="360" w:lineRule="auto"/>
              <w:rPr>
                <w:color w:val="000000" w:themeColor="text1"/>
                <w:sz w:val="24"/>
                <w:szCs w:val="24"/>
              </w:rPr>
            </w:pPr>
          </w:p>
        </w:tc>
        <w:tc>
          <w:tcPr>
            <w:tcW w:w="821" w:type="dxa"/>
            <w:shd w:val="clear" w:color="auto" w:fill="auto"/>
          </w:tcPr>
          <w:p w:rsidR="003150EB" w:rsidRPr="007E3F01" w:rsidRDefault="003150EB" w:rsidP="0065518C">
            <w:pPr>
              <w:spacing w:after="0" w:line="360" w:lineRule="auto"/>
              <w:rPr>
                <w:color w:val="000000" w:themeColor="text1"/>
                <w:sz w:val="24"/>
                <w:szCs w:val="24"/>
              </w:rPr>
            </w:pPr>
          </w:p>
        </w:tc>
        <w:tc>
          <w:tcPr>
            <w:tcW w:w="821" w:type="dxa"/>
            <w:shd w:val="clear" w:color="auto" w:fill="auto"/>
          </w:tcPr>
          <w:p w:rsidR="003150EB" w:rsidRPr="007E3F01" w:rsidRDefault="003150EB" w:rsidP="0065518C">
            <w:pPr>
              <w:spacing w:after="0" w:line="360" w:lineRule="auto"/>
              <w:rPr>
                <w:color w:val="000000" w:themeColor="text1"/>
                <w:sz w:val="24"/>
                <w:szCs w:val="24"/>
              </w:rPr>
            </w:pPr>
          </w:p>
        </w:tc>
        <w:tc>
          <w:tcPr>
            <w:tcW w:w="821" w:type="dxa"/>
            <w:shd w:val="clear" w:color="auto" w:fill="auto"/>
          </w:tcPr>
          <w:p w:rsidR="003150EB" w:rsidRPr="007E3F01" w:rsidRDefault="003150EB" w:rsidP="0065518C">
            <w:pPr>
              <w:spacing w:after="0" w:line="360" w:lineRule="auto"/>
              <w:rPr>
                <w:color w:val="000000" w:themeColor="text1"/>
                <w:sz w:val="24"/>
                <w:szCs w:val="24"/>
              </w:rPr>
            </w:pPr>
          </w:p>
        </w:tc>
        <w:tc>
          <w:tcPr>
            <w:tcW w:w="821" w:type="dxa"/>
            <w:shd w:val="clear" w:color="auto" w:fill="auto"/>
          </w:tcPr>
          <w:p w:rsidR="003150EB" w:rsidRPr="007E3F01" w:rsidRDefault="003150EB" w:rsidP="0065518C">
            <w:pPr>
              <w:spacing w:after="0" w:line="360" w:lineRule="auto"/>
              <w:rPr>
                <w:color w:val="000000" w:themeColor="text1"/>
                <w:sz w:val="24"/>
                <w:szCs w:val="24"/>
              </w:rPr>
            </w:pPr>
          </w:p>
        </w:tc>
        <w:tc>
          <w:tcPr>
            <w:tcW w:w="821" w:type="dxa"/>
            <w:shd w:val="clear" w:color="auto" w:fill="auto"/>
          </w:tcPr>
          <w:p w:rsidR="003150EB" w:rsidRPr="007E3F01" w:rsidRDefault="003150EB" w:rsidP="0065518C">
            <w:pPr>
              <w:spacing w:after="0" w:line="360" w:lineRule="auto"/>
              <w:rPr>
                <w:color w:val="000000" w:themeColor="text1"/>
                <w:sz w:val="24"/>
                <w:szCs w:val="24"/>
              </w:rPr>
            </w:pPr>
          </w:p>
        </w:tc>
        <w:tc>
          <w:tcPr>
            <w:tcW w:w="821" w:type="dxa"/>
            <w:shd w:val="clear" w:color="auto" w:fill="auto"/>
          </w:tcPr>
          <w:p w:rsidR="003150EB" w:rsidRPr="007E3F01" w:rsidRDefault="003150EB" w:rsidP="0065518C">
            <w:pPr>
              <w:spacing w:after="0" w:line="360" w:lineRule="auto"/>
              <w:rPr>
                <w:color w:val="000000" w:themeColor="text1"/>
                <w:sz w:val="24"/>
                <w:szCs w:val="24"/>
              </w:rPr>
            </w:pPr>
          </w:p>
        </w:tc>
      </w:tr>
    </w:tbl>
    <w:p w:rsidR="003150EB" w:rsidRPr="007E3F01" w:rsidRDefault="003150EB" w:rsidP="003150EB">
      <w:pPr>
        <w:spacing w:line="360" w:lineRule="auto"/>
        <w:rPr>
          <w:color w:val="000000" w:themeColor="text1"/>
          <w:sz w:val="24"/>
          <w:szCs w:val="24"/>
        </w:rPr>
      </w:pPr>
      <w:r w:rsidRPr="007E3F01">
        <w:rPr>
          <w:color w:val="000000" w:themeColor="text1"/>
          <w:sz w:val="24"/>
          <w:szCs w:val="24"/>
        </w:rPr>
        <w:t>*Marts hold        *September hold</w:t>
      </w:r>
    </w:p>
    <w:p w:rsidR="003150EB" w:rsidRPr="00F510B8" w:rsidRDefault="003150EB" w:rsidP="00755E76">
      <w:pPr>
        <w:pStyle w:val="Overskrift1"/>
        <w:rPr>
          <w:rFonts w:ascii="Calibri" w:hAnsi="Calibri"/>
          <w:sz w:val="28"/>
          <w:szCs w:val="28"/>
        </w:rPr>
      </w:pPr>
      <w:bookmarkStart w:id="3" w:name="_Toc396667746"/>
      <w:bookmarkStart w:id="4" w:name="_Toc426527987"/>
      <w:bookmarkStart w:id="5" w:name="_Toc470007173"/>
      <w:r w:rsidRPr="00F510B8">
        <w:rPr>
          <w:rFonts w:ascii="Calibri" w:hAnsi="Calibri"/>
          <w:sz w:val="28"/>
          <w:szCs w:val="28"/>
        </w:rPr>
        <w:lastRenderedPageBreak/>
        <w:t>2.0 Formål</w:t>
      </w:r>
      <w:bookmarkEnd w:id="3"/>
      <w:bookmarkEnd w:id="4"/>
      <w:bookmarkEnd w:id="5"/>
    </w:p>
    <w:p w:rsidR="003150EB" w:rsidRPr="007E3F01" w:rsidRDefault="003150EB" w:rsidP="003150EB">
      <w:pPr>
        <w:pStyle w:val="Listeafsnit"/>
        <w:spacing w:line="360" w:lineRule="auto"/>
        <w:ind w:left="360"/>
        <w:rPr>
          <w:b/>
          <w:color w:val="000000" w:themeColor="text1"/>
          <w:sz w:val="24"/>
          <w:szCs w:val="24"/>
        </w:rPr>
      </w:pPr>
    </w:p>
    <w:p w:rsidR="003150EB" w:rsidRPr="007E3F01" w:rsidRDefault="003150EB" w:rsidP="003150EB">
      <w:pPr>
        <w:pStyle w:val="Listeafsnit"/>
        <w:numPr>
          <w:ilvl w:val="0"/>
          <w:numId w:val="1"/>
        </w:numPr>
        <w:spacing w:line="360" w:lineRule="auto"/>
        <w:rPr>
          <w:color w:val="000000" w:themeColor="text1"/>
          <w:sz w:val="24"/>
          <w:szCs w:val="24"/>
        </w:rPr>
      </w:pPr>
      <w:r w:rsidRPr="007E3F01">
        <w:rPr>
          <w:b/>
          <w:color w:val="000000" w:themeColor="text1"/>
          <w:sz w:val="24"/>
          <w:szCs w:val="24"/>
        </w:rPr>
        <w:t>At</w:t>
      </w:r>
      <w:r w:rsidRPr="007E3F01">
        <w:rPr>
          <w:color w:val="000000" w:themeColor="text1"/>
          <w:sz w:val="24"/>
          <w:szCs w:val="24"/>
        </w:rPr>
        <w:t xml:space="preserve"> eleven erhverver forudsætninger for selvstændigt og i samarbejde med andre, at kunne</w:t>
      </w:r>
    </w:p>
    <w:p w:rsidR="003150EB" w:rsidRPr="007E3F01" w:rsidRDefault="003150EB" w:rsidP="003150EB">
      <w:pPr>
        <w:pStyle w:val="Listeafsnit"/>
        <w:spacing w:line="360" w:lineRule="auto"/>
        <w:rPr>
          <w:color w:val="000000" w:themeColor="text1"/>
          <w:sz w:val="24"/>
          <w:szCs w:val="24"/>
        </w:rPr>
      </w:pPr>
      <w:r w:rsidRPr="007E3F01">
        <w:rPr>
          <w:color w:val="000000" w:themeColor="text1"/>
          <w:sz w:val="24"/>
          <w:szCs w:val="24"/>
        </w:rPr>
        <w:t>tilrettelægge og yde praktisk og personlig bistand til borgerens daglige livsførelse, samt for at tilrettelægge og udføre aktiverende opgaver.</w:t>
      </w:r>
    </w:p>
    <w:p w:rsidR="003150EB" w:rsidRPr="007E3F01" w:rsidRDefault="003150EB" w:rsidP="003150EB">
      <w:pPr>
        <w:pStyle w:val="Listeafsnit"/>
        <w:spacing w:line="360" w:lineRule="auto"/>
        <w:rPr>
          <w:color w:val="000000" w:themeColor="text1"/>
          <w:sz w:val="24"/>
          <w:szCs w:val="24"/>
        </w:rPr>
      </w:pPr>
    </w:p>
    <w:p w:rsidR="003150EB" w:rsidRPr="007E3F01" w:rsidRDefault="003150EB" w:rsidP="003150EB">
      <w:pPr>
        <w:pStyle w:val="Listeafsnit"/>
        <w:numPr>
          <w:ilvl w:val="0"/>
          <w:numId w:val="1"/>
        </w:numPr>
        <w:spacing w:line="360" w:lineRule="auto"/>
        <w:rPr>
          <w:color w:val="000000" w:themeColor="text1"/>
          <w:sz w:val="24"/>
          <w:szCs w:val="24"/>
        </w:rPr>
      </w:pPr>
      <w:r w:rsidRPr="007E3F01">
        <w:rPr>
          <w:b/>
          <w:color w:val="000000" w:themeColor="text1"/>
          <w:sz w:val="24"/>
          <w:szCs w:val="24"/>
        </w:rPr>
        <w:t>At</w:t>
      </w:r>
      <w:r w:rsidRPr="007E3F01">
        <w:rPr>
          <w:color w:val="000000" w:themeColor="text1"/>
          <w:sz w:val="24"/>
          <w:szCs w:val="24"/>
        </w:rPr>
        <w:t xml:space="preserve"> eleven erhverver forudsætninger for at kunne udføre elementære sundheds-og sygeplejemæssige opgaver indenfor sundhedsområdet i kommunerne.</w:t>
      </w:r>
    </w:p>
    <w:p w:rsidR="003150EB" w:rsidRPr="007E3F01" w:rsidRDefault="003150EB" w:rsidP="003150EB">
      <w:pPr>
        <w:pStyle w:val="Listeafsnit"/>
        <w:spacing w:line="360" w:lineRule="auto"/>
        <w:rPr>
          <w:color w:val="000000" w:themeColor="text1"/>
          <w:sz w:val="24"/>
          <w:szCs w:val="24"/>
        </w:rPr>
      </w:pPr>
    </w:p>
    <w:p w:rsidR="003150EB" w:rsidRDefault="003150EB" w:rsidP="003150EB">
      <w:pPr>
        <w:pStyle w:val="Listeafsnit"/>
        <w:numPr>
          <w:ilvl w:val="0"/>
          <w:numId w:val="1"/>
        </w:numPr>
        <w:spacing w:line="360" w:lineRule="auto"/>
        <w:rPr>
          <w:color w:val="000000" w:themeColor="text1"/>
          <w:sz w:val="24"/>
          <w:szCs w:val="24"/>
        </w:rPr>
      </w:pPr>
      <w:r w:rsidRPr="00755E76">
        <w:rPr>
          <w:b/>
          <w:color w:val="000000" w:themeColor="text1"/>
          <w:sz w:val="24"/>
          <w:szCs w:val="24"/>
        </w:rPr>
        <w:t>At</w:t>
      </w:r>
      <w:r w:rsidRPr="00755E76">
        <w:rPr>
          <w:color w:val="000000" w:themeColor="text1"/>
          <w:sz w:val="24"/>
          <w:szCs w:val="24"/>
        </w:rPr>
        <w:t xml:space="preserve"> eleven erhverver forudsætninger for, efter endt uddannelse, at kunne kvalificere sig til, at kunne varetage konkrete opgaver, på baggrund af supplerende teori og praktik, bl.a. som støtteperson indenfor psykiatri, eller bygdesundhedshjælper.</w:t>
      </w:r>
    </w:p>
    <w:p w:rsidR="00755E76" w:rsidRPr="00755E76" w:rsidRDefault="00755E76" w:rsidP="00755E76">
      <w:pPr>
        <w:pStyle w:val="Listeafsnit"/>
        <w:rPr>
          <w:color w:val="000000" w:themeColor="text1"/>
          <w:sz w:val="24"/>
          <w:szCs w:val="24"/>
        </w:rPr>
      </w:pPr>
    </w:p>
    <w:p w:rsidR="00755E76" w:rsidRPr="00755E76" w:rsidRDefault="00755E76" w:rsidP="00755E76">
      <w:pPr>
        <w:pStyle w:val="Listeafsnit"/>
        <w:spacing w:line="360" w:lineRule="auto"/>
        <w:rPr>
          <w:color w:val="000000" w:themeColor="text1"/>
          <w:sz w:val="24"/>
          <w:szCs w:val="24"/>
        </w:rPr>
      </w:pPr>
    </w:p>
    <w:p w:rsidR="003150EB" w:rsidRDefault="003150EB" w:rsidP="003150EB">
      <w:pPr>
        <w:pStyle w:val="Listeafsnit"/>
        <w:numPr>
          <w:ilvl w:val="0"/>
          <w:numId w:val="1"/>
        </w:numPr>
        <w:spacing w:line="360" w:lineRule="auto"/>
        <w:rPr>
          <w:color w:val="000000" w:themeColor="text1"/>
          <w:sz w:val="24"/>
          <w:szCs w:val="24"/>
        </w:rPr>
      </w:pPr>
      <w:r w:rsidRPr="007E3F01">
        <w:rPr>
          <w:b/>
          <w:color w:val="000000" w:themeColor="text1"/>
          <w:sz w:val="24"/>
          <w:szCs w:val="24"/>
        </w:rPr>
        <w:t>At</w:t>
      </w:r>
      <w:r w:rsidRPr="007E3F01">
        <w:rPr>
          <w:color w:val="000000" w:themeColor="text1"/>
          <w:sz w:val="24"/>
          <w:szCs w:val="24"/>
        </w:rPr>
        <w:t xml:space="preserve"> eleven udvikler faglige såvel som lærings- og udviklingskompetencer til, indenfor sundhedsområdet, at kunne arbejde i erhvervsmæssig sammenhæng.</w:t>
      </w:r>
    </w:p>
    <w:p w:rsidR="00755E76" w:rsidRPr="007E3F01" w:rsidRDefault="00755E76" w:rsidP="00755E76">
      <w:pPr>
        <w:pStyle w:val="Listeafsnit"/>
        <w:spacing w:line="360" w:lineRule="auto"/>
        <w:rPr>
          <w:color w:val="000000" w:themeColor="text1"/>
          <w:sz w:val="24"/>
          <w:szCs w:val="24"/>
        </w:rPr>
      </w:pPr>
    </w:p>
    <w:p w:rsidR="003150EB" w:rsidRPr="007E3F01" w:rsidRDefault="003150EB" w:rsidP="003150EB">
      <w:pPr>
        <w:spacing w:line="360" w:lineRule="auto"/>
        <w:ind w:left="360"/>
        <w:rPr>
          <w:color w:val="000000" w:themeColor="text1"/>
          <w:sz w:val="24"/>
          <w:szCs w:val="24"/>
        </w:rPr>
      </w:pPr>
      <w:r w:rsidRPr="007E3F01">
        <w:rPr>
          <w:color w:val="000000" w:themeColor="text1"/>
          <w:sz w:val="24"/>
          <w:szCs w:val="24"/>
        </w:rPr>
        <w:t>Uddannelsen skal endvidere give eleven mulighed for, at erhverve kvalifikationer som grundlag for videreuddannelse som overbygning, til sundhedsassistent.</w:t>
      </w:r>
    </w:p>
    <w:p w:rsidR="003150EB" w:rsidRPr="007E3F01" w:rsidRDefault="003150EB" w:rsidP="003150EB">
      <w:pPr>
        <w:spacing w:line="360" w:lineRule="auto"/>
        <w:ind w:left="360"/>
        <w:rPr>
          <w:color w:val="000000" w:themeColor="text1"/>
          <w:sz w:val="24"/>
          <w:szCs w:val="24"/>
        </w:rPr>
      </w:pPr>
    </w:p>
    <w:p w:rsidR="003150EB" w:rsidRPr="007E3F01" w:rsidRDefault="003150EB" w:rsidP="003150EB">
      <w:pPr>
        <w:spacing w:line="360" w:lineRule="auto"/>
        <w:ind w:left="360"/>
        <w:rPr>
          <w:color w:val="000000" w:themeColor="text1"/>
          <w:sz w:val="24"/>
          <w:szCs w:val="24"/>
        </w:rPr>
      </w:pPr>
    </w:p>
    <w:p w:rsidR="003150EB" w:rsidRPr="007E3F01" w:rsidRDefault="003150EB" w:rsidP="003150EB">
      <w:pPr>
        <w:spacing w:line="360" w:lineRule="auto"/>
        <w:ind w:left="360"/>
        <w:rPr>
          <w:color w:val="000000" w:themeColor="text1"/>
          <w:sz w:val="24"/>
          <w:szCs w:val="24"/>
        </w:rPr>
      </w:pPr>
    </w:p>
    <w:p w:rsidR="003150EB" w:rsidRPr="007E3F01" w:rsidRDefault="003150EB" w:rsidP="003150EB">
      <w:pPr>
        <w:spacing w:line="360" w:lineRule="auto"/>
        <w:ind w:left="360"/>
        <w:rPr>
          <w:color w:val="000000" w:themeColor="text1"/>
          <w:sz w:val="24"/>
          <w:szCs w:val="24"/>
        </w:rPr>
      </w:pPr>
    </w:p>
    <w:p w:rsidR="003150EB" w:rsidRDefault="003150EB" w:rsidP="003150EB">
      <w:pPr>
        <w:spacing w:line="360" w:lineRule="auto"/>
        <w:ind w:left="360"/>
        <w:rPr>
          <w:color w:val="000000" w:themeColor="text1"/>
          <w:sz w:val="24"/>
          <w:szCs w:val="24"/>
        </w:rPr>
      </w:pPr>
    </w:p>
    <w:p w:rsidR="00727202" w:rsidRDefault="00727202" w:rsidP="003150EB">
      <w:pPr>
        <w:spacing w:line="360" w:lineRule="auto"/>
        <w:ind w:left="360"/>
        <w:rPr>
          <w:color w:val="000000" w:themeColor="text1"/>
          <w:sz w:val="24"/>
          <w:szCs w:val="24"/>
        </w:rPr>
      </w:pPr>
    </w:p>
    <w:p w:rsidR="00727202" w:rsidRPr="007E3F01" w:rsidRDefault="00727202" w:rsidP="003150EB">
      <w:pPr>
        <w:spacing w:line="360" w:lineRule="auto"/>
        <w:ind w:left="360"/>
        <w:rPr>
          <w:color w:val="000000" w:themeColor="text1"/>
          <w:sz w:val="24"/>
          <w:szCs w:val="24"/>
        </w:rPr>
      </w:pPr>
    </w:p>
    <w:p w:rsidR="00C837C7" w:rsidRDefault="00C837C7" w:rsidP="00755E76">
      <w:pPr>
        <w:pStyle w:val="Overskrift1"/>
        <w:rPr>
          <w:rFonts w:ascii="Calibri" w:eastAsia="@PMingLiU" w:hAnsi="Calibri"/>
          <w:sz w:val="28"/>
          <w:szCs w:val="28"/>
        </w:rPr>
      </w:pPr>
      <w:bookmarkStart w:id="6" w:name="_Toc396667747"/>
      <w:bookmarkStart w:id="7" w:name="_Toc426527988"/>
    </w:p>
    <w:p w:rsidR="003150EB" w:rsidRPr="00F510B8" w:rsidRDefault="003150EB" w:rsidP="00755E76">
      <w:pPr>
        <w:pStyle w:val="Overskrift1"/>
        <w:rPr>
          <w:rFonts w:ascii="Calibri" w:eastAsia="@PMingLiU" w:hAnsi="Calibri"/>
          <w:sz w:val="28"/>
          <w:szCs w:val="28"/>
        </w:rPr>
      </w:pPr>
      <w:bookmarkStart w:id="8" w:name="_Toc470007174"/>
      <w:r w:rsidRPr="00F510B8">
        <w:rPr>
          <w:rFonts w:ascii="Calibri" w:eastAsia="@PMingLiU" w:hAnsi="Calibri"/>
          <w:sz w:val="28"/>
          <w:szCs w:val="28"/>
        </w:rPr>
        <w:t>3.0 Det pædagogiske grundlag</w:t>
      </w:r>
      <w:bookmarkEnd w:id="6"/>
      <w:bookmarkEnd w:id="7"/>
      <w:bookmarkEnd w:id="8"/>
    </w:p>
    <w:p w:rsidR="003150EB" w:rsidRPr="007E3F01" w:rsidRDefault="003150EB" w:rsidP="003150EB">
      <w:pPr>
        <w:pStyle w:val="Listeafsnit"/>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b/>
          <w:bCs/>
          <w:color w:val="000000" w:themeColor="text1"/>
          <w:sz w:val="24"/>
          <w:szCs w:val="24"/>
          <w:lang w:eastAsia="da-DK"/>
        </w:rPr>
      </w:pP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Eleven skal udvikle færdigheder i at være aktivt søgende, undrende, spørgende og kritisk, samt udvikle åbenhed overfor forandringer og kunne virke i en social og kulturel mangfoldighed.</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Eleven skal udvikle evne til at anvende evaluering som redskab i egen lærings- og udviklingsproces gennem arbejde med personlig uddannelsesplan.</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I uddannelsen inddrages informationsteknologien sådan, at eleven kan arbejde med egne færdigheder i forhold til at anvende elektroniske medier i det daglige arbejde med henblik på kommunikation, formidling og videnssøgning.</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Til at skabe sammenhæng og styrke helheden i elevens uddannelsesforløb formulerer eleven i hvert skole- og praktikforløb, egne personlige og faglige læringsmål for perioden i den personlige uddannelsesplan sammen med vejlederne.</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I både skole- og praktikuddannelse lægges der vægt på, at eleven har adgang til vejleding i et tilstrækkeligt omfang, sådan at eleven herigennem kan tilegne sig indsigt i egen måde at lære på, for at kunne tage medansvar for egne og andres læreprocesser.</w:t>
      </w:r>
    </w:p>
    <w:p w:rsidR="003150EB" w:rsidRPr="007E3F01" w:rsidRDefault="003150EB" w:rsidP="003150EB">
      <w:pPr>
        <w:keepNext/>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outlineLvl w:val="1"/>
        <w:rPr>
          <w:rFonts w:eastAsia="@PMingLiU"/>
          <w:b/>
          <w:bCs/>
          <w:color w:val="000000" w:themeColor="text1"/>
          <w:sz w:val="24"/>
          <w:szCs w:val="24"/>
          <w:lang w:eastAsia="da-DK"/>
        </w:rPr>
      </w:pPr>
    </w:p>
    <w:p w:rsidR="003150EB" w:rsidRPr="00EA4593" w:rsidRDefault="00F72D46" w:rsidP="00F72D46">
      <w:pPr>
        <w:pStyle w:val="Overskrift2"/>
        <w:rPr>
          <w:rFonts w:ascii="Calibri" w:eastAsia="@PMingLiU" w:hAnsi="Calibri"/>
        </w:rPr>
      </w:pPr>
      <w:bookmarkStart w:id="9" w:name="_Toc396667748"/>
      <w:bookmarkStart w:id="10" w:name="_Toc396668447"/>
      <w:bookmarkStart w:id="11" w:name="_Toc426527989"/>
      <w:bookmarkStart w:id="12" w:name="_Toc470007175"/>
      <w:r w:rsidRPr="00EA4593">
        <w:rPr>
          <w:rFonts w:ascii="Calibri" w:eastAsia="@PMingLiU" w:hAnsi="Calibri"/>
        </w:rPr>
        <w:t xml:space="preserve">3.1 </w:t>
      </w:r>
      <w:r w:rsidR="003150EB" w:rsidRPr="00EA4593">
        <w:rPr>
          <w:rFonts w:ascii="Calibri" w:eastAsia="@PMingLiU" w:hAnsi="Calibri"/>
        </w:rPr>
        <w:t>Personlige kompetencer i uddannelsen</w:t>
      </w:r>
      <w:bookmarkEnd w:id="9"/>
      <w:bookmarkEnd w:id="10"/>
      <w:bookmarkEnd w:id="11"/>
      <w:bookmarkEnd w:id="12"/>
    </w:p>
    <w:p w:rsidR="00755E76" w:rsidRPr="00755E76" w:rsidRDefault="00755E76" w:rsidP="00755E76">
      <w:pPr>
        <w:rPr>
          <w:lang w:eastAsia="da-DK"/>
        </w:rPr>
      </w:pP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Formålet med udvikling af personlige kompetencer er at fremme dine erhvervsfaglige kompetencer og bidrage til fagligt funderet selvtillid og selvværd.</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De personlige kompetencer omfatter:</w:t>
      </w:r>
    </w:p>
    <w:p w:rsidR="003150EB" w:rsidRPr="007E3F01" w:rsidRDefault="003150EB" w:rsidP="003150EB">
      <w:pPr>
        <w:widowControl w:val="0"/>
        <w:numPr>
          <w:ilvl w:val="0"/>
          <w:numId w:val="2"/>
        </w:numPr>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 xml:space="preserve"> Sociale kompetencer</w:t>
      </w:r>
    </w:p>
    <w:p w:rsidR="003150EB" w:rsidRPr="007E3F01" w:rsidRDefault="003150EB" w:rsidP="003150EB">
      <w:pPr>
        <w:widowControl w:val="0"/>
        <w:numPr>
          <w:ilvl w:val="0"/>
          <w:numId w:val="2"/>
        </w:numPr>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 xml:space="preserve"> Lærings- og udviklingskompetencer</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720"/>
        <w:rPr>
          <w:rFonts w:eastAsia="@PMingLiU"/>
          <w:color w:val="000000" w:themeColor="text1"/>
          <w:sz w:val="24"/>
          <w:szCs w:val="24"/>
          <w:lang w:eastAsia="da-DK"/>
        </w:rPr>
      </w:pP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b/>
          <w:bCs/>
          <w:color w:val="000000" w:themeColor="text1"/>
          <w:sz w:val="24"/>
          <w:szCs w:val="24"/>
          <w:lang w:eastAsia="da-DK"/>
        </w:rPr>
      </w:pPr>
      <w:r w:rsidRPr="007E3F01">
        <w:rPr>
          <w:rFonts w:eastAsia="@PMingLiU"/>
          <w:b/>
          <w:bCs/>
          <w:color w:val="000000" w:themeColor="text1"/>
          <w:sz w:val="24"/>
          <w:szCs w:val="24"/>
          <w:lang w:eastAsia="da-DK"/>
        </w:rPr>
        <w:t>Formålet med udvikling af sociale kompetencer, er at du gennem uddannelsen:</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p>
    <w:p w:rsidR="003150EB" w:rsidRPr="007E3F01" w:rsidRDefault="003150EB" w:rsidP="003150EB">
      <w:pPr>
        <w:widowControl w:val="0"/>
        <w:numPr>
          <w:ilvl w:val="0"/>
          <w:numId w:val="3"/>
        </w:numPr>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Udvikler initiativ, selvstændighed, ansvarlighed og empati, som sætter dig i stand til at møde borgeren på en etisk og respektfuld måde.</w:t>
      </w:r>
    </w:p>
    <w:p w:rsidR="003150EB" w:rsidRPr="007E3F01" w:rsidRDefault="003150EB" w:rsidP="003150EB">
      <w:pPr>
        <w:widowControl w:val="0"/>
        <w:numPr>
          <w:ilvl w:val="0"/>
          <w:numId w:val="3"/>
        </w:numPr>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lastRenderedPageBreak/>
        <w:t>Bliver i stand til at se dig selv og din egen andel i udviklingen af menneskelige relationer.</w:t>
      </w:r>
    </w:p>
    <w:p w:rsidR="003150EB" w:rsidRPr="007E3F01" w:rsidRDefault="003150EB" w:rsidP="003150EB">
      <w:pPr>
        <w:widowControl w:val="0"/>
        <w:numPr>
          <w:ilvl w:val="0"/>
          <w:numId w:val="3"/>
        </w:numPr>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Udvikler evne til at yde omsorg for dig selv og andre på en nærværende og professionel måde.</w:t>
      </w:r>
    </w:p>
    <w:p w:rsidR="003150EB" w:rsidRPr="007E3F01" w:rsidRDefault="003150EB" w:rsidP="003150EB">
      <w:pPr>
        <w:widowControl w:val="0"/>
        <w:numPr>
          <w:ilvl w:val="0"/>
          <w:numId w:val="3"/>
        </w:numPr>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Opnår bevidsthed om egne ressourcer, samt udvikler og anvender disse positivt i relationer til andre mennesker i arbejdet.</w:t>
      </w:r>
    </w:p>
    <w:p w:rsidR="003150EB" w:rsidRPr="007E3F01" w:rsidRDefault="003150EB" w:rsidP="003150EB">
      <w:pPr>
        <w:widowControl w:val="0"/>
        <w:numPr>
          <w:ilvl w:val="0"/>
          <w:numId w:val="3"/>
        </w:numPr>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Udvikler forståelse for kommunikationens betydning for at forstå og deltage i udvikling af en professionel praksis.</w:t>
      </w:r>
    </w:p>
    <w:p w:rsidR="003150EB" w:rsidRPr="007E3F01" w:rsidRDefault="003150EB" w:rsidP="003150EB">
      <w:pPr>
        <w:widowControl w:val="0"/>
        <w:numPr>
          <w:ilvl w:val="0"/>
          <w:numId w:val="3"/>
        </w:numPr>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Erkender værdien af samarbejde, samt udvikler evnen til at indgå aktivt i samarbejdsrelationer og opgaveløsning.</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b/>
          <w:bCs/>
          <w:color w:val="000000" w:themeColor="text1"/>
          <w:sz w:val="24"/>
          <w:szCs w:val="24"/>
          <w:lang w:eastAsia="da-DK"/>
        </w:rPr>
      </w:pP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b/>
          <w:bCs/>
          <w:color w:val="000000" w:themeColor="text1"/>
          <w:sz w:val="24"/>
          <w:szCs w:val="24"/>
          <w:lang w:eastAsia="da-DK"/>
        </w:rPr>
      </w:pPr>
      <w:r w:rsidRPr="007E3F01">
        <w:rPr>
          <w:rFonts w:eastAsia="@PMingLiU"/>
          <w:b/>
          <w:bCs/>
          <w:color w:val="000000" w:themeColor="text1"/>
          <w:sz w:val="24"/>
          <w:szCs w:val="24"/>
          <w:lang w:eastAsia="da-DK"/>
        </w:rPr>
        <w:t>Formålet med udvikling af lærings- og udviklingskompetencer er at du:</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b/>
          <w:bCs/>
          <w:color w:val="000000" w:themeColor="text1"/>
          <w:sz w:val="24"/>
          <w:szCs w:val="24"/>
          <w:lang w:eastAsia="da-DK"/>
        </w:rPr>
      </w:pPr>
    </w:p>
    <w:p w:rsidR="003150EB" w:rsidRPr="007E3F01" w:rsidRDefault="003150EB" w:rsidP="003150EB">
      <w:pPr>
        <w:widowControl w:val="0"/>
        <w:numPr>
          <w:ilvl w:val="0"/>
          <w:numId w:val="4"/>
        </w:numPr>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Udvikler indsigt i læreprocesser og egne lærings- og motivationsmæssige styrker og udviklingspotentialer.</w:t>
      </w:r>
    </w:p>
    <w:p w:rsidR="003150EB" w:rsidRPr="007E3F01" w:rsidRDefault="003150EB" w:rsidP="003150EB">
      <w:pPr>
        <w:widowControl w:val="0"/>
        <w:numPr>
          <w:ilvl w:val="0"/>
          <w:numId w:val="4"/>
        </w:numPr>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Skærper din nysgerrighed og dermed lyst til kontinuerligt at lære og til at indgå i forandringsprocesser.</w:t>
      </w:r>
    </w:p>
    <w:p w:rsidR="003150EB" w:rsidRPr="007E3F01" w:rsidRDefault="003150EB" w:rsidP="003150EB">
      <w:pPr>
        <w:widowControl w:val="0"/>
        <w:numPr>
          <w:ilvl w:val="0"/>
          <w:numId w:val="4"/>
        </w:numPr>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Udvikler færdigheder i at du aktivt er søgende, spørgende og kritisk, samt at kunne handle hensigtsmæssigt i forudsete situationer.</w:t>
      </w:r>
    </w:p>
    <w:p w:rsidR="003150EB" w:rsidRPr="007E3F01" w:rsidRDefault="003150EB" w:rsidP="003150EB">
      <w:pPr>
        <w:widowControl w:val="0"/>
        <w:numPr>
          <w:ilvl w:val="0"/>
          <w:numId w:val="4"/>
        </w:numPr>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 xml:space="preserve">Udvikler din kreativitet og din åbenhed overfor forandringer, samt evnen til at håndtere </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 xml:space="preserve">       og fungere i, et samfund i stadig udvikling.</w:t>
      </w:r>
    </w:p>
    <w:p w:rsidR="003150EB" w:rsidRPr="007E3F01" w:rsidRDefault="003150EB" w:rsidP="003150EB">
      <w:pPr>
        <w:widowControl w:val="0"/>
        <w:numPr>
          <w:ilvl w:val="0"/>
          <w:numId w:val="4"/>
        </w:numPr>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Udvikler evne til at anvende evaluering og selvevaluering som et redskab i din egen lærings- og udviklingsproces.</w:t>
      </w:r>
    </w:p>
    <w:p w:rsidR="003150EB" w:rsidRPr="007E3F01" w:rsidRDefault="003150EB" w:rsidP="003150EB">
      <w:pPr>
        <w:rPr>
          <w:b/>
          <w:color w:val="000000" w:themeColor="text1"/>
          <w:lang w:eastAsia="da-DK"/>
        </w:rPr>
      </w:pPr>
    </w:p>
    <w:p w:rsidR="003150EB" w:rsidRPr="00EA4593" w:rsidRDefault="00F72D46" w:rsidP="00755E76">
      <w:pPr>
        <w:pStyle w:val="Overskrift2"/>
        <w:rPr>
          <w:rFonts w:ascii="Calibri" w:hAnsi="Calibri"/>
          <w:i/>
        </w:rPr>
      </w:pPr>
      <w:bookmarkStart w:id="13" w:name="_Toc470007176"/>
      <w:r w:rsidRPr="00EA4593">
        <w:rPr>
          <w:rFonts w:ascii="Calibri" w:hAnsi="Calibri"/>
          <w:lang w:eastAsia="da-DK"/>
        </w:rPr>
        <w:t>3.2</w:t>
      </w:r>
      <w:r w:rsidR="00755E76" w:rsidRPr="00EA4593">
        <w:rPr>
          <w:rFonts w:ascii="Calibri" w:hAnsi="Calibri"/>
          <w:lang w:eastAsia="da-DK"/>
        </w:rPr>
        <w:t xml:space="preserve"> Kontaktlæreren</w:t>
      </w:r>
      <w:bookmarkEnd w:id="13"/>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b/>
          <w:bCs/>
          <w:color w:val="000000" w:themeColor="text1"/>
          <w:sz w:val="24"/>
          <w:szCs w:val="24"/>
          <w:lang w:eastAsia="da-DK"/>
        </w:rPr>
      </w:pP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Når du starter på Peqqissaanermik Ilinniarfik, får du tildelt en kontaktlærer, som også er kontaktlærer for andre elever.</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 xml:space="preserve">Det er kontaktlærerens opgave at samarbejde med dig om din uddannelse. Det gør kontaktlæreren ved at understøtte dig i dine egne bestræbelser på at tilegne både faglige og personlige kompetencer. Kontaktlæreren følger din trivsel i uddannelsen, og du kan drøfte uddannelsesmæssige forhold med hende. Kontaktlæreren er den gennemgående person i hele </w:t>
      </w:r>
      <w:r w:rsidRPr="007E3F01">
        <w:rPr>
          <w:rFonts w:eastAsia="@PMingLiU"/>
          <w:color w:val="000000" w:themeColor="text1"/>
          <w:sz w:val="24"/>
          <w:szCs w:val="24"/>
          <w:lang w:eastAsia="da-DK"/>
        </w:rPr>
        <w:lastRenderedPageBreak/>
        <w:t>dit uddannelsesforløb og er også bindeleddet mellem dig, dine øvrige undervisere og praktikvejlederen. Du kan i undervisningen også møde din kontaktlærer som en af faglærerne.</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b/>
          <w:bCs/>
          <w:color w:val="000000" w:themeColor="text1"/>
          <w:sz w:val="24"/>
          <w:szCs w:val="24"/>
          <w:lang w:eastAsia="da-DK"/>
        </w:rPr>
      </w:pPr>
      <w:r w:rsidRPr="007E3F01">
        <w:rPr>
          <w:rFonts w:eastAsia="@PMingLiU"/>
          <w:b/>
          <w:bCs/>
          <w:color w:val="000000" w:themeColor="text1"/>
          <w:sz w:val="24"/>
          <w:szCs w:val="24"/>
          <w:lang w:eastAsia="da-DK"/>
        </w:rPr>
        <w:t>Kontaktlærerens funktion i teoriperioderne:</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b/>
          <w:bCs/>
          <w:color w:val="000000" w:themeColor="text1"/>
          <w:sz w:val="24"/>
          <w:szCs w:val="24"/>
          <w:lang w:eastAsia="da-DK"/>
        </w:rPr>
      </w:pP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Kontaktlæreren vil også snakke med dig om din læreproces og om, hvordan du evt. kan arbejde med den. Sammen med dig vil din kontaktlærer være behjælpelig med at skabe sammenhæng i uddannelsesforløbet. Endelig er det kontaktlæreren, der samarbejder med dig om evaluering i uddannelsen.</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Du får tilbud om min. 2 samtaler med kontaktlæreren i 1.+3. teori periode, samt 4-6 samtaler i 2. teoriperiode. Den første samtale i dit uddannelsesforløb vil nok vare lidt længere end de øvrige, idet i skal lære hinanden at kende og have snakket uddannelsesplanen godt igennem. Det er op til dig og din kontaktlærer af få afholdt samtalerne, og det er vigtigt, at I begge overholder jeres aftaler.  Skema ligger i personlig uddannelsesplan, som skal skrives under til nye aftalte tider.</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Hvis du har uddannelsesmæssige spørgsmål, som din kontaktlærer ikke umiddelbart er i stand til at løse sammen med dig, er det vigtigt at få inddraget studievejlederen.</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b/>
          <w:bCs/>
          <w:color w:val="000000" w:themeColor="text1"/>
          <w:sz w:val="24"/>
          <w:szCs w:val="24"/>
          <w:lang w:eastAsia="da-DK"/>
        </w:rPr>
      </w:pPr>
      <w:r w:rsidRPr="007E3F01">
        <w:rPr>
          <w:rFonts w:eastAsia="@PMingLiU"/>
          <w:b/>
          <w:bCs/>
          <w:color w:val="000000" w:themeColor="text1"/>
          <w:sz w:val="24"/>
          <w:szCs w:val="24"/>
          <w:lang w:eastAsia="da-DK"/>
        </w:rPr>
        <w:t>Kontaktlærerens funktion under praktikuddannelsen</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b/>
          <w:bCs/>
          <w:color w:val="000000" w:themeColor="text1"/>
          <w:sz w:val="24"/>
          <w:szCs w:val="24"/>
          <w:lang w:eastAsia="da-DK"/>
        </w:rPr>
      </w:pP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I din praktikuddannelse får du en praktikvejleder, som er din vejleder for, at du kan arbejde med målene i praktikken. Din kontaktlærer holder kontakten til dig i praktikuddannelsen, og er med til at lave aftaler om uddannelsessamtalerne, samt deltager i disse sammen med dig og praktikvejleder.</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Der skal afholdes vejledende evaluering for den første praktikperiode, hvor din kontaktlærer deltager telefonisk eller i praktikstedet, alt efter hvor man er henne geografisk.</w:t>
      </w:r>
    </w:p>
    <w:p w:rsidR="003150EB" w:rsidRPr="00EA4593" w:rsidRDefault="003150EB" w:rsidP="00EA4593">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Under henholdsvis den anden og tredje praktikperiode holdes der forventningssamtale, midtvejsevaluering og vejledende standspunktbedømmelse.</w:t>
      </w:r>
    </w:p>
    <w:p w:rsidR="006B71A3" w:rsidRPr="006B71A3" w:rsidRDefault="006B71A3" w:rsidP="006B71A3">
      <w:pPr>
        <w:rPr>
          <w:lang w:eastAsia="da-DK"/>
        </w:rPr>
      </w:pPr>
    </w:p>
    <w:p w:rsidR="003150EB" w:rsidRPr="00EA4593" w:rsidRDefault="00F72D46" w:rsidP="00755E76">
      <w:pPr>
        <w:pStyle w:val="Overskrift2"/>
        <w:rPr>
          <w:rFonts w:ascii="Calibri" w:hAnsi="Calibri"/>
          <w:lang w:eastAsia="da-DK"/>
        </w:rPr>
      </w:pPr>
      <w:bookmarkStart w:id="14" w:name="_Toc470007177"/>
      <w:r w:rsidRPr="00EA4593">
        <w:rPr>
          <w:rFonts w:ascii="Calibri" w:hAnsi="Calibri"/>
          <w:lang w:eastAsia="da-DK"/>
        </w:rPr>
        <w:lastRenderedPageBreak/>
        <w:t>3.3</w:t>
      </w:r>
      <w:r w:rsidR="00755E76" w:rsidRPr="00EA4593">
        <w:rPr>
          <w:rFonts w:ascii="Calibri" w:hAnsi="Calibri"/>
          <w:lang w:eastAsia="da-DK"/>
        </w:rPr>
        <w:t xml:space="preserve"> Dagbog</w:t>
      </w:r>
      <w:bookmarkEnd w:id="14"/>
      <w:r w:rsidR="00755E76" w:rsidRPr="00EA4593">
        <w:rPr>
          <w:rFonts w:ascii="Calibri" w:hAnsi="Calibri"/>
          <w:lang w:eastAsia="da-DK"/>
        </w:rPr>
        <w:t xml:space="preserve"> </w:t>
      </w:r>
      <w:r w:rsidR="003150EB" w:rsidRPr="00EA4593">
        <w:rPr>
          <w:rFonts w:ascii="Calibri" w:hAnsi="Calibri"/>
          <w:lang w:eastAsia="da-DK"/>
        </w:rPr>
        <w:tab/>
      </w:r>
      <w:r w:rsidR="003150EB" w:rsidRPr="00EA4593">
        <w:rPr>
          <w:rFonts w:ascii="Calibri" w:hAnsi="Calibri"/>
          <w:lang w:eastAsia="da-DK"/>
        </w:rPr>
        <w:tab/>
        <w:t xml:space="preserve"> </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851" w:hanging="851"/>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 xml:space="preserve"> </w:t>
      </w:r>
      <w:r w:rsidRPr="007E3F01">
        <w:rPr>
          <w:rFonts w:eastAsia="Times New Roman"/>
          <w:b/>
          <w:bCs/>
          <w:color w:val="000000" w:themeColor="text1"/>
          <w:sz w:val="24"/>
          <w:szCs w:val="24"/>
          <w:lang w:eastAsia="da-DK"/>
        </w:rPr>
        <w:tab/>
      </w:r>
      <w:r w:rsidRPr="007E3F01">
        <w:rPr>
          <w:rFonts w:eastAsia="Times New Roman"/>
          <w:b/>
          <w:bCs/>
          <w:color w:val="000000" w:themeColor="text1"/>
          <w:sz w:val="24"/>
          <w:szCs w:val="24"/>
          <w:lang w:eastAsia="da-DK"/>
        </w:rPr>
        <w:tab/>
      </w:r>
      <w:r w:rsidRPr="007E3F01">
        <w:rPr>
          <w:rFonts w:eastAsia="Times New Roman"/>
          <w:b/>
          <w:bCs/>
          <w:color w:val="000000" w:themeColor="text1"/>
          <w:sz w:val="24"/>
          <w:szCs w:val="24"/>
          <w:lang w:eastAsia="da-DK"/>
        </w:rPr>
        <w:tab/>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Formål:</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at eleven</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får træning i at formulere sig skriftligt</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kan få øvelse i at nedskrive og beskrive undring</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kan lære at reflektere</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kan få indblik i deres egen faglige udvikling</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opnår en personlig proces i at anvende et læringsredskab</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Mål:</w:t>
      </w:r>
      <w:r w:rsidRPr="007E3F01">
        <w:rPr>
          <w:rFonts w:eastAsia="Times New Roman"/>
          <w:color w:val="000000" w:themeColor="text1"/>
          <w:sz w:val="24"/>
          <w:szCs w:val="24"/>
          <w:lang w:eastAsia="da-DK"/>
        </w:rPr>
        <w:t xml:space="preserve"> </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At dagbogen bliver et læringsredskab for eleven.</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b/>
          <w:bCs/>
          <w:color w:val="000000" w:themeColor="text1"/>
          <w:sz w:val="24"/>
          <w:szCs w:val="24"/>
          <w:u w:val="single"/>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b/>
          <w:bCs/>
          <w:color w:val="000000" w:themeColor="text1"/>
          <w:sz w:val="24"/>
          <w:szCs w:val="24"/>
          <w:u w:val="single"/>
          <w:lang w:eastAsia="da-DK"/>
        </w:rPr>
        <w:t>Hvem ejer dagbogen?</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Eleven</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b/>
          <w:bCs/>
          <w:color w:val="000000" w:themeColor="text1"/>
          <w:sz w:val="24"/>
          <w:szCs w:val="24"/>
          <w:u w:val="single"/>
          <w:lang w:eastAsia="da-DK"/>
        </w:rPr>
      </w:pPr>
      <w:r w:rsidRPr="007E3F01">
        <w:rPr>
          <w:rFonts w:eastAsia="Times New Roman"/>
          <w:b/>
          <w:bCs/>
          <w:color w:val="000000" w:themeColor="text1"/>
          <w:sz w:val="24"/>
          <w:szCs w:val="24"/>
          <w:u w:val="single"/>
          <w:lang w:eastAsia="da-DK"/>
        </w:rPr>
        <w:t>Hvem må læse den?</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Ud over studievejlederen/kontaktlæreren, skal eleverne når de starter på uddannelsen spørges.</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Eleven kan have dele i dagbogen der indenfor det faglige område er personligt.</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Eleven kan derfor vælge, at dette ikke skal læses af andre.</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b/>
          <w:bCs/>
          <w:color w:val="000000" w:themeColor="text1"/>
          <w:sz w:val="24"/>
          <w:szCs w:val="24"/>
          <w:u w:val="single"/>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b/>
          <w:bCs/>
          <w:color w:val="000000" w:themeColor="text1"/>
          <w:sz w:val="24"/>
          <w:szCs w:val="24"/>
          <w:u w:val="single"/>
          <w:lang w:eastAsia="da-DK"/>
        </w:rPr>
        <w:t>Hvordan skal dagbogen bruges?</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eleven skal skrive i dagbogen hver dag</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eleven afsætter selv tid til dette</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eleven bestemmer selv, hvor meget der skal skrives</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dagbogen skal medbringes hver dag, og til hver studievejledning</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dagbogen kan både være af personlig og faglig karakter</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eleven kan selv bestemme - eller evt. spørge, om den må bruges i praktikperioderne</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p>
    <w:p w:rsidR="00C837C7" w:rsidRDefault="00C837C7" w:rsidP="00755E76">
      <w:pPr>
        <w:pStyle w:val="Overskrift2"/>
        <w:rPr>
          <w:rFonts w:ascii="Calibri" w:hAnsi="Calibri"/>
          <w:lang w:eastAsia="da-DK"/>
        </w:rPr>
      </w:pPr>
    </w:p>
    <w:p w:rsidR="003150EB" w:rsidRPr="00EA4593" w:rsidRDefault="00F72D46" w:rsidP="00755E76">
      <w:pPr>
        <w:pStyle w:val="Overskrift2"/>
        <w:rPr>
          <w:rFonts w:ascii="Calibri" w:hAnsi="Calibri"/>
          <w:lang w:eastAsia="da-DK"/>
        </w:rPr>
      </w:pPr>
      <w:bookmarkStart w:id="15" w:name="_Toc470007178"/>
      <w:r w:rsidRPr="00EA4593">
        <w:rPr>
          <w:rFonts w:ascii="Calibri" w:hAnsi="Calibri"/>
          <w:lang w:eastAsia="da-DK"/>
        </w:rPr>
        <w:t>3.4</w:t>
      </w:r>
      <w:r w:rsidR="00755E76" w:rsidRPr="00EA4593">
        <w:rPr>
          <w:rFonts w:ascii="Calibri" w:hAnsi="Calibri"/>
          <w:lang w:eastAsia="da-DK"/>
        </w:rPr>
        <w:t xml:space="preserve"> Logbog</w:t>
      </w:r>
      <w:bookmarkEnd w:id="15"/>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b/>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Logbogen er din. Det er dig der bestemmer, hvilke tanker, oplevelser, begivenheder og processer, du vil skrive om. Det er dig der vurderer, hvad der er af betydning.</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Men i modsætning til dagbogen, der jo er tophemmelig, så er logbogen også et redskab du kan anvende i samarbejde med din kontaktlærer og din praktikvejleder.</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Logbogen er også et redskab til refleksion. Til at få en dybere forståelse for noget af det, du oplever gennem din uddannelse.</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Logbogen er et redskab til at fastholde tanker og oplevelser, for senere at kunne vende tilbage til dem.</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Logbogen er også en proces, hvor du skriver, din kontaktlærer eller praktikvejleder læser, og spørger ind til det skrevne. Dette kan føre til nye tanker, som du igen kan skrive ned.</w:t>
      </w:r>
    </w:p>
    <w:p w:rsidR="003150EB"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På denne måde bliver logbogen også et dokument, der viser din vej gennem uddannelsen.</w:t>
      </w:r>
    </w:p>
    <w:p w:rsidR="00071611" w:rsidRPr="007E3F01" w:rsidRDefault="00071611"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p>
    <w:p w:rsidR="003150EB" w:rsidRPr="00071611" w:rsidRDefault="003150EB" w:rsidP="00071611">
      <w:pPr>
        <w:rPr>
          <w:b/>
          <w:sz w:val="24"/>
          <w:szCs w:val="24"/>
          <w:lang w:eastAsia="da-DK"/>
        </w:rPr>
      </w:pPr>
      <w:bookmarkStart w:id="16" w:name="_Toc426527990"/>
      <w:bookmarkStart w:id="17" w:name="_Toc396667749"/>
      <w:r w:rsidRPr="00071611">
        <w:rPr>
          <w:b/>
          <w:sz w:val="24"/>
          <w:szCs w:val="24"/>
          <w:lang w:eastAsia="da-DK"/>
        </w:rPr>
        <w:t>Eksempel på logbog:</w:t>
      </w:r>
      <w:bookmarkEnd w:id="16"/>
    </w:p>
    <w:p w:rsidR="003150EB" w:rsidRPr="007E3F01" w:rsidRDefault="003150EB" w:rsidP="003150EB">
      <w:pPr>
        <w:rPr>
          <w:color w:val="000000" w:themeColor="text1"/>
          <w:lang w:eastAsia="da-DK"/>
        </w:rPr>
      </w:pPr>
    </w:p>
    <w:p w:rsidR="00755E76" w:rsidRDefault="003150EB" w:rsidP="003150EB">
      <w:pPr>
        <w:rPr>
          <w:color w:val="000000" w:themeColor="text1"/>
          <w:sz w:val="24"/>
          <w:szCs w:val="24"/>
          <w:lang w:eastAsia="da-DK"/>
        </w:rPr>
      </w:pPr>
      <w:r w:rsidRPr="007E3F01">
        <w:rPr>
          <w:color w:val="000000" w:themeColor="text1"/>
          <w:sz w:val="24"/>
          <w:szCs w:val="24"/>
          <w:lang w:eastAsia="da-DK"/>
        </w:rPr>
        <w:t>Uddannelsesperiode:______________________________</w:t>
      </w:r>
    </w:p>
    <w:tbl>
      <w:tblPr>
        <w:tblStyle w:val="Tabel-Gitter"/>
        <w:tblW w:w="0" w:type="auto"/>
        <w:tblLook w:val="04A0" w:firstRow="1" w:lastRow="0" w:firstColumn="1" w:lastColumn="0" w:noHBand="0" w:noVBand="1"/>
      </w:tblPr>
      <w:tblGrid>
        <w:gridCol w:w="1809"/>
        <w:gridCol w:w="7969"/>
      </w:tblGrid>
      <w:tr w:rsidR="00755E76" w:rsidTr="00755E76">
        <w:trPr>
          <w:trHeight w:val="4134"/>
        </w:trPr>
        <w:tc>
          <w:tcPr>
            <w:tcW w:w="1809" w:type="dxa"/>
          </w:tcPr>
          <w:p w:rsidR="00755E76" w:rsidRDefault="00755E76" w:rsidP="003150EB">
            <w:pPr>
              <w:rPr>
                <w:color w:val="000000" w:themeColor="text1"/>
                <w:sz w:val="24"/>
                <w:szCs w:val="24"/>
              </w:rPr>
            </w:pPr>
            <w:r>
              <w:rPr>
                <w:color w:val="000000" w:themeColor="text1"/>
                <w:sz w:val="24"/>
                <w:szCs w:val="24"/>
              </w:rPr>
              <w:t>Dato</w:t>
            </w:r>
          </w:p>
        </w:tc>
        <w:tc>
          <w:tcPr>
            <w:tcW w:w="7969" w:type="dxa"/>
          </w:tcPr>
          <w:p w:rsidR="00755E76" w:rsidRDefault="00755E76" w:rsidP="003150EB">
            <w:pPr>
              <w:rPr>
                <w:color w:val="000000" w:themeColor="text1"/>
                <w:sz w:val="24"/>
                <w:szCs w:val="24"/>
              </w:rPr>
            </w:pPr>
            <w:r>
              <w:rPr>
                <w:color w:val="000000" w:themeColor="text1"/>
                <w:sz w:val="24"/>
                <w:szCs w:val="24"/>
              </w:rPr>
              <w:t>Oplevelse</w:t>
            </w:r>
          </w:p>
        </w:tc>
      </w:tr>
    </w:tbl>
    <w:p w:rsidR="003150EB" w:rsidRPr="00F510B8" w:rsidRDefault="00755E76" w:rsidP="00755E76">
      <w:pPr>
        <w:pStyle w:val="Overskrift1"/>
        <w:rPr>
          <w:rFonts w:ascii="Calibri" w:eastAsia="@PMingLiU" w:hAnsi="Calibri"/>
          <w:sz w:val="28"/>
          <w:szCs w:val="28"/>
        </w:rPr>
      </w:pPr>
      <w:bookmarkStart w:id="18" w:name="_Toc426527991"/>
      <w:bookmarkStart w:id="19" w:name="_Toc470007179"/>
      <w:r w:rsidRPr="00F510B8">
        <w:rPr>
          <w:rFonts w:ascii="Calibri" w:eastAsia="@PMingLiU" w:hAnsi="Calibri"/>
          <w:sz w:val="28"/>
          <w:szCs w:val="28"/>
        </w:rPr>
        <w:lastRenderedPageBreak/>
        <w:t>4.0. Teori 1:</w:t>
      </w:r>
      <w:r w:rsidR="003150EB" w:rsidRPr="00F510B8">
        <w:rPr>
          <w:rFonts w:ascii="Calibri" w:eastAsia="@PMingLiU" w:hAnsi="Calibri"/>
          <w:sz w:val="28"/>
          <w:szCs w:val="28"/>
        </w:rPr>
        <w:t xml:space="preserve"> Introduktion til sundhedshjælperuddannelsen ” At lære at lære ”</w:t>
      </w:r>
      <w:bookmarkEnd w:id="17"/>
      <w:bookmarkEnd w:id="18"/>
      <w:bookmarkEnd w:id="19"/>
    </w:p>
    <w:p w:rsidR="003150EB" w:rsidRPr="00EA4593"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Formålet er, at eleven får indsigt i uddannelsen og egne læringsprocesser, samt introduceres til uddannelsen og arbejdsområdet. Den personlige uddannelsesplan introduceres.</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b/>
          <w:color w:val="000000" w:themeColor="text1"/>
          <w:sz w:val="24"/>
          <w:szCs w:val="24"/>
          <w:lang w:eastAsia="da-DK"/>
        </w:rPr>
      </w:pPr>
      <w:r w:rsidRPr="007E3F01">
        <w:rPr>
          <w:rFonts w:eastAsia="@PMingLiU"/>
          <w:b/>
          <w:color w:val="000000" w:themeColor="text1"/>
          <w:sz w:val="24"/>
          <w:szCs w:val="24"/>
          <w:lang w:eastAsia="da-DK"/>
        </w:rPr>
        <w:t xml:space="preserve"> Indhold:</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1.Introduktion til uddannelsen</w:t>
      </w:r>
      <w:r w:rsidRPr="007E3F01">
        <w:rPr>
          <w:rFonts w:eastAsia="@PMingLiU"/>
          <w:color w:val="000000" w:themeColor="text1"/>
          <w:sz w:val="24"/>
          <w:szCs w:val="24"/>
          <w:lang w:eastAsia="da-DK"/>
        </w:rPr>
        <w:tab/>
      </w:r>
      <w:r w:rsidRPr="007E3F01">
        <w:rPr>
          <w:rFonts w:eastAsia="@PMingLiU"/>
          <w:color w:val="000000" w:themeColor="text1"/>
          <w:sz w:val="24"/>
          <w:szCs w:val="24"/>
          <w:lang w:eastAsia="da-DK"/>
        </w:rPr>
        <w:tab/>
        <w:t>24 lektioner</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2.Motion                                                       14 lektioner</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3.Studieteknik</w:t>
      </w:r>
      <w:r w:rsidRPr="007E3F01">
        <w:rPr>
          <w:rFonts w:eastAsia="@PMingLiU"/>
          <w:color w:val="000000" w:themeColor="text1"/>
          <w:sz w:val="24"/>
          <w:szCs w:val="24"/>
          <w:lang w:eastAsia="da-DK"/>
        </w:rPr>
        <w:tab/>
      </w:r>
      <w:r w:rsidRPr="007E3F01">
        <w:rPr>
          <w:rFonts w:eastAsia="@PMingLiU"/>
          <w:color w:val="000000" w:themeColor="text1"/>
          <w:sz w:val="24"/>
          <w:szCs w:val="24"/>
          <w:lang w:eastAsia="da-DK"/>
        </w:rPr>
        <w:tab/>
      </w:r>
      <w:r w:rsidRPr="007E3F01">
        <w:rPr>
          <w:rFonts w:eastAsia="@PMingLiU"/>
          <w:color w:val="000000" w:themeColor="text1"/>
          <w:sz w:val="24"/>
          <w:szCs w:val="24"/>
          <w:lang w:eastAsia="da-DK"/>
        </w:rPr>
        <w:tab/>
        <w:t>18 lektioner</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4.Personlige kompetencer i omsorg        24 lektioner</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5.IKT</w:t>
      </w:r>
      <w:r w:rsidRPr="007E3F01">
        <w:rPr>
          <w:rFonts w:eastAsia="@PMingLiU"/>
          <w:color w:val="000000" w:themeColor="text1"/>
          <w:sz w:val="24"/>
          <w:szCs w:val="24"/>
          <w:lang w:eastAsia="da-DK"/>
        </w:rPr>
        <w:tab/>
      </w:r>
      <w:r w:rsidRPr="007E3F01">
        <w:rPr>
          <w:rFonts w:eastAsia="@PMingLiU"/>
          <w:color w:val="000000" w:themeColor="text1"/>
          <w:sz w:val="24"/>
          <w:szCs w:val="24"/>
          <w:lang w:eastAsia="da-DK"/>
        </w:rPr>
        <w:tab/>
      </w:r>
      <w:r w:rsidRPr="007E3F01">
        <w:rPr>
          <w:rFonts w:eastAsia="@PMingLiU"/>
          <w:color w:val="000000" w:themeColor="text1"/>
          <w:sz w:val="24"/>
          <w:szCs w:val="24"/>
          <w:lang w:eastAsia="da-DK"/>
        </w:rPr>
        <w:tab/>
      </w:r>
      <w:r w:rsidRPr="007E3F01">
        <w:rPr>
          <w:rFonts w:eastAsia="@PMingLiU"/>
          <w:color w:val="000000" w:themeColor="text1"/>
          <w:sz w:val="24"/>
          <w:szCs w:val="24"/>
          <w:lang w:eastAsia="da-DK"/>
        </w:rPr>
        <w:tab/>
        <w:t xml:space="preserve">                24 lektioner</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6.Grønlandsk</w:t>
      </w:r>
      <w:r w:rsidRPr="007E3F01">
        <w:rPr>
          <w:rFonts w:eastAsia="@PMingLiU"/>
          <w:color w:val="000000" w:themeColor="text1"/>
          <w:sz w:val="24"/>
          <w:szCs w:val="24"/>
          <w:lang w:eastAsia="da-DK"/>
        </w:rPr>
        <w:tab/>
      </w:r>
      <w:r w:rsidRPr="007E3F01">
        <w:rPr>
          <w:rFonts w:eastAsia="@PMingLiU"/>
          <w:color w:val="000000" w:themeColor="text1"/>
          <w:sz w:val="24"/>
          <w:szCs w:val="24"/>
          <w:lang w:eastAsia="da-DK"/>
        </w:rPr>
        <w:tab/>
      </w:r>
      <w:r w:rsidRPr="007E3F01">
        <w:rPr>
          <w:rFonts w:eastAsia="@PMingLiU"/>
          <w:color w:val="000000" w:themeColor="text1"/>
          <w:sz w:val="24"/>
          <w:szCs w:val="24"/>
          <w:lang w:eastAsia="da-DK"/>
        </w:rPr>
        <w:tab/>
      </w:r>
      <w:r w:rsidRPr="007E3F01">
        <w:rPr>
          <w:rFonts w:eastAsia="@PMingLiU"/>
          <w:color w:val="000000" w:themeColor="text1"/>
          <w:sz w:val="24"/>
          <w:szCs w:val="24"/>
          <w:lang w:eastAsia="da-DK"/>
        </w:rPr>
        <w:tab/>
        <w:t>21 lektioner</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7.Ergonomi og bevægelseslære                28 lektioner</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8.Førstehjælp/brandbekæmpelse</w:t>
      </w:r>
      <w:r w:rsidRPr="007E3F01">
        <w:rPr>
          <w:rFonts w:eastAsia="@PMingLiU"/>
          <w:color w:val="000000" w:themeColor="text1"/>
          <w:sz w:val="24"/>
          <w:szCs w:val="24"/>
          <w:lang w:eastAsia="da-DK"/>
        </w:rPr>
        <w:tab/>
        <w:t>24 lektioner</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9.Dansk</w:t>
      </w:r>
      <w:r w:rsidRPr="007E3F01">
        <w:rPr>
          <w:rFonts w:eastAsia="@PMingLiU"/>
          <w:color w:val="000000" w:themeColor="text1"/>
          <w:sz w:val="24"/>
          <w:szCs w:val="24"/>
          <w:lang w:eastAsia="da-DK"/>
        </w:rPr>
        <w:tab/>
      </w:r>
      <w:r w:rsidRPr="007E3F01">
        <w:rPr>
          <w:rFonts w:eastAsia="@PMingLiU"/>
          <w:color w:val="000000" w:themeColor="text1"/>
          <w:sz w:val="24"/>
          <w:szCs w:val="24"/>
          <w:lang w:eastAsia="da-DK"/>
        </w:rPr>
        <w:tab/>
      </w:r>
      <w:r w:rsidRPr="007E3F01">
        <w:rPr>
          <w:rFonts w:eastAsia="@PMingLiU"/>
          <w:color w:val="000000" w:themeColor="text1"/>
          <w:sz w:val="24"/>
          <w:szCs w:val="24"/>
          <w:lang w:eastAsia="da-DK"/>
        </w:rPr>
        <w:tab/>
      </w:r>
      <w:r w:rsidRPr="007E3F01">
        <w:rPr>
          <w:rFonts w:eastAsia="@PMingLiU"/>
          <w:color w:val="000000" w:themeColor="text1"/>
          <w:sz w:val="24"/>
          <w:szCs w:val="24"/>
          <w:lang w:eastAsia="da-DK"/>
        </w:rPr>
        <w:tab/>
        <w:t>21 lektioner</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10.Naturfag</w:t>
      </w:r>
      <w:r w:rsidRPr="007E3F01">
        <w:rPr>
          <w:rFonts w:eastAsia="@PMingLiU"/>
          <w:color w:val="000000" w:themeColor="text1"/>
          <w:sz w:val="24"/>
          <w:szCs w:val="24"/>
          <w:lang w:eastAsia="da-DK"/>
        </w:rPr>
        <w:tab/>
      </w:r>
      <w:r w:rsidRPr="007E3F01">
        <w:rPr>
          <w:rFonts w:eastAsia="@PMingLiU"/>
          <w:color w:val="000000" w:themeColor="text1"/>
          <w:sz w:val="24"/>
          <w:szCs w:val="24"/>
          <w:lang w:eastAsia="da-DK"/>
        </w:rPr>
        <w:tab/>
      </w:r>
      <w:r w:rsidRPr="007E3F01">
        <w:rPr>
          <w:rFonts w:eastAsia="@PMingLiU"/>
          <w:color w:val="000000" w:themeColor="text1"/>
          <w:sz w:val="24"/>
          <w:szCs w:val="24"/>
          <w:lang w:eastAsia="da-DK"/>
        </w:rPr>
        <w:tab/>
      </w:r>
      <w:r w:rsidRPr="007E3F01">
        <w:rPr>
          <w:rFonts w:eastAsia="@PMingLiU"/>
          <w:color w:val="000000" w:themeColor="text1"/>
          <w:sz w:val="24"/>
          <w:szCs w:val="24"/>
          <w:lang w:eastAsia="da-DK"/>
        </w:rPr>
        <w:tab/>
        <w:t>24 lektioner</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r w:rsidRPr="007E3F01">
        <w:rPr>
          <w:rFonts w:eastAsia="@PMingLiU"/>
          <w:color w:val="000000" w:themeColor="text1"/>
          <w:sz w:val="24"/>
          <w:szCs w:val="24"/>
          <w:lang w:eastAsia="da-DK"/>
        </w:rPr>
        <w:t>11.Praktikforberedelse</w:t>
      </w:r>
      <w:r w:rsidRPr="007E3F01">
        <w:rPr>
          <w:rFonts w:eastAsia="@PMingLiU"/>
          <w:color w:val="000000" w:themeColor="text1"/>
          <w:sz w:val="24"/>
          <w:szCs w:val="24"/>
          <w:lang w:eastAsia="da-DK"/>
        </w:rPr>
        <w:tab/>
      </w:r>
      <w:r w:rsidRPr="007E3F01">
        <w:rPr>
          <w:rFonts w:eastAsia="@PMingLiU"/>
          <w:color w:val="000000" w:themeColor="text1"/>
          <w:sz w:val="24"/>
          <w:szCs w:val="24"/>
          <w:lang w:eastAsia="da-DK"/>
        </w:rPr>
        <w:tab/>
        <w:t>18 lektioner</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p>
    <w:p w:rsidR="003150EB" w:rsidRPr="00F24DB8" w:rsidRDefault="003150EB" w:rsidP="00F24DB8">
      <w:pPr>
        <w:rPr>
          <w:b/>
          <w:sz w:val="24"/>
          <w:szCs w:val="24"/>
          <w:lang w:eastAsia="da-DK"/>
        </w:rPr>
      </w:pPr>
      <w:bookmarkStart w:id="20" w:name="_Toc396667750"/>
      <w:bookmarkStart w:id="21" w:name="_Toc396668449"/>
      <w:bookmarkStart w:id="22" w:name="_Toc426527992"/>
      <w:r w:rsidRPr="00F24DB8">
        <w:rPr>
          <w:b/>
          <w:sz w:val="24"/>
          <w:szCs w:val="24"/>
          <w:lang w:eastAsia="da-DK"/>
        </w:rPr>
        <w:t xml:space="preserve">Lektionsfordeling i alt             </w:t>
      </w:r>
      <w:bookmarkEnd w:id="20"/>
      <w:bookmarkEnd w:id="21"/>
      <w:r w:rsidR="00EA4593">
        <w:rPr>
          <w:b/>
          <w:sz w:val="24"/>
          <w:szCs w:val="24"/>
          <w:lang w:eastAsia="da-DK"/>
        </w:rPr>
        <w:t xml:space="preserve">                       </w:t>
      </w:r>
      <w:r w:rsidRPr="00F24DB8">
        <w:rPr>
          <w:b/>
          <w:sz w:val="24"/>
          <w:szCs w:val="24"/>
          <w:lang w:eastAsia="da-DK"/>
        </w:rPr>
        <w:t>240 lektioner</w:t>
      </w:r>
      <w:bookmarkEnd w:id="22"/>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p>
    <w:p w:rsidR="003150EB" w:rsidRPr="007E3F01" w:rsidRDefault="003150EB" w:rsidP="003150EB">
      <w:pPr>
        <w:keepNext/>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b/>
          <w:bCs/>
          <w:color w:val="000000" w:themeColor="text1"/>
          <w:sz w:val="24"/>
          <w:szCs w:val="24"/>
          <w:lang w:eastAsia="da-DK"/>
        </w:rPr>
      </w:pP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lang w:eastAsia="da-DK"/>
        </w:rPr>
      </w:pP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b/>
          <w:color w:val="000000" w:themeColor="text1"/>
          <w:sz w:val="24"/>
          <w:szCs w:val="24"/>
          <w:lang w:eastAsia="da-DK"/>
        </w:rPr>
      </w:pPr>
      <w:r w:rsidRPr="007E3F01">
        <w:rPr>
          <w:rFonts w:eastAsia="@PMingLiU"/>
          <w:b/>
          <w:color w:val="000000" w:themeColor="text1"/>
          <w:sz w:val="24"/>
          <w:szCs w:val="24"/>
          <w:lang w:eastAsia="da-DK"/>
        </w:rPr>
        <w:t>Teoriundervisningen er baseret på temaundervisning. Du vil kunne se temaoversigter, rækkefølge og temabeskrivelser ved hver teoriperiode.</w:t>
      </w:r>
    </w:p>
    <w:p w:rsidR="003150EB" w:rsidRPr="007E3F01" w:rsidRDefault="003150EB" w:rsidP="003150EB">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b/>
          <w:color w:val="000000" w:themeColor="text1"/>
          <w:sz w:val="24"/>
          <w:szCs w:val="24"/>
          <w:lang w:eastAsia="da-DK"/>
        </w:rPr>
      </w:pPr>
    </w:p>
    <w:p w:rsidR="003150EB" w:rsidRPr="007E3F01" w:rsidRDefault="003150EB" w:rsidP="003150EB">
      <w:pPr>
        <w:pStyle w:val="Overskrift1"/>
        <w:rPr>
          <w:rFonts w:ascii="Calibri" w:eastAsia="@PMingLiU" w:hAnsi="Calibri"/>
          <w:bCs w:val="0"/>
          <w:color w:val="000000" w:themeColor="text1"/>
          <w:kern w:val="0"/>
          <w:sz w:val="24"/>
          <w:szCs w:val="24"/>
          <w:lang w:eastAsia="da-DK"/>
        </w:rPr>
      </w:pPr>
      <w:bookmarkStart w:id="23" w:name="_Toc396667751"/>
    </w:p>
    <w:p w:rsidR="003150EB" w:rsidRPr="007E3F01" w:rsidRDefault="003150EB" w:rsidP="003150EB">
      <w:pPr>
        <w:rPr>
          <w:color w:val="000000" w:themeColor="text1"/>
          <w:lang w:eastAsia="da-DK"/>
        </w:rPr>
      </w:pPr>
    </w:p>
    <w:p w:rsidR="003150EB" w:rsidRPr="00F510B8" w:rsidRDefault="003150EB" w:rsidP="00755E76">
      <w:pPr>
        <w:pStyle w:val="Overskrift1"/>
        <w:rPr>
          <w:rFonts w:ascii="Calibri" w:eastAsia="@PMingLiU" w:hAnsi="Calibri"/>
          <w:sz w:val="28"/>
          <w:szCs w:val="28"/>
        </w:rPr>
      </w:pPr>
      <w:bookmarkStart w:id="24" w:name="_Toc426527993"/>
      <w:bookmarkStart w:id="25" w:name="_Toc470007180"/>
      <w:r w:rsidRPr="00F510B8">
        <w:rPr>
          <w:rFonts w:ascii="Calibri" w:eastAsia="@PMingLiU" w:hAnsi="Calibri"/>
          <w:sz w:val="28"/>
          <w:szCs w:val="28"/>
        </w:rPr>
        <w:lastRenderedPageBreak/>
        <w:t>5.0 Temabeskrivelser for teori 1</w:t>
      </w:r>
      <w:bookmarkEnd w:id="23"/>
      <w:bookmarkEnd w:id="24"/>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717"/>
      </w:tblGrid>
      <w:tr w:rsidR="007E3F01" w:rsidRPr="007E3F01" w:rsidTr="0065518C">
        <w:trPr>
          <w:trHeight w:val="638"/>
        </w:trPr>
        <w:tc>
          <w:tcPr>
            <w:tcW w:w="5000" w:type="pct"/>
            <w:gridSpan w:val="2"/>
            <w:shd w:val="clear" w:color="auto" w:fill="auto"/>
          </w:tcPr>
          <w:p w:rsidR="003150EB" w:rsidRPr="00912360" w:rsidRDefault="003150EB" w:rsidP="00AD3944">
            <w:pPr>
              <w:pStyle w:val="Overskrift2"/>
              <w:rPr>
                <w:rFonts w:ascii="Calibri" w:hAnsi="Calibri"/>
              </w:rPr>
            </w:pPr>
            <w:bookmarkStart w:id="26" w:name="_Toc440526010"/>
            <w:bookmarkStart w:id="27" w:name="_Toc470007181"/>
            <w:r w:rsidRPr="00912360">
              <w:rPr>
                <w:rFonts w:ascii="Calibri" w:hAnsi="Calibri"/>
              </w:rPr>
              <w:t xml:space="preserve">Tema </w:t>
            </w:r>
            <w:r w:rsidR="00AD3944" w:rsidRPr="00912360">
              <w:rPr>
                <w:rFonts w:ascii="Calibri" w:hAnsi="Calibri"/>
              </w:rPr>
              <w:t>1: Introduktion til uddannelsen</w:t>
            </w:r>
            <w:bookmarkEnd w:id="26"/>
            <w:bookmarkEnd w:id="27"/>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73" w:type="pct"/>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Viden om skolens pædagogiske grundlag</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Introduktion af holdkammerater og undervisere</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Viden om uddannelsen- arbejdsområde, ansvars - og kompetenceområde.</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Information om fysiske rammer, samt administrative funktioner på skolen</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73" w:type="pct"/>
            <w:shd w:val="clear" w:color="auto" w:fill="auto"/>
          </w:tcPr>
          <w:p w:rsidR="003150EB" w:rsidRPr="007E3F01" w:rsidRDefault="003150EB" w:rsidP="0065518C">
            <w:pPr>
              <w:numPr>
                <w:ilvl w:val="0"/>
                <w:numId w:val="6"/>
              </w:numPr>
              <w:spacing w:after="0" w:line="360" w:lineRule="auto"/>
              <w:rPr>
                <w:color w:val="000000" w:themeColor="text1"/>
                <w:sz w:val="24"/>
                <w:szCs w:val="24"/>
              </w:rPr>
            </w:pPr>
            <w:r w:rsidRPr="007E3F01">
              <w:rPr>
                <w:color w:val="000000" w:themeColor="text1"/>
                <w:sz w:val="24"/>
                <w:szCs w:val="24"/>
              </w:rPr>
              <w:t>At eleven tilegner sig viden om sundhedshjælperuddannelsen</w:t>
            </w:r>
          </w:p>
          <w:p w:rsidR="003150EB" w:rsidRPr="007E3F01" w:rsidRDefault="003150EB" w:rsidP="0065518C">
            <w:pPr>
              <w:numPr>
                <w:ilvl w:val="0"/>
                <w:numId w:val="6"/>
              </w:numPr>
              <w:spacing w:after="0" w:line="360" w:lineRule="auto"/>
              <w:rPr>
                <w:color w:val="000000" w:themeColor="text1"/>
                <w:sz w:val="24"/>
                <w:szCs w:val="24"/>
              </w:rPr>
            </w:pPr>
            <w:r w:rsidRPr="007E3F01">
              <w:rPr>
                <w:color w:val="000000" w:themeColor="text1"/>
                <w:sz w:val="24"/>
                <w:szCs w:val="24"/>
              </w:rPr>
              <w:t>Får viden om sociale kompetencer og dermed er medvirkende til at danne studiegrupper.</w:t>
            </w:r>
          </w:p>
          <w:p w:rsidR="003150EB" w:rsidRPr="007E3F01" w:rsidRDefault="003150EB" w:rsidP="0065518C">
            <w:pPr>
              <w:numPr>
                <w:ilvl w:val="0"/>
                <w:numId w:val="6"/>
              </w:numPr>
              <w:spacing w:after="0" w:line="360" w:lineRule="auto"/>
              <w:rPr>
                <w:color w:val="000000" w:themeColor="text1"/>
                <w:sz w:val="24"/>
                <w:szCs w:val="24"/>
              </w:rPr>
            </w:pPr>
            <w:r w:rsidRPr="007E3F01">
              <w:rPr>
                <w:color w:val="000000" w:themeColor="text1"/>
                <w:sz w:val="24"/>
                <w:szCs w:val="24"/>
              </w:rPr>
              <w:t>Får indblik i studieteknik</w:t>
            </w:r>
          </w:p>
          <w:p w:rsidR="003150EB" w:rsidRPr="007E3F01" w:rsidRDefault="003150EB" w:rsidP="0065518C">
            <w:pPr>
              <w:numPr>
                <w:ilvl w:val="0"/>
                <w:numId w:val="6"/>
              </w:numPr>
              <w:spacing w:after="0" w:line="360" w:lineRule="auto"/>
              <w:rPr>
                <w:color w:val="000000" w:themeColor="text1"/>
                <w:sz w:val="24"/>
                <w:szCs w:val="24"/>
              </w:rPr>
            </w:pPr>
            <w:r w:rsidRPr="007E3F01">
              <w:rPr>
                <w:color w:val="000000" w:themeColor="text1"/>
                <w:sz w:val="24"/>
                <w:szCs w:val="24"/>
              </w:rPr>
              <w:t>Introduceres til personlig uddannelsesplan</w:t>
            </w:r>
          </w:p>
          <w:p w:rsidR="000A1504" w:rsidRPr="007E3F01" w:rsidRDefault="003150EB" w:rsidP="0065518C">
            <w:pPr>
              <w:numPr>
                <w:ilvl w:val="0"/>
                <w:numId w:val="6"/>
              </w:numPr>
              <w:spacing w:after="0" w:line="360" w:lineRule="auto"/>
              <w:rPr>
                <w:color w:val="000000" w:themeColor="text1"/>
                <w:sz w:val="24"/>
                <w:szCs w:val="24"/>
              </w:rPr>
            </w:pPr>
            <w:r w:rsidRPr="007E3F01">
              <w:rPr>
                <w:color w:val="000000" w:themeColor="text1"/>
                <w:sz w:val="24"/>
                <w:szCs w:val="24"/>
              </w:rPr>
              <w:t>Får kendskab til studie- og faglig vejledning</w:t>
            </w:r>
            <w:r w:rsidR="000A1504" w:rsidRPr="007E3F01">
              <w:rPr>
                <w:color w:val="000000" w:themeColor="text1"/>
                <w:sz w:val="24"/>
                <w:szCs w:val="24"/>
              </w:rPr>
              <w:t xml:space="preserve"> </w:t>
            </w:r>
          </w:p>
          <w:p w:rsidR="003150EB" w:rsidRDefault="000A1504" w:rsidP="0065518C">
            <w:pPr>
              <w:numPr>
                <w:ilvl w:val="0"/>
                <w:numId w:val="6"/>
              </w:numPr>
              <w:spacing w:after="0" w:line="360" w:lineRule="auto"/>
              <w:rPr>
                <w:color w:val="000000" w:themeColor="text1"/>
                <w:sz w:val="24"/>
                <w:szCs w:val="24"/>
              </w:rPr>
            </w:pPr>
            <w:r w:rsidRPr="007E3F01">
              <w:rPr>
                <w:color w:val="000000" w:themeColor="text1"/>
                <w:sz w:val="24"/>
                <w:szCs w:val="24"/>
              </w:rPr>
              <w:t>Kendskab til uddannelsesbogen som et redskab i uddannelsen</w:t>
            </w:r>
          </w:p>
          <w:p w:rsidR="00F076C4" w:rsidRPr="007E3F01" w:rsidRDefault="00F076C4" w:rsidP="00F076C4">
            <w:pPr>
              <w:numPr>
                <w:ilvl w:val="0"/>
                <w:numId w:val="6"/>
              </w:numPr>
              <w:spacing w:after="0" w:line="360" w:lineRule="auto"/>
              <w:rPr>
                <w:color w:val="000000" w:themeColor="text1"/>
                <w:sz w:val="24"/>
                <w:szCs w:val="24"/>
              </w:rPr>
            </w:pPr>
            <w:r>
              <w:rPr>
                <w:color w:val="000000" w:themeColor="text1"/>
                <w:sz w:val="24"/>
                <w:szCs w:val="24"/>
              </w:rPr>
              <w:t>At eleven får kendskab til e-forum som et redskab i den interne kommunikation og i undervisningen.</w:t>
            </w:r>
          </w:p>
        </w:tc>
      </w:tr>
      <w:tr w:rsidR="007E3F01" w:rsidRPr="007E3F01" w:rsidTr="0065518C">
        <w:trPr>
          <w:trHeight w:val="3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p w:rsidR="003150EB" w:rsidRPr="007E3F01" w:rsidRDefault="003150EB" w:rsidP="0065518C">
            <w:pPr>
              <w:spacing w:after="0" w:line="360" w:lineRule="auto"/>
              <w:rPr>
                <w:b/>
                <w:color w:val="000000" w:themeColor="text1"/>
                <w:sz w:val="24"/>
                <w:szCs w:val="24"/>
              </w:rPr>
            </w:pPr>
          </w:p>
        </w:tc>
        <w:tc>
          <w:tcPr>
            <w:tcW w:w="3873" w:type="pct"/>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Studieteknik- IKT- Førstehjælp- Brandbekæmpelse-Motion- Ergonomi og bevægelseslære- Praktikforberedelse- Dansk- Grønlandsk- Naturfag- Personlige kompetencer i omsorgsarbejde - E-forum- Læringsmiljø.</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73" w:type="pct"/>
            <w:shd w:val="clear" w:color="auto" w:fill="auto"/>
          </w:tcPr>
          <w:p w:rsidR="003150EB" w:rsidRPr="007E3F01" w:rsidRDefault="003150EB" w:rsidP="00C7707D">
            <w:pPr>
              <w:spacing w:after="0" w:line="360" w:lineRule="auto"/>
              <w:rPr>
                <w:color w:val="000000" w:themeColor="text1"/>
                <w:sz w:val="24"/>
                <w:szCs w:val="24"/>
              </w:rPr>
            </w:pPr>
            <w:r w:rsidRPr="007E3F01">
              <w:rPr>
                <w:color w:val="000000" w:themeColor="text1"/>
                <w:sz w:val="24"/>
                <w:szCs w:val="24"/>
              </w:rPr>
              <w:t>At eleven får kendskab til uddannelsen og egne læreprocesser, samt introduceres til uddannelsen og arbejdsområdet.</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 xml:space="preserve"> Kompetencemål:</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73" w:type="pct"/>
            <w:shd w:val="clear" w:color="auto" w:fill="auto"/>
          </w:tcPr>
          <w:p w:rsidR="003150EB" w:rsidRPr="007E3F01" w:rsidRDefault="003150EB" w:rsidP="0065518C">
            <w:pPr>
              <w:numPr>
                <w:ilvl w:val="0"/>
                <w:numId w:val="5"/>
              </w:numPr>
              <w:spacing w:after="0" w:line="360" w:lineRule="auto"/>
              <w:rPr>
                <w:color w:val="000000" w:themeColor="text1"/>
                <w:sz w:val="24"/>
                <w:szCs w:val="24"/>
              </w:rPr>
            </w:pPr>
            <w:r w:rsidRPr="007E3F01">
              <w:rPr>
                <w:color w:val="000000" w:themeColor="text1"/>
                <w:sz w:val="24"/>
                <w:szCs w:val="24"/>
              </w:rPr>
              <w:t>Udvikling af læringskompetencer- at være bevidst om egen læring</w:t>
            </w:r>
          </w:p>
          <w:p w:rsidR="000A1504" w:rsidRPr="007E3F01" w:rsidRDefault="003150EB" w:rsidP="000A1504">
            <w:pPr>
              <w:numPr>
                <w:ilvl w:val="0"/>
                <w:numId w:val="5"/>
              </w:numPr>
              <w:spacing w:after="0" w:line="360" w:lineRule="auto"/>
              <w:rPr>
                <w:color w:val="000000" w:themeColor="text1"/>
                <w:sz w:val="24"/>
                <w:szCs w:val="24"/>
              </w:rPr>
            </w:pPr>
            <w:r w:rsidRPr="007E3F01">
              <w:rPr>
                <w:color w:val="000000" w:themeColor="text1"/>
                <w:sz w:val="24"/>
                <w:szCs w:val="24"/>
              </w:rPr>
              <w:t>Udvikling af sociale kompetencer- at kunne interagere med andre i et konstruktivt læringsmiljø</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Arbejdsform:</w:t>
            </w:r>
          </w:p>
        </w:tc>
        <w:tc>
          <w:tcPr>
            <w:tcW w:w="3873" w:type="pct"/>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Individuel præsentation og planlægning, gruppediskussioner</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tc>
        <w:tc>
          <w:tcPr>
            <w:tcW w:w="3873" w:type="pct"/>
            <w:shd w:val="clear" w:color="auto" w:fill="auto"/>
          </w:tcPr>
          <w:p w:rsidR="003150EB" w:rsidRPr="007E3F01" w:rsidRDefault="003150EB" w:rsidP="0065518C">
            <w:pPr>
              <w:spacing w:after="0" w:line="360" w:lineRule="auto"/>
              <w:rPr>
                <w:color w:val="000000" w:themeColor="text1"/>
                <w:sz w:val="24"/>
                <w:szCs w:val="24"/>
              </w:rPr>
            </w:pP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Varighed/placering:</w:t>
            </w:r>
          </w:p>
          <w:p w:rsidR="003150EB" w:rsidRPr="007E3F01" w:rsidRDefault="003150EB" w:rsidP="0065518C">
            <w:pPr>
              <w:spacing w:after="0" w:line="360" w:lineRule="auto"/>
              <w:rPr>
                <w:b/>
                <w:color w:val="000000" w:themeColor="text1"/>
                <w:sz w:val="24"/>
                <w:szCs w:val="24"/>
              </w:rPr>
            </w:pPr>
          </w:p>
        </w:tc>
        <w:tc>
          <w:tcPr>
            <w:tcW w:w="3873" w:type="pct"/>
            <w:shd w:val="clear" w:color="auto" w:fill="auto"/>
          </w:tcPr>
          <w:p w:rsidR="003150EB" w:rsidRPr="007E3F01" w:rsidRDefault="003150EB" w:rsidP="006B71A3">
            <w:pPr>
              <w:spacing w:after="0" w:line="360" w:lineRule="auto"/>
              <w:rPr>
                <w:color w:val="000000" w:themeColor="text1"/>
                <w:sz w:val="24"/>
                <w:szCs w:val="24"/>
              </w:rPr>
            </w:pPr>
            <w:r w:rsidRPr="007E3F01">
              <w:rPr>
                <w:color w:val="000000" w:themeColor="text1"/>
                <w:sz w:val="24"/>
                <w:szCs w:val="24"/>
              </w:rPr>
              <w:t xml:space="preserve">Teori 1: 24 lektioner           </w:t>
            </w:r>
            <w:r w:rsidR="006B71A3">
              <w:rPr>
                <w:color w:val="000000" w:themeColor="text1"/>
                <w:sz w:val="24"/>
                <w:szCs w:val="24"/>
              </w:rPr>
              <w:t>heraf regnes 6 lektioner som studiedag, på 2. dagen efter uddannelsens start</w:t>
            </w:r>
            <w:r w:rsidRPr="007E3F01">
              <w:rPr>
                <w:color w:val="000000" w:themeColor="text1"/>
                <w:sz w:val="24"/>
                <w:szCs w:val="24"/>
              </w:rPr>
              <w:t xml:space="preserve">                                             </w:t>
            </w:r>
          </w:p>
        </w:tc>
      </w:tr>
      <w:tr w:rsidR="007E3F01" w:rsidRPr="007E3F01" w:rsidTr="0065518C">
        <w:trPr>
          <w:trHeight w:val="35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Litteratur</w:t>
            </w:r>
          </w:p>
        </w:tc>
        <w:tc>
          <w:tcPr>
            <w:tcW w:w="3873" w:type="pct"/>
            <w:shd w:val="clear" w:color="auto" w:fill="auto"/>
          </w:tcPr>
          <w:p w:rsidR="00C7707D" w:rsidRPr="007E3F01" w:rsidRDefault="003150EB" w:rsidP="00727202">
            <w:pPr>
              <w:spacing w:after="0" w:line="360" w:lineRule="auto"/>
              <w:rPr>
                <w:color w:val="000000" w:themeColor="text1"/>
                <w:sz w:val="24"/>
                <w:szCs w:val="24"/>
              </w:rPr>
            </w:pPr>
            <w:r w:rsidRPr="007E3F01">
              <w:rPr>
                <w:color w:val="000000" w:themeColor="text1"/>
                <w:sz w:val="24"/>
                <w:szCs w:val="24"/>
              </w:rPr>
              <w:t>Uddannelsesbogen</w:t>
            </w:r>
          </w:p>
        </w:tc>
      </w:tr>
    </w:tbl>
    <w:p w:rsidR="003150EB" w:rsidRDefault="003150EB" w:rsidP="003150EB">
      <w:pPr>
        <w:spacing w:line="360" w:lineRule="auto"/>
        <w:ind w:left="360"/>
        <w:rPr>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399"/>
        <w:gridCol w:w="4318"/>
      </w:tblGrid>
      <w:tr w:rsidR="00AD3944" w:rsidRPr="007E3F01" w:rsidTr="00EA4593">
        <w:trPr>
          <w:trHeight w:val="638"/>
        </w:trPr>
        <w:tc>
          <w:tcPr>
            <w:tcW w:w="5000" w:type="pct"/>
            <w:gridSpan w:val="3"/>
            <w:shd w:val="clear" w:color="auto" w:fill="auto"/>
          </w:tcPr>
          <w:p w:rsidR="00AD3944" w:rsidRPr="00912360" w:rsidRDefault="00AD3944" w:rsidP="00AD3944">
            <w:pPr>
              <w:pStyle w:val="Overskrift2"/>
              <w:rPr>
                <w:rFonts w:ascii="Calibri" w:hAnsi="Calibri"/>
              </w:rPr>
            </w:pPr>
            <w:bookmarkStart w:id="28" w:name="_Toc440526011"/>
            <w:bookmarkStart w:id="29" w:name="_Toc470007182"/>
            <w:r w:rsidRPr="00912360">
              <w:rPr>
                <w:rFonts w:ascii="Calibri" w:hAnsi="Calibri"/>
              </w:rPr>
              <w:lastRenderedPageBreak/>
              <w:t>Tema 2: IKT</w:t>
            </w:r>
            <w:bookmarkEnd w:id="28"/>
            <w:bookmarkEnd w:id="29"/>
          </w:p>
        </w:tc>
      </w:tr>
      <w:tr w:rsidR="00AD3944" w:rsidRPr="007E3F01" w:rsidTr="00EA4593">
        <w:trPr>
          <w:trHeight w:val="777"/>
        </w:trPr>
        <w:tc>
          <w:tcPr>
            <w:tcW w:w="1127" w:type="pct"/>
            <w:shd w:val="clear" w:color="auto" w:fill="auto"/>
          </w:tcPr>
          <w:p w:rsidR="00AD3944" w:rsidRPr="007E3F01" w:rsidRDefault="00AD3944" w:rsidP="00EA4593">
            <w:pPr>
              <w:spacing w:after="0" w:line="360" w:lineRule="auto"/>
              <w:rPr>
                <w:b/>
                <w:color w:val="000000" w:themeColor="text1"/>
                <w:sz w:val="24"/>
                <w:szCs w:val="24"/>
              </w:rPr>
            </w:pPr>
            <w:r w:rsidRPr="007E3F01">
              <w:rPr>
                <w:b/>
                <w:color w:val="000000" w:themeColor="text1"/>
                <w:sz w:val="24"/>
                <w:szCs w:val="24"/>
              </w:rPr>
              <w:t>Fokuspunkter:</w:t>
            </w:r>
          </w:p>
          <w:p w:rsidR="00AD3944" w:rsidRPr="007E3F01" w:rsidRDefault="00AD3944" w:rsidP="00EA4593">
            <w:pPr>
              <w:spacing w:after="0" w:line="360" w:lineRule="auto"/>
              <w:rPr>
                <w:b/>
                <w:color w:val="000000" w:themeColor="text1"/>
                <w:sz w:val="24"/>
                <w:szCs w:val="24"/>
              </w:rPr>
            </w:pPr>
          </w:p>
        </w:tc>
        <w:tc>
          <w:tcPr>
            <w:tcW w:w="3873" w:type="pct"/>
            <w:gridSpan w:val="2"/>
            <w:shd w:val="clear" w:color="auto" w:fill="auto"/>
          </w:tcPr>
          <w:p w:rsidR="00AD3944" w:rsidRPr="007E3F01" w:rsidRDefault="00AD3944" w:rsidP="00EA4593">
            <w:pPr>
              <w:spacing w:after="0" w:line="360" w:lineRule="auto"/>
              <w:rPr>
                <w:color w:val="000000" w:themeColor="text1"/>
                <w:sz w:val="24"/>
                <w:szCs w:val="24"/>
              </w:rPr>
            </w:pPr>
            <w:r w:rsidRPr="007E3F01">
              <w:rPr>
                <w:color w:val="000000" w:themeColor="text1"/>
                <w:sz w:val="24"/>
                <w:szCs w:val="24"/>
              </w:rPr>
              <w:t>Brug af almindeligt brugte tekstbehandlingsprogrammer.</w:t>
            </w:r>
          </w:p>
          <w:p w:rsidR="00AD3944" w:rsidRPr="007E3F01" w:rsidRDefault="00AD3944" w:rsidP="00EA4593">
            <w:pPr>
              <w:spacing w:after="0" w:line="360" w:lineRule="auto"/>
              <w:rPr>
                <w:color w:val="000000" w:themeColor="text1"/>
                <w:sz w:val="24"/>
                <w:szCs w:val="24"/>
              </w:rPr>
            </w:pPr>
            <w:r w:rsidRPr="007E3F01">
              <w:rPr>
                <w:color w:val="000000" w:themeColor="text1"/>
                <w:sz w:val="24"/>
                <w:szCs w:val="24"/>
              </w:rPr>
              <w:t>Søgning samt kritisk kildevurdering af information på internet</w:t>
            </w:r>
          </w:p>
          <w:p w:rsidR="00AD3944" w:rsidRPr="007E3F01" w:rsidRDefault="00AD3944" w:rsidP="00EA4593">
            <w:pPr>
              <w:spacing w:after="0" w:line="360" w:lineRule="auto"/>
              <w:rPr>
                <w:color w:val="000000" w:themeColor="text1"/>
                <w:sz w:val="24"/>
                <w:szCs w:val="24"/>
              </w:rPr>
            </w:pPr>
            <w:r w:rsidRPr="007E3F01">
              <w:rPr>
                <w:color w:val="000000" w:themeColor="text1"/>
                <w:sz w:val="24"/>
                <w:szCs w:val="24"/>
              </w:rPr>
              <w:t>Anvendelse af postsystemer i arbejdet</w:t>
            </w:r>
          </w:p>
        </w:tc>
      </w:tr>
      <w:tr w:rsidR="00AD3944" w:rsidRPr="007E3F01" w:rsidTr="00EA4593">
        <w:trPr>
          <w:trHeight w:val="189"/>
        </w:trPr>
        <w:tc>
          <w:tcPr>
            <w:tcW w:w="1127" w:type="pct"/>
            <w:shd w:val="clear" w:color="auto" w:fill="auto"/>
          </w:tcPr>
          <w:p w:rsidR="00AD3944" w:rsidRPr="007E3F01" w:rsidRDefault="00AD3944" w:rsidP="00EA4593">
            <w:pPr>
              <w:spacing w:after="0" w:line="360" w:lineRule="auto"/>
              <w:rPr>
                <w:b/>
                <w:color w:val="000000" w:themeColor="text1"/>
                <w:sz w:val="24"/>
                <w:szCs w:val="24"/>
              </w:rPr>
            </w:pPr>
            <w:r w:rsidRPr="007E3F01">
              <w:rPr>
                <w:b/>
                <w:color w:val="000000" w:themeColor="text1"/>
                <w:sz w:val="24"/>
                <w:szCs w:val="24"/>
              </w:rPr>
              <w:t>Formål</w:t>
            </w:r>
          </w:p>
        </w:tc>
        <w:tc>
          <w:tcPr>
            <w:tcW w:w="3873" w:type="pct"/>
            <w:gridSpan w:val="2"/>
            <w:shd w:val="clear" w:color="auto" w:fill="auto"/>
          </w:tcPr>
          <w:p w:rsidR="00AD3944" w:rsidRPr="007E3F01" w:rsidRDefault="00AD3944" w:rsidP="00EA4593">
            <w:pPr>
              <w:spacing w:after="0" w:line="360" w:lineRule="auto"/>
              <w:rPr>
                <w:color w:val="000000" w:themeColor="text1"/>
                <w:sz w:val="24"/>
                <w:szCs w:val="24"/>
              </w:rPr>
            </w:pPr>
            <w:r w:rsidRPr="007E3F01">
              <w:rPr>
                <w:color w:val="000000" w:themeColor="text1"/>
                <w:sz w:val="24"/>
                <w:szCs w:val="24"/>
              </w:rPr>
              <w:t>At eleven opnår kendskab til og færdighed i, at anvende de for uddannelsen relevante IT- programmer</w:t>
            </w:r>
          </w:p>
        </w:tc>
      </w:tr>
      <w:tr w:rsidR="00AD3944" w:rsidRPr="007E3F01" w:rsidTr="00EA4593">
        <w:trPr>
          <w:trHeight w:val="389"/>
        </w:trPr>
        <w:tc>
          <w:tcPr>
            <w:tcW w:w="1127" w:type="pct"/>
            <w:shd w:val="clear" w:color="auto" w:fill="auto"/>
          </w:tcPr>
          <w:p w:rsidR="00AD3944" w:rsidRPr="007E3F01" w:rsidRDefault="00AD3944" w:rsidP="00EA4593">
            <w:pPr>
              <w:spacing w:after="0" w:line="360" w:lineRule="auto"/>
              <w:rPr>
                <w:b/>
                <w:color w:val="000000" w:themeColor="text1"/>
                <w:sz w:val="24"/>
                <w:szCs w:val="24"/>
              </w:rPr>
            </w:pPr>
            <w:r w:rsidRPr="007E3F01">
              <w:rPr>
                <w:b/>
                <w:color w:val="000000" w:themeColor="text1"/>
                <w:sz w:val="24"/>
                <w:szCs w:val="24"/>
              </w:rPr>
              <w:t>Involverede fag</w:t>
            </w:r>
          </w:p>
          <w:p w:rsidR="00AD3944" w:rsidRPr="007E3F01" w:rsidRDefault="00AD3944" w:rsidP="00EA4593">
            <w:pPr>
              <w:spacing w:after="0" w:line="360" w:lineRule="auto"/>
              <w:rPr>
                <w:b/>
                <w:color w:val="000000" w:themeColor="text1"/>
                <w:sz w:val="24"/>
                <w:szCs w:val="24"/>
              </w:rPr>
            </w:pPr>
          </w:p>
        </w:tc>
        <w:tc>
          <w:tcPr>
            <w:tcW w:w="3873" w:type="pct"/>
            <w:gridSpan w:val="2"/>
            <w:shd w:val="clear" w:color="auto" w:fill="auto"/>
          </w:tcPr>
          <w:p w:rsidR="00AD3944" w:rsidRPr="007E3F01" w:rsidRDefault="00AD3944" w:rsidP="00EA4593">
            <w:pPr>
              <w:spacing w:after="0" w:line="360" w:lineRule="auto"/>
              <w:rPr>
                <w:color w:val="000000" w:themeColor="text1"/>
                <w:sz w:val="24"/>
                <w:szCs w:val="24"/>
              </w:rPr>
            </w:pPr>
            <w:r>
              <w:rPr>
                <w:color w:val="000000" w:themeColor="text1"/>
                <w:sz w:val="24"/>
                <w:szCs w:val="24"/>
              </w:rPr>
              <w:t>IKT anvendes som redskab indenfor alle faggrupper.</w:t>
            </w:r>
          </w:p>
        </w:tc>
      </w:tr>
      <w:tr w:rsidR="00AD3944" w:rsidRPr="007E3F01" w:rsidTr="00EA4593">
        <w:trPr>
          <w:trHeight w:val="777"/>
        </w:trPr>
        <w:tc>
          <w:tcPr>
            <w:tcW w:w="1127" w:type="pct"/>
            <w:shd w:val="clear" w:color="auto" w:fill="auto"/>
          </w:tcPr>
          <w:p w:rsidR="00AD3944" w:rsidRPr="007E3F01" w:rsidRDefault="00AD3944" w:rsidP="00EA4593">
            <w:pPr>
              <w:spacing w:after="0" w:line="360" w:lineRule="auto"/>
              <w:rPr>
                <w:b/>
                <w:color w:val="000000" w:themeColor="text1"/>
                <w:sz w:val="24"/>
                <w:szCs w:val="24"/>
              </w:rPr>
            </w:pPr>
            <w:r w:rsidRPr="007E3F01">
              <w:rPr>
                <w:b/>
                <w:color w:val="000000" w:themeColor="text1"/>
                <w:sz w:val="24"/>
                <w:szCs w:val="24"/>
              </w:rPr>
              <w:t>Fagligt indhold fra involverede fag:</w:t>
            </w:r>
          </w:p>
          <w:p w:rsidR="00AD3944" w:rsidRPr="007E3F01" w:rsidRDefault="00AD3944" w:rsidP="00EA4593">
            <w:pPr>
              <w:spacing w:after="0" w:line="360" w:lineRule="auto"/>
              <w:rPr>
                <w:b/>
                <w:color w:val="000000" w:themeColor="text1"/>
                <w:sz w:val="24"/>
                <w:szCs w:val="24"/>
              </w:rPr>
            </w:pPr>
          </w:p>
          <w:p w:rsidR="00AD3944" w:rsidRPr="007E3F01" w:rsidRDefault="00AD3944" w:rsidP="00EA4593">
            <w:pPr>
              <w:spacing w:after="0" w:line="360" w:lineRule="auto"/>
              <w:rPr>
                <w:b/>
                <w:color w:val="000000" w:themeColor="text1"/>
                <w:sz w:val="24"/>
                <w:szCs w:val="24"/>
              </w:rPr>
            </w:pPr>
          </w:p>
        </w:tc>
        <w:tc>
          <w:tcPr>
            <w:tcW w:w="1706" w:type="pct"/>
            <w:shd w:val="clear" w:color="auto" w:fill="auto"/>
          </w:tcPr>
          <w:p w:rsidR="00AD3944" w:rsidRPr="007E3F01" w:rsidRDefault="00AD3944" w:rsidP="00EA4593">
            <w:pPr>
              <w:numPr>
                <w:ilvl w:val="0"/>
                <w:numId w:val="5"/>
              </w:numPr>
              <w:spacing w:after="0" w:line="360" w:lineRule="auto"/>
              <w:ind w:left="247" w:hanging="247"/>
              <w:rPr>
                <w:color w:val="000000" w:themeColor="text1"/>
                <w:sz w:val="24"/>
                <w:szCs w:val="24"/>
              </w:rPr>
            </w:pPr>
            <w:r>
              <w:rPr>
                <w:color w:val="000000" w:themeColor="text1"/>
                <w:sz w:val="24"/>
                <w:szCs w:val="24"/>
              </w:rPr>
              <w:t>IT</w:t>
            </w:r>
            <w:r w:rsidRPr="007E3F01">
              <w:rPr>
                <w:color w:val="000000" w:themeColor="text1"/>
                <w:sz w:val="24"/>
                <w:szCs w:val="24"/>
              </w:rPr>
              <w:t xml:space="preserve"> på brugerniveau</w:t>
            </w:r>
          </w:p>
          <w:p w:rsidR="00AD3944" w:rsidRPr="007E3F01" w:rsidRDefault="00AD3944" w:rsidP="00EA4593">
            <w:pPr>
              <w:numPr>
                <w:ilvl w:val="0"/>
                <w:numId w:val="5"/>
              </w:numPr>
              <w:spacing w:after="0" w:line="360" w:lineRule="auto"/>
              <w:ind w:left="247" w:hanging="247"/>
              <w:rPr>
                <w:color w:val="000000" w:themeColor="text1"/>
                <w:sz w:val="24"/>
                <w:szCs w:val="24"/>
              </w:rPr>
            </w:pPr>
            <w:r w:rsidRPr="007E3F01">
              <w:rPr>
                <w:color w:val="000000" w:themeColor="text1"/>
                <w:sz w:val="24"/>
                <w:szCs w:val="24"/>
              </w:rPr>
              <w:t>IT-værktøjer</w:t>
            </w:r>
          </w:p>
          <w:p w:rsidR="00AD3944" w:rsidRPr="007E3F01" w:rsidRDefault="00AD3944" w:rsidP="00EA4593">
            <w:pPr>
              <w:numPr>
                <w:ilvl w:val="0"/>
                <w:numId w:val="5"/>
              </w:numPr>
              <w:spacing w:after="0" w:line="360" w:lineRule="auto"/>
              <w:ind w:left="247" w:hanging="247"/>
              <w:rPr>
                <w:color w:val="000000" w:themeColor="text1"/>
                <w:sz w:val="24"/>
                <w:szCs w:val="24"/>
              </w:rPr>
            </w:pPr>
            <w:r w:rsidRPr="007E3F01">
              <w:rPr>
                <w:color w:val="000000" w:themeColor="text1"/>
                <w:sz w:val="24"/>
                <w:szCs w:val="24"/>
              </w:rPr>
              <w:t>Kommunikation</w:t>
            </w:r>
          </w:p>
          <w:p w:rsidR="00AD3944" w:rsidRPr="007E3F01" w:rsidRDefault="00AD3944" w:rsidP="00EA4593">
            <w:pPr>
              <w:numPr>
                <w:ilvl w:val="0"/>
                <w:numId w:val="5"/>
              </w:numPr>
              <w:spacing w:after="0" w:line="360" w:lineRule="auto"/>
              <w:ind w:left="247" w:hanging="247"/>
              <w:rPr>
                <w:color w:val="000000" w:themeColor="text1"/>
                <w:sz w:val="24"/>
                <w:szCs w:val="24"/>
              </w:rPr>
            </w:pPr>
            <w:r w:rsidRPr="007E3F01">
              <w:rPr>
                <w:color w:val="000000" w:themeColor="text1"/>
                <w:sz w:val="24"/>
                <w:szCs w:val="24"/>
              </w:rPr>
              <w:t>Formidling</w:t>
            </w:r>
          </w:p>
        </w:tc>
        <w:tc>
          <w:tcPr>
            <w:tcW w:w="2167" w:type="pct"/>
            <w:shd w:val="clear" w:color="auto" w:fill="auto"/>
          </w:tcPr>
          <w:p w:rsidR="00AD3944" w:rsidRPr="007E3F01" w:rsidRDefault="00AD3944" w:rsidP="00EA4593">
            <w:pPr>
              <w:numPr>
                <w:ilvl w:val="0"/>
                <w:numId w:val="5"/>
              </w:numPr>
              <w:spacing w:after="0" w:line="360" w:lineRule="auto"/>
              <w:ind w:left="247" w:hanging="247"/>
              <w:rPr>
                <w:color w:val="000000" w:themeColor="text1"/>
                <w:sz w:val="24"/>
                <w:szCs w:val="24"/>
              </w:rPr>
            </w:pPr>
            <w:r w:rsidRPr="007E3F01">
              <w:rPr>
                <w:color w:val="000000" w:themeColor="text1"/>
                <w:sz w:val="24"/>
                <w:szCs w:val="24"/>
              </w:rPr>
              <w:t>Videnssøgning</w:t>
            </w:r>
          </w:p>
          <w:p w:rsidR="00AD3944" w:rsidRPr="007E3F01" w:rsidRDefault="00AD3944" w:rsidP="00EA4593">
            <w:pPr>
              <w:numPr>
                <w:ilvl w:val="0"/>
                <w:numId w:val="5"/>
              </w:numPr>
              <w:spacing w:after="0" w:line="360" w:lineRule="auto"/>
              <w:ind w:left="247" w:hanging="247"/>
              <w:rPr>
                <w:color w:val="000000" w:themeColor="text1"/>
                <w:sz w:val="24"/>
                <w:szCs w:val="24"/>
              </w:rPr>
            </w:pPr>
            <w:r w:rsidRPr="007E3F01">
              <w:rPr>
                <w:color w:val="000000" w:themeColor="text1"/>
                <w:sz w:val="24"/>
                <w:szCs w:val="24"/>
              </w:rPr>
              <w:t>Internettet</w:t>
            </w:r>
          </w:p>
          <w:p w:rsidR="00AD3944" w:rsidRPr="007E3F01" w:rsidRDefault="00AD3944" w:rsidP="00EA4593">
            <w:pPr>
              <w:numPr>
                <w:ilvl w:val="0"/>
                <w:numId w:val="5"/>
              </w:numPr>
              <w:spacing w:after="0" w:line="360" w:lineRule="auto"/>
              <w:ind w:left="247" w:hanging="247"/>
              <w:rPr>
                <w:color w:val="000000" w:themeColor="text1"/>
                <w:sz w:val="24"/>
                <w:szCs w:val="24"/>
              </w:rPr>
            </w:pPr>
            <w:r w:rsidRPr="007E3F01">
              <w:rPr>
                <w:color w:val="000000" w:themeColor="text1"/>
                <w:sz w:val="24"/>
                <w:szCs w:val="24"/>
              </w:rPr>
              <w:t>Tekniske retningslinier</w:t>
            </w:r>
          </w:p>
        </w:tc>
      </w:tr>
      <w:tr w:rsidR="00AD3944" w:rsidRPr="007E3F01" w:rsidTr="00EA4593">
        <w:trPr>
          <w:trHeight w:val="189"/>
        </w:trPr>
        <w:tc>
          <w:tcPr>
            <w:tcW w:w="1127" w:type="pct"/>
            <w:shd w:val="clear" w:color="auto" w:fill="auto"/>
          </w:tcPr>
          <w:p w:rsidR="00AD3944" w:rsidRPr="007E3F01" w:rsidRDefault="00AD3944" w:rsidP="00EA4593">
            <w:pPr>
              <w:spacing w:after="0" w:line="360" w:lineRule="auto"/>
              <w:rPr>
                <w:b/>
                <w:color w:val="000000" w:themeColor="text1"/>
                <w:sz w:val="24"/>
                <w:szCs w:val="24"/>
              </w:rPr>
            </w:pPr>
            <w:r w:rsidRPr="007E3F01">
              <w:rPr>
                <w:b/>
                <w:color w:val="000000" w:themeColor="text1"/>
                <w:sz w:val="24"/>
                <w:szCs w:val="24"/>
              </w:rPr>
              <w:t>Mål</w:t>
            </w:r>
          </w:p>
        </w:tc>
        <w:tc>
          <w:tcPr>
            <w:tcW w:w="3873" w:type="pct"/>
            <w:gridSpan w:val="2"/>
            <w:shd w:val="clear" w:color="auto" w:fill="auto"/>
          </w:tcPr>
          <w:p w:rsidR="00AD3944" w:rsidRPr="007E3F01" w:rsidRDefault="00AD3944" w:rsidP="00EA4593">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opnår kendskab til og kan bruge de, for tiden, almindeligst anvendte tekstbehandlingsprogrammer</w:t>
            </w:r>
          </w:p>
          <w:p w:rsidR="00AD3944" w:rsidRPr="007E3F01" w:rsidRDefault="00AD3944" w:rsidP="00EA4593">
            <w:pPr>
              <w:numPr>
                <w:ilvl w:val="0"/>
                <w:numId w:val="5"/>
              </w:numPr>
              <w:spacing w:after="0" w:line="360" w:lineRule="auto"/>
              <w:ind w:left="247" w:hanging="247"/>
              <w:rPr>
                <w:color w:val="000000" w:themeColor="text1"/>
                <w:sz w:val="24"/>
                <w:szCs w:val="24"/>
              </w:rPr>
            </w:pPr>
            <w:r w:rsidRPr="007E3F01">
              <w:rPr>
                <w:color w:val="000000" w:themeColor="text1"/>
                <w:sz w:val="24"/>
                <w:szCs w:val="24"/>
              </w:rPr>
              <w:t>Kan anvende internettet til at søge information, og kan anvende kildekritik og etisk vurdering af informationer</w:t>
            </w:r>
          </w:p>
          <w:p w:rsidR="00AD3944" w:rsidRPr="007E3F01" w:rsidRDefault="00AD3944" w:rsidP="00EA4593">
            <w:pPr>
              <w:numPr>
                <w:ilvl w:val="0"/>
                <w:numId w:val="5"/>
              </w:numPr>
              <w:spacing w:after="0" w:line="360" w:lineRule="auto"/>
              <w:ind w:left="247" w:hanging="247"/>
              <w:rPr>
                <w:color w:val="000000" w:themeColor="text1"/>
                <w:sz w:val="24"/>
                <w:szCs w:val="24"/>
              </w:rPr>
            </w:pPr>
            <w:r w:rsidRPr="007E3F01">
              <w:rPr>
                <w:color w:val="000000" w:themeColor="text1"/>
                <w:sz w:val="24"/>
                <w:szCs w:val="24"/>
              </w:rPr>
              <w:t>Forstår og kan anvende, de for tiden, almindeligt brugte postsystemer i arbejdet</w:t>
            </w:r>
          </w:p>
          <w:p w:rsidR="00AD3944" w:rsidRPr="007E3F01" w:rsidRDefault="00AD3944" w:rsidP="00EA4593">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anvende e-forum i undervisningssammenhæng</w:t>
            </w:r>
          </w:p>
        </w:tc>
      </w:tr>
      <w:tr w:rsidR="00AD3944" w:rsidRPr="007E3F01" w:rsidTr="00EA4593">
        <w:trPr>
          <w:trHeight w:val="777"/>
        </w:trPr>
        <w:tc>
          <w:tcPr>
            <w:tcW w:w="1127" w:type="pct"/>
            <w:shd w:val="clear" w:color="auto" w:fill="auto"/>
          </w:tcPr>
          <w:p w:rsidR="00AD3944" w:rsidRPr="007E3F01" w:rsidRDefault="00AD3944" w:rsidP="00EA4593">
            <w:pPr>
              <w:spacing w:after="0" w:line="360" w:lineRule="auto"/>
              <w:rPr>
                <w:b/>
                <w:color w:val="000000" w:themeColor="text1"/>
                <w:sz w:val="24"/>
                <w:szCs w:val="24"/>
              </w:rPr>
            </w:pPr>
            <w:r w:rsidRPr="007E3F01">
              <w:rPr>
                <w:b/>
                <w:color w:val="000000" w:themeColor="text1"/>
                <w:sz w:val="24"/>
                <w:szCs w:val="24"/>
              </w:rPr>
              <w:t xml:space="preserve"> Kompetencemål:</w:t>
            </w:r>
          </w:p>
          <w:p w:rsidR="00AD3944" w:rsidRPr="007E3F01" w:rsidRDefault="00AD3944" w:rsidP="00EA4593">
            <w:pPr>
              <w:spacing w:after="0" w:line="360" w:lineRule="auto"/>
              <w:rPr>
                <w:b/>
                <w:color w:val="000000" w:themeColor="text1"/>
                <w:sz w:val="24"/>
                <w:szCs w:val="24"/>
              </w:rPr>
            </w:pPr>
          </w:p>
        </w:tc>
        <w:tc>
          <w:tcPr>
            <w:tcW w:w="3873" w:type="pct"/>
            <w:gridSpan w:val="2"/>
            <w:shd w:val="clear" w:color="auto" w:fill="auto"/>
          </w:tcPr>
          <w:p w:rsidR="00AD3944" w:rsidRPr="007E3F01" w:rsidRDefault="00AD3944" w:rsidP="00EA4593">
            <w:pPr>
              <w:spacing w:after="0" w:line="360" w:lineRule="auto"/>
              <w:rPr>
                <w:color w:val="000000" w:themeColor="text1"/>
                <w:sz w:val="24"/>
                <w:szCs w:val="24"/>
              </w:rPr>
            </w:pPr>
            <w:r w:rsidRPr="007E3F01">
              <w:rPr>
                <w:color w:val="000000" w:themeColor="text1"/>
                <w:sz w:val="24"/>
                <w:szCs w:val="24"/>
              </w:rPr>
              <w:t>At eleven opnår sikkerhed i at anvende tekstbehandlingsprogrammer, e-forum samt postsystemer,</w:t>
            </w:r>
            <w:r>
              <w:rPr>
                <w:color w:val="000000" w:themeColor="text1"/>
                <w:sz w:val="24"/>
                <w:szCs w:val="24"/>
              </w:rPr>
              <w:t xml:space="preserve"> som er</w:t>
            </w:r>
            <w:r w:rsidRPr="007E3F01">
              <w:rPr>
                <w:color w:val="000000" w:themeColor="text1"/>
                <w:sz w:val="24"/>
                <w:szCs w:val="24"/>
              </w:rPr>
              <w:t xml:space="preserve"> relevant</w:t>
            </w:r>
            <w:r>
              <w:rPr>
                <w:color w:val="000000" w:themeColor="text1"/>
                <w:sz w:val="24"/>
                <w:szCs w:val="24"/>
              </w:rPr>
              <w:t>e</w:t>
            </w:r>
            <w:r w:rsidRPr="007E3F01">
              <w:rPr>
                <w:color w:val="000000" w:themeColor="text1"/>
                <w:sz w:val="24"/>
                <w:szCs w:val="24"/>
              </w:rPr>
              <w:t xml:space="preserve"> for uddannelsesforløbet</w:t>
            </w:r>
          </w:p>
        </w:tc>
      </w:tr>
      <w:tr w:rsidR="00AD3944" w:rsidRPr="007E3F01" w:rsidTr="00EA4593">
        <w:trPr>
          <w:trHeight w:val="189"/>
        </w:trPr>
        <w:tc>
          <w:tcPr>
            <w:tcW w:w="1127" w:type="pct"/>
            <w:shd w:val="clear" w:color="auto" w:fill="auto"/>
          </w:tcPr>
          <w:p w:rsidR="00AD3944" w:rsidRPr="007E3F01" w:rsidRDefault="00AD3944" w:rsidP="00EA4593">
            <w:pPr>
              <w:spacing w:after="0" w:line="360" w:lineRule="auto"/>
              <w:rPr>
                <w:b/>
                <w:color w:val="000000" w:themeColor="text1"/>
                <w:sz w:val="24"/>
                <w:szCs w:val="24"/>
              </w:rPr>
            </w:pPr>
            <w:r w:rsidRPr="007E3F01">
              <w:rPr>
                <w:b/>
                <w:color w:val="000000" w:themeColor="text1"/>
                <w:sz w:val="24"/>
                <w:szCs w:val="24"/>
              </w:rPr>
              <w:t>Arbejdsform:</w:t>
            </w:r>
          </w:p>
        </w:tc>
        <w:tc>
          <w:tcPr>
            <w:tcW w:w="3873" w:type="pct"/>
            <w:gridSpan w:val="2"/>
            <w:shd w:val="clear" w:color="auto" w:fill="auto"/>
          </w:tcPr>
          <w:p w:rsidR="00AD3944" w:rsidRPr="007E3F01" w:rsidRDefault="00AD3944" w:rsidP="00EA4593">
            <w:pPr>
              <w:spacing w:after="0" w:line="360" w:lineRule="auto"/>
              <w:rPr>
                <w:color w:val="000000" w:themeColor="text1"/>
                <w:sz w:val="24"/>
                <w:szCs w:val="24"/>
              </w:rPr>
            </w:pPr>
            <w:r w:rsidRPr="007E3F01">
              <w:rPr>
                <w:color w:val="000000" w:themeColor="text1"/>
                <w:sz w:val="24"/>
                <w:szCs w:val="24"/>
              </w:rPr>
              <w:t>Fremlæggelse og demonstration ved underviser, samt praktiske øvelser</w:t>
            </w:r>
          </w:p>
        </w:tc>
      </w:tr>
      <w:tr w:rsidR="00AD3944" w:rsidRPr="007E3F01" w:rsidTr="00EA4593">
        <w:trPr>
          <w:trHeight w:val="777"/>
        </w:trPr>
        <w:tc>
          <w:tcPr>
            <w:tcW w:w="1127" w:type="pct"/>
            <w:shd w:val="clear" w:color="auto" w:fill="auto"/>
          </w:tcPr>
          <w:p w:rsidR="00AD3944" w:rsidRPr="007E3F01" w:rsidRDefault="00AD3944" w:rsidP="00EA4593">
            <w:pPr>
              <w:spacing w:after="0" w:line="360" w:lineRule="auto"/>
              <w:rPr>
                <w:b/>
                <w:color w:val="000000" w:themeColor="text1"/>
                <w:sz w:val="24"/>
                <w:szCs w:val="24"/>
              </w:rPr>
            </w:pPr>
            <w:r w:rsidRPr="007E3F01">
              <w:rPr>
                <w:b/>
                <w:color w:val="000000" w:themeColor="text1"/>
                <w:sz w:val="24"/>
                <w:szCs w:val="24"/>
              </w:rPr>
              <w:t>Evalueringsform:</w:t>
            </w:r>
          </w:p>
          <w:p w:rsidR="00AD3944" w:rsidRPr="007E3F01" w:rsidRDefault="00AD3944" w:rsidP="00EA4593">
            <w:pPr>
              <w:spacing w:after="0" w:line="360" w:lineRule="auto"/>
              <w:rPr>
                <w:b/>
                <w:color w:val="000000" w:themeColor="text1"/>
                <w:sz w:val="24"/>
                <w:szCs w:val="24"/>
              </w:rPr>
            </w:pPr>
          </w:p>
        </w:tc>
        <w:tc>
          <w:tcPr>
            <w:tcW w:w="3873" w:type="pct"/>
            <w:gridSpan w:val="2"/>
            <w:shd w:val="clear" w:color="auto" w:fill="auto"/>
          </w:tcPr>
          <w:p w:rsidR="00AD3944" w:rsidRPr="007E3F01" w:rsidRDefault="00AD3944" w:rsidP="00EA4593">
            <w:pPr>
              <w:spacing w:after="0" w:line="360" w:lineRule="auto"/>
              <w:rPr>
                <w:color w:val="000000" w:themeColor="text1"/>
                <w:sz w:val="24"/>
                <w:szCs w:val="24"/>
              </w:rPr>
            </w:pPr>
            <w:r w:rsidRPr="007E3F01">
              <w:rPr>
                <w:color w:val="000000" w:themeColor="text1"/>
                <w:sz w:val="24"/>
                <w:szCs w:val="24"/>
              </w:rPr>
              <w:t>Evalueres ved aflevering af senere opgaver i resten af uddannelsen, samt ved samtaler i praktikken</w:t>
            </w:r>
          </w:p>
        </w:tc>
      </w:tr>
      <w:tr w:rsidR="00AD3944" w:rsidRPr="007E3F01" w:rsidTr="00EA4593">
        <w:trPr>
          <w:trHeight w:val="777"/>
        </w:trPr>
        <w:tc>
          <w:tcPr>
            <w:tcW w:w="1127" w:type="pct"/>
            <w:shd w:val="clear" w:color="auto" w:fill="auto"/>
          </w:tcPr>
          <w:p w:rsidR="00AD3944" w:rsidRPr="007E3F01" w:rsidRDefault="00AD3944" w:rsidP="00EA4593">
            <w:pPr>
              <w:spacing w:after="0" w:line="360" w:lineRule="auto"/>
              <w:rPr>
                <w:b/>
                <w:color w:val="000000" w:themeColor="text1"/>
                <w:sz w:val="24"/>
                <w:szCs w:val="24"/>
              </w:rPr>
            </w:pPr>
            <w:r w:rsidRPr="007E3F01">
              <w:rPr>
                <w:b/>
                <w:color w:val="000000" w:themeColor="text1"/>
                <w:sz w:val="24"/>
                <w:szCs w:val="24"/>
              </w:rPr>
              <w:t>Varighed/placering:</w:t>
            </w:r>
          </w:p>
          <w:p w:rsidR="00AD3944" w:rsidRPr="007E3F01" w:rsidRDefault="00AD3944" w:rsidP="00EA4593">
            <w:pPr>
              <w:spacing w:after="0" w:line="360" w:lineRule="auto"/>
              <w:rPr>
                <w:b/>
                <w:color w:val="000000" w:themeColor="text1"/>
                <w:sz w:val="24"/>
                <w:szCs w:val="24"/>
              </w:rPr>
            </w:pPr>
          </w:p>
        </w:tc>
        <w:tc>
          <w:tcPr>
            <w:tcW w:w="3873" w:type="pct"/>
            <w:gridSpan w:val="2"/>
            <w:shd w:val="clear" w:color="auto" w:fill="auto"/>
          </w:tcPr>
          <w:p w:rsidR="00AD3944" w:rsidRPr="007E3F01" w:rsidRDefault="00AD3944" w:rsidP="00EA4593">
            <w:pPr>
              <w:spacing w:after="0" w:line="360" w:lineRule="auto"/>
              <w:rPr>
                <w:color w:val="000000" w:themeColor="text1"/>
                <w:sz w:val="24"/>
                <w:szCs w:val="24"/>
              </w:rPr>
            </w:pPr>
            <w:r w:rsidRPr="007E3F01">
              <w:rPr>
                <w:color w:val="000000" w:themeColor="text1"/>
                <w:sz w:val="24"/>
                <w:szCs w:val="24"/>
              </w:rPr>
              <w:t>Teori 1: 24 lektioner,</w:t>
            </w:r>
            <w:r w:rsidRPr="007E3F01">
              <w:rPr>
                <w:b/>
                <w:color w:val="000000" w:themeColor="text1"/>
                <w:sz w:val="24"/>
                <w:szCs w:val="24"/>
              </w:rPr>
              <w:t xml:space="preserve">  </w:t>
            </w:r>
          </w:p>
          <w:p w:rsidR="00AD3944" w:rsidRPr="007E3F01" w:rsidRDefault="00AD3944" w:rsidP="00EA4593">
            <w:pPr>
              <w:spacing w:after="0" w:line="360" w:lineRule="auto"/>
              <w:rPr>
                <w:b/>
                <w:color w:val="000000" w:themeColor="text1"/>
                <w:sz w:val="24"/>
                <w:szCs w:val="24"/>
              </w:rPr>
            </w:pPr>
            <w:r w:rsidRPr="007E3F01">
              <w:rPr>
                <w:color w:val="000000" w:themeColor="text1"/>
                <w:sz w:val="24"/>
                <w:szCs w:val="24"/>
              </w:rPr>
              <w:t xml:space="preserve">heraf 6 lektioner introduktion til E-forum                                                                            </w:t>
            </w:r>
            <w:r w:rsidRPr="007E3F01">
              <w:rPr>
                <w:b/>
                <w:color w:val="000000" w:themeColor="text1"/>
                <w:sz w:val="24"/>
                <w:szCs w:val="24"/>
              </w:rPr>
              <w:t xml:space="preserve">     </w:t>
            </w:r>
            <w:r w:rsidRPr="007E3F01">
              <w:rPr>
                <w:color w:val="000000" w:themeColor="text1"/>
                <w:sz w:val="24"/>
                <w:szCs w:val="24"/>
              </w:rPr>
              <w:t xml:space="preserve">                            </w:t>
            </w:r>
          </w:p>
        </w:tc>
      </w:tr>
      <w:tr w:rsidR="00AD3944" w:rsidRPr="007E3F01" w:rsidTr="00EA4593">
        <w:trPr>
          <w:trHeight w:val="359"/>
        </w:trPr>
        <w:tc>
          <w:tcPr>
            <w:tcW w:w="1127" w:type="pct"/>
            <w:shd w:val="clear" w:color="auto" w:fill="auto"/>
          </w:tcPr>
          <w:p w:rsidR="00AD3944" w:rsidRPr="007E3F01" w:rsidRDefault="00AD3944" w:rsidP="00EA4593">
            <w:pPr>
              <w:spacing w:after="0" w:line="360" w:lineRule="auto"/>
              <w:rPr>
                <w:b/>
                <w:color w:val="000000" w:themeColor="text1"/>
                <w:sz w:val="24"/>
                <w:szCs w:val="24"/>
              </w:rPr>
            </w:pPr>
            <w:r w:rsidRPr="007E3F01">
              <w:rPr>
                <w:b/>
                <w:color w:val="000000" w:themeColor="text1"/>
                <w:sz w:val="24"/>
                <w:szCs w:val="24"/>
              </w:rPr>
              <w:t>Litteratur</w:t>
            </w:r>
          </w:p>
        </w:tc>
        <w:tc>
          <w:tcPr>
            <w:tcW w:w="3873" w:type="pct"/>
            <w:gridSpan w:val="2"/>
            <w:shd w:val="clear" w:color="auto" w:fill="auto"/>
          </w:tcPr>
          <w:p w:rsidR="00AD3944" w:rsidRPr="007E3F01" w:rsidRDefault="00AD3944" w:rsidP="00EA4593">
            <w:pPr>
              <w:spacing w:after="0" w:line="360" w:lineRule="auto"/>
              <w:rPr>
                <w:color w:val="000000" w:themeColor="text1"/>
                <w:sz w:val="24"/>
                <w:szCs w:val="24"/>
              </w:rPr>
            </w:pPr>
            <w:r w:rsidRPr="007E3F01">
              <w:rPr>
                <w:color w:val="000000" w:themeColor="text1"/>
                <w:sz w:val="24"/>
                <w:szCs w:val="24"/>
              </w:rPr>
              <w:t>Udleveret hæfte: Microsoft Word 2010</w:t>
            </w:r>
          </w:p>
        </w:tc>
      </w:tr>
    </w:tbl>
    <w:p w:rsidR="003150EB" w:rsidRDefault="003150EB" w:rsidP="003150EB">
      <w:pPr>
        <w:spacing w:line="360" w:lineRule="auto"/>
        <w:ind w:left="360"/>
        <w:rPr>
          <w:color w:val="000000" w:themeColor="text1"/>
          <w:sz w:val="24"/>
          <w:szCs w:val="24"/>
        </w:rPr>
      </w:pPr>
    </w:p>
    <w:p w:rsidR="00AD3944" w:rsidRDefault="00AD3944" w:rsidP="003150EB">
      <w:pPr>
        <w:spacing w:line="360" w:lineRule="auto"/>
        <w:ind w:left="360"/>
        <w:rPr>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24"/>
        <w:gridCol w:w="3355"/>
        <w:gridCol w:w="44"/>
        <w:gridCol w:w="4318"/>
      </w:tblGrid>
      <w:tr w:rsidR="00AD3944" w:rsidRPr="007E3F01" w:rsidTr="00EA4593">
        <w:tc>
          <w:tcPr>
            <w:tcW w:w="5000" w:type="pct"/>
            <w:gridSpan w:val="5"/>
            <w:shd w:val="clear" w:color="auto" w:fill="auto"/>
          </w:tcPr>
          <w:p w:rsidR="00AD3944" w:rsidRPr="00912360" w:rsidRDefault="00AD3944" w:rsidP="00AD3944">
            <w:pPr>
              <w:pStyle w:val="Overskrift2"/>
              <w:rPr>
                <w:rFonts w:ascii="Calibri" w:hAnsi="Calibri"/>
              </w:rPr>
            </w:pPr>
            <w:bookmarkStart w:id="30" w:name="_Toc440526012"/>
            <w:bookmarkStart w:id="31" w:name="_Toc470007183"/>
            <w:r w:rsidRPr="00912360">
              <w:rPr>
                <w:rFonts w:ascii="Calibri" w:hAnsi="Calibri"/>
              </w:rPr>
              <w:lastRenderedPageBreak/>
              <w:t>Tema 3: Motion</w:t>
            </w:r>
            <w:bookmarkEnd w:id="30"/>
            <w:bookmarkEnd w:id="31"/>
          </w:p>
        </w:tc>
      </w:tr>
      <w:tr w:rsidR="00AD3944" w:rsidRPr="007E3F01" w:rsidTr="00EA4593">
        <w:tc>
          <w:tcPr>
            <w:tcW w:w="1115" w:type="pct"/>
            <w:shd w:val="clear" w:color="auto" w:fill="auto"/>
          </w:tcPr>
          <w:p w:rsidR="00AD3944" w:rsidRPr="007E3F01" w:rsidRDefault="00AD3944" w:rsidP="00EA4593">
            <w:pPr>
              <w:spacing w:after="0" w:line="360" w:lineRule="auto"/>
              <w:rPr>
                <w:b/>
                <w:color w:val="000000" w:themeColor="text1"/>
                <w:sz w:val="24"/>
                <w:szCs w:val="24"/>
              </w:rPr>
            </w:pPr>
            <w:r w:rsidRPr="007E3F01">
              <w:rPr>
                <w:b/>
                <w:color w:val="000000" w:themeColor="text1"/>
                <w:sz w:val="24"/>
                <w:szCs w:val="24"/>
              </w:rPr>
              <w:t>Fokuspunkter:</w:t>
            </w:r>
          </w:p>
          <w:p w:rsidR="00AD3944" w:rsidRPr="007E3F01" w:rsidRDefault="00AD3944" w:rsidP="00EA4593">
            <w:pPr>
              <w:spacing w:after="0" w:line="360" w:lineRule="auto"/>
              <w:rPr>
                <w:b/>
                <w:color w:val="000000" w:themeColor="text1"/>
                <w:sz w:val="24"/>
                <w:szCs w:val="24"/>
              </w:rPr>
            </w:pPr>
          </w:p>
        </w:tc>
        <w:tc>
          <w:tcPr>
            <w:tcW w:w="3885" w:type="pct"/>
            <w:gridSpan w:val="4"/>
            <w:shd w:val="clear" w:color="auto" w:fill="auto"/>
          </w:tcPr>
          <w:p w:rsidR="00AD3944" w:rsidRPr="007E3F01" w:rsidRDefault="00AD3944" w:rsidP="00EA4593">
            <w:pPr>
              <w:spacing w:after="0" w:line="360" w:lineRule="auto"/>
              <w:rPr>
                <w:color w:val="000000" w:themeColor="text1"/>
                <w:sz w:val="24"/>
                <w:szCs w:val="24"/>
              </w:rPr>
            </w:pPr>
            <w:r w:rsidRPr="007E3F01">
              <w:rPr>
                <w:color w:val="000000" w:themeColor="text1"/>
                <w:sz w:val="24"/>
                <w:szCs w:val="24"/>
              </w:rPr>
              <w:t xml:space="preserve">Brug af kroppen ved kredsløbstræning, konditions- og styrketræning, stabilitets- og sansetræning i forskellige tilrettelagte sammenhænge </w:t>
            </w:r>
          </w:p>
        </w:tc>
      </w:tr>
      <w:tr w:rsidR="00AD3944" w:rsidRPr="007E3F01" w:rsidTr="00EA4593">
        <w:tc>
          <w:tcPr>
            <w:tcW w:w="1115" w:type="pct"/>
            <w:shd w:val="clear" w:color="auto" w:fill="auto"/>
          </w:tcPr>
          <w:p w:rsidR="00AD3944" w:rsidRPr="007E3F01" w:rsidRDefault="00AD3944" w:rsidP="00EA4593">
            <w:pPr>
              <w:spacing w:after="0" w:line="360" w:lineRule="auto"/>
              <w:rPr>
                <w:b/>
                <w:color w:val="000000" w:themeColor="text1"/>
                <w:sz w:val="24"/>
                <w:szCs w:val="24"/>
              </w:rPr>
            </w:pPr>
            <w:r w:rsidRPr="007E3F01">
              <w:rPr>
                <w:b/>
                <w:color w:val="000000" w:themeColor="text1"/>
                <w:sz w:val="24"/>
                <w:szCs w:val="24"/>
              </w:rPr>
              <w:t>Formål</w:t>
            </w:r>
          </w:p>
        </w:tc>
        <w:tc>
          <w:tcPr>
            <w:tcW w:w="3885" w:type="pct"/>
            <w:gridSpan w:val="4"/>
            <w:shd w:val="clear" w:color="auto" w:fill="auto"/>
          </w:tcPr>
          <w:p w:rsidR="00AD3944" w:rsidRPr="0049539A" w:rsidRDefault="00AD3944" w:rsidP="00DD6614">
            <w:pPr>
              <w:pStyle w:val="Listeafsnit"/>
              <w:numPr>
                <w:ilvl w:val="0"/>
                <w:numId w:val="52"/>
              </w:numPr>
              <w:rPr>
                <w:sz w:val="24"/>
                <w:szCs w:val="24"/>
              </w:rPr>
            </w:pPr>
            <w:bookmarkStart w:id="32" w:name="_Toc396667752"/>
            <w:bookmarkStart w:id="33" w:name="_Toc396668451"/>
            <w:bookmarkStart w:id="34" w:name="_Toc426527994"/>
            <w:r w:rsidRPr="0049539A">
              <w:rPr>
                <w:sz w:val="24"/>
                <w:szCs w:val="24"/>
              </w:rPr>
              <w:t>At eleven får viden om motionens betydning i forhold til krop, livsstil.</w:t>
            </w:r>
            <w:bookmarkEnd w:id="32"/>
            <w:bookmarkEnd w:id="33"/>
            <w:bookmarkEnd w:id="34"/>
          </w:p>
          <w:p w:rsidR="00AD3944" w:rsidRPr="0049539A" w:rsidRDefault="00AD3944" w:rsidP="00DD6614">
            <w:pPr>
              <w:pStyle w:val="Listeafsnit"/>
              <w:numPr>
                <w:ilvl w:val="0"/>
                <w:numId w:val="52"/>
              </w:numPr>
              <w:rPr>
                <w:sz w:val="24"/>
                <w:szCs w:val="24"/>
              </w:rPr>
            </w:pPr>
            <w:bookmarkStart w:id="35" w:name="_Toc396667753"/>
            <w:bookmarkStart w:id="36" w:name="_Toc396668452"/>
            <w:bookmarkStart w:id="37" w:name="_Toc426527995"/>
            <w:r w:rsidRPr="0049539A">
              <w:rPr>
                <w:sz w:val="24"/>
                <w:szCs w:val="24"/>
              </w:rPr>
              <w:t>At eleven får forståelse for betydningen af sundhedsfremme og forebyggende aktiviteter i arbejdet med egen krop</w:t>
            </w:r>
            <w:bookmarkEnd w:id="35"/>
            <w:bookmarkEnd w:id="36"/>
            <w:bookmarkEnd w:id="37"/>
          </w:p>
          <w:p w:rsidR="00AD3944" w:rsidRPr="0049539A" w:rsidRDefault="00AD3944" w:rsidP="00DD6614">
            <w:pPr>
              <w:pStyle w:val="Listeafsnit"/>
              <w:numPr>
                <w:ilvl w:val="0"/>
                <w:numId w:val="52"/>
              </w:numPr>
              <w:rPr>
                <w:i/>
              </w:rPr>
            </w:pPr>
            <w:bookmarkStart w:id="38" w:name="_Toc396667754"/>
            <w:bookmarkStart w:id="39" w:name="_Toc396668453"/>
            <w:bookmarkStart w:id="40" w:name="_Toc426527996"/>
            <w:r w:rsidRPr="0049539A">
              <w:rPr>
                <w:sz w:val="24"/>
                <w:szCs w:val="24"/>
              </w:rPr>
              <w:t>At eleven får forudsætning for at udvikle sociale kompetencer til at arbejde aktiverende i samspil med andre</w:t>
            </w:r>
            <w:bookmarkEnd w:id="38"/>
            <w:bookmarkEnd w:id="39"/>
            <w:bookmarkEnd w:id="40"/>
          </w:p>
        </w:tc>
      </w:tr>
      <w:tr w:rsidR="00AD3944" w:rsidRPr="007E3F01" w:rsidTr="00EA4593">
        <w:tc>
          <w:tcPr>
            <w:tcW w:w="1115" w:type="pct"/>
            <w:shd w:val="clear" w:color="auto" w:fill="auto"/>
          </w:tcPr>
          <w:p w:rsidR="00AD3944" w:rsidRPr="007E3F01" w:rsidRDefault="00AD3944" w:rsidP="00EA4593">
            <w:pPr>
              <w:spacing w:after="0" w:line="360" w:lineRule="auto"/>
              <w:rPr>
                <w:b/>
                <w:color w:val="000000" w:themeColor="text1"/>
                <w:sz w:val="24"/>
                <w:szCs w:val="24"/>
              </w:rPr>
            </w:pPr>
            <w:r w:rsidRPr="007E3F01">
              <w:rPr>
                <w:b/>
                <w:color w:val="000000" w:themeColor="text1"/>
                <w:sz w:val="24"/>
                <w:szCs w:val="24"/>
              </w:rPr>
              <w:t>Involverede fag</w:t>
            </w:r>
          </w:p>
        </w:tc>
        <w:tc>
          <w:tcPr>
            <w:tcW w:w="3885" w:type="pct"/>
            <w:gridSpan w:val="4"/>
            <w:shd w:val="clear" w:color="auto" w:fill="auto"/>
          </w:tcPr>
          <w:p w:rsidR="00AD3944" w:rsidRPr="007E3F01" w:rsidRDefault="00AD3944" w:rsidP="00EA4593">
            <w:pPr>
              <w:spacing w:after="0" w:line="360" w:lineRule="auto"/>
              <w:rPr>
                <w:color w:val="000000" w:themeColor="text1"/>
                <w:sz w:val="24"/>
                <w:szCs w:val="24"/>
              </w:rPr>
            </w:pPr>
            <w:r w:rsidRPr="007E3F01">
              <w:rPr>
                <w:color w:val="000000" w:themeColor="text1"/>
                <w:sz w:val="24"/>
                <w:szCs w:val="24"/>
              </w:rPr>
              <w:t>Aktivitetsfag, praktisk faggruppe</w:t>
            </w:r>
          </w:p>
          <w:p w:rsidR="00AD3944" w:rsidRPr="007E3F01" w:rsidRDefault="00AD3944" w:rsidP="00EA4593">
            <w:pPr>
              <w:spacing w:after="0" w:line="360" w:lineRule="auto"/>
              <w:rPr>
                <w:color w:val="000000" w:themeColor="text1"/>
                <w:sz w:val="24"/>
                <w:szCs w:val="24"/>
              </w:rPr>
            </w:pPr>
          </w:p>
        </w:tc>
      </w:tr>
      <w:tr w:rsidR="00AD3944" w:rsidRPr="007E3F01" w:rsidTr="00EA4593">
        <w:tc>
          <w:tcPr>
            <w:tcW w:w="1115" w:type="pct"/>
            <w:shd w:val="clear" w:color="auto" w:fill="auto"/>
          </w:tcPr>
          <w:p w:rsidR="00AD3944" w:rsidRPr="007E3F01" w:rsidRDefault="00AD3944" w:rsidP="00EA4593">
            <w:pPr>
              <w:spacing w:after="0" w:line="360" w:lineRule="auto"/>
              <w:rPr>
                <w:b/>
                <w:color w:val="000000" w:themeColor="text1"/>
                <w:sz w:val="24"/>
                <w:szCs w:val="24"/>
              </w:rPr>
            </w:pPr>
            <w:r w:rsidRPr="007E3F01">
              <w:rPr>
                <w:b/>
                <w:color w:val="000000" w:themeColor="text1"/>
                <w:sz w:val="24"/>
                <w:szCs w:val="24"/>
              </w:rPr>
              <w:t>Fagligt indhold fra involverede fag:</w:t>
            </w:r>
          </w:p>
          <w:p w:rsidR="00AD3944" w:rsidRPr="007E3F01" w:rsidRDefault="00AD3944" w:rsidP="00EA4593">
            <w:pPr>
              <w:spacing w:after="0" w:line="360" w:lineRule="auto"/>
              <w:rPr>
                <w:b/>
                <w:color w:val="000000" w:themeColor="text1"/>
                <w:sz w:val="24"/>
                <w:szCs w:val="24"/>
              </w:rPr>
            </w:pPr>
          </w:p>
          <w:p w:rsidR="00AD3944" w:rsidRPr="007E3F01" w:rsidRDefault="00AD3944" w:rsidP="00EA4593">
            <w:pPr>
              <w:spacing w:after="0" w:line="360" w:lineRule="auto"/>
              <w:rPr>
                <w:b/>
                <w:color w:val="000000" w:themeColor="text1"/>
                <w:sz w:val="24"/>
                <w:szCs w:val="24"/>
              </w:rPr>
            </w:pPr>
          </w:p>
        </w:tc>
        <w:tc>
          <w:tcPr>
            <w:tcW w:w="1696" w:type="pct"/>
            <w:gridSpan w:val="2"/>
            <w:shd w:val="clear" w:color="auto" w:fill="auto"/>
          </w:tcPr>
          <w:p w:rsidR="00AD3944" w:rsidRPr="007E3F01" w:rsidRDefault="00AD3944" w:rsidP="00EA4593">
            <w:pPr>
              <w:numPr>
                <w:ilvl w:val="0"/>
                <w:numId w:val="7"/>
              </w:numPr>
              <w:spacing w:after="0" w:line="360" w:lineRule="auto"/>
              <w:rPr>
                <w:color w:val="000000" w:themeColor="text1"/>
                <w:sz w:val="24"/>
                <w:szCs w:val="24"/>
              </w:rPr>
            </w:pPr>
            <w:r>
              <w:rPr>
                <w:color w:val="000000" w:themeColor="text1"/>
                <w:sz w:val="24"/>
                <w:szCs w:val="24"/>
              </w:rPr>
              <w:t>Kondition</w:t>
            </w:r>
          </w:p>
          <w:p w:rsidR="00AD3944" w:rsidRPr="007E3F01" w:rsidRDefault="00AD3944" w:rsidP="00EA4593">
            <w:pPr>
              <w:numPr>
                <w:ilvl w:val="0"/>
                <w:numId w:val="7"/>
              </w:numPr>
              <w:spacing w:after="0" w:line="360" w:lineRule="auto"/>
              <w:rPr>
                <w:color w:val="000000" w:themeColor="text1"/>
                <w:sz w:val="24"/>
                <w:szCs w:val="24"/>
              </w:rPr>
            </w:pPr>
            <w:r>
              <w:rPr>
                <w:color w:val="000000" w:themeColor="text1"/>
                <w:sz w:val="24"/>
                <w:szCs w:val="24"/>
              </w:rPr>
              <w:t>Kredsløb</w:t>
            </w:r>
            <w:r w:rsidRPr="007E3F01">
              <w:rPr>
                <w:color w:val="000000" w:themeColor="text1"/>
                <w:sz w:val="24"/>
                <w:szCs w:val="24"/>
              </w:rPr>
              <w:t xml:space="preserve"> </w:t>
            </w:r>
          </w:p>
          <w:p w:rsidR="00AD3944" w:rsidRPr="007E3F01" w:rsidRDefault="00AD3944" w:rsidP="00EA4593">
            <w:pPr>
              <w:numPr>
                <w:ilvl w:val="0"/>
                <w:numId w:val="7"/>
              </w:numPr>
              <w:spacing w:after="0" w:line="360" w:lineRule="auto"/>
              <w:rPr>
                <w:color w:val="000000" w:themeColor="text1"/>
                <w:sz w:val="24"/>
                <w:szCs w:val="24"/>
              </w:rPr>
            </w:pPr>
            <w:r>
              <w:rPr>
                <w:color w:val="000000" w:themeColor="text1"/>
                <w:sz w:val="24"/>
                <w:szCs w:val="24"/>
              </w:rPr>
              <w:t>Styrke</w:t>
            </w:r>
          </w:p>
          <w:p w:rsidR="00AD3944" w:rsidRPr="007E3F01" w:rsidRDefault="00AD3944" w:rsidP="00EA4593">
            <w:pPr>
              <w:numPr>
                <w:ilvl w:val="0"/>
                <w:numId w:val="7"/>
              </w:numPr>
              <w:spacing w:after="0" w:line="360" w:lineRule="auto"/>
              <w:rPr>
                <w:color w:val="000000" w:themeColor="text1"/>
                <w:sz w:val="24"/>
                <w:szCs w:val="24"/>
              </w:rPr>
            </w:pPr>
            <w:r w:rsidRPr="007E3F01">
              <w:rPr>
                <w:color w:val="000000" w:themeColor="text1"/>
                <w:sz w:val="24"/>
                <w:szCs w:val="24"/>
              </w:rPr>
              <w:t>Udholdenhed</w:t>
            </w:r>
          </w:p>
        </w:tc>
        <w:tc>
          <w:tcPr>
            <w:tcW w:w="2189" w:type="pct"/>
            <w:gridSpan w:val="2"/>
            <w:shd w:val="clear" w:color="auto" w:fill="auto"/>
          </w:tcPr>
          <w:p w:rsidR="00AD3944" w:rsidRPr="007E3F01" w:rsidRDefault="00AD3944" w:rsidP="00EA4593">
            <w:pPr>
              <w:numPr>
                <w:ilvl w:val="0"/>
                <w:numId w:val="7"/>
              </w:numPr>
              <w:spacing w:after="0" w:line="360" w:lineRule="auto"/>
              <w:rPr>
                <w:color w:val="000000" w:themeColor="text1"/>
                <w:sz w:val="24"/>
                <w:szCs w:val="24"/>
              </w:rPr>
            </w:pPr>
            <w:r>
              <w:rPr>
                <w:color w:val="000000" w:themeColor="text1"/>
                <w:sz w:val="24"/>
                <w:szCs w:val="24"/>
              </w:rPr>
              <w:t>Stabilitet</w:t>
            </w:r>
          </w:p>
          <w:p w:rsidR="00AD3944" w:rsidRPr="007E3F01" w:rsidRDefault="00AD3944" w:rsidP="00EA4593">
            <w:pPr>
              <w:numPr>
                <w:ilvl w:val="0"/>
                <w:numId w:val="7"/>
              </w:numPr>
              <w:spacing w:after="0" w:line="360" w:lineRule="auto"/>
              <w:rPr>
                <w:color w:val="000000" w:themeColor="text1"/>
                <w:sz w:val="24"/>
                <w:szCs w:val="24"/>
              </w:rPr>
            </w:pPr>
            <w:r w:rsidRPr="007E3F01">
              <w:rPr>
                <w:color w:val="000000" w:themeColor="text1"/>
                <w:sz w:val="24"/>
                <w:szCs w:val="24"/>
              </w:rPr>
              <w:t>Sansetræning</w:t>
            </w:r>
          </w:p>
          <w:p w:rsidR="00AD3944" w:rsidRPr="007E3F01" w:rsidRDefault="00AD3944" w:rsidP="00EA4593">
            <w:pPr>
              <w:numPr>
                <w:ilvl w:val="0"/>
                <w:numId w:val="7"/>
              </w:numPr>
              <w:spacing w:after="0" w:line="360" w:lineRule="auto"/>
              <w:rPr>
                <w:color w:val="000000" w:themeColor="text1"/>
                <w:sz w:val="24"/>
                <w:szCs w:val="24"/>
              </w:rPr>
            </w:pPr>
            <w:r>
              <w:rPr>
                <w:color w:val="000000" w:themeColor="text1"/>
                <w:sz w:val="24"/>
                <w:szCs w:val="24"/>
              </w:rPr>
              <w:t>Sundhedsfremme og forebyggelse</w:t>
            </w:r>
          </w:p>
          <w:p w:rsidR="00AD3944" w:rsidRPr="007E3F01" w:rsidRDefault="00AD3944" w:rsidP="00EA4593">
            <w:pPr>
              <w:spacing w:after="0" w:line="360" w:lineRule="auto"/>
              <w:ind w:left="247"/>
              <w:rPr>
                <w:color w:val="000000" w:themeColor="text1"/>
                <w:sz w:val="24"/>
                <w:szCs w:val="24"/>
              </w:rPr>
            </w:pPr>
          </w:p>
        </w:tc>
      </w:tr>
      <w:tr w:rsidR="00AD3944" w:rsidRPr="007E3F01" w:rsidTr="00EA4593">
        <w:tc>
          <w:tcPr>
            <w:tcW w:w="1115" w:type="pct"/>
            <w:shd w:val="clear" w:color="auto" w:fill="auto"/>
          </w:tcPr>
          <w:p w:rsidR="00AD3944" w:rsidRPr="007E3F01" w:rsidRDefault="00AD3944" w:rsidP="00EA4593">
            <w:pPr>
              <w:spacing w:after="0" w:line="360" w:lineRule="auto"/>
              <w:rPr>
                <w:b/>
                <w:color w:val="000000" w:themeColor="text1"/>
                <w:sz w:val="24"/>
                <w:szCs w:val="24"/>
              </w:rPr>
            </w:pPr>
            <w:r w:rsidRPr="007E3F01">
              <w:rPr>
                <w:b/>
                <w:color w:val="000000" w:themeColor="text1"/>
                <w:sz w:val="24"/>
                <w:szCs w:val="24"/>
              </w:rPr>
              <w:t>Mål</w:t>
            </w:r>
          </w:p>
        </w:tc>
        <w:tc>
          <w:tcPr>
            <w:tcW w:w="3885" w:type="pct"/>
            <w:gridSpan w:val="4"/>
            <w:shd w:val="clear" w:color="auto" w:fill="auto"/>
          </w:tcPr>
          <w:p w:rsidR="00AD3944" w:rsidRPr="007E3F01" w:rsidRDefault="00AD3944" w:rsidP="00DD6614">
            <w:pPr>
              <w:pStyle w:val="Listeafsnit"/>
              <w:numPr>
                <w:ilvl w:val="0"/>
                <w:numId w:val="19"/>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At eleven opnår viden om betydningen af fysisk aktivitet og motivation, og kan anvende dette i aktiverende arbejdsopgaver.</w:t>
            </w:r>
          </w:p>
          <w:p w:rsidR="00AD3944" w:rsidRPr="007E3F01" w:rsidRDefault="00AD3944" w:rsidP="00DD6614">
            <w:pPr>
              <w:pStyle w:val="Listeafsnit"/>
              <w:numPr>
                <w:ilvl w:val="0"/>
                <w:numId w:val="19"/>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 xml:space="preserve">At eleven får kendskab til egen fysisk formåen. </w:t>
            </w:r>
          </w:p>
          <w:p w:rsidR="00AD3944" w:rsidRPr="007E3F01" w:rsidRDefault="00AD3944" w:rsidP="00EA4593">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p>
        </w:tc>
      </w:tr>
      <w:tr w:rsidR="00AD3944" w:rsidRPr="007E3F01" w:rsidTr="00EA4593">
        <w:tc>
          <w:tcPr>
            <w:tcW w:w="1115" w:type="pct"/>
            <w:shd w:val="clear" w:color="auto" w:fill="auto"/>
          </w:tcPr>
          <w:p w:rsidR="00AD3944" w:rsidRPr="007E3F01" w:rsidRDefault="00AD3944" w:rsidP="00EA4593">
            <w:pPr>
              <w:spacing w:after="0" w:line="360" w:lineRule="auto"/>
              <w:rPr>
                <w:b/>
                <w:color w:val="000000" w:themeColor="text1"/>
                <w:sz w:val="24"/>
                <w:szCs w:val="24"/>
              </w:rPr>
            </w:pPr>
            <w:r w:rsidRPr="007E3F01">
              <w:rPr>
                <w:b/>
                <w:color w:val="000000" w:themeColor="text1"/>
                <w:sz w:val="24"/>
                <w:szCs w:val="24"/>
              </w:rPr>
              <w:t xml:space="preserve"> Kompetencemål</w:t>
            </w:r>
          </w:p>
        </w:tc>
        <w:tc>
          <w:tcPr>
            <w:tcW w:w="3885" w:type="pct"/>
            <w:gridSpan w:val="4"/>
            <w:shd w:val="clear" w:color="auto" w:fill="auto"/>
          </w:tcPr>
          <w:p w:rsidR="00AD3944" w:rsidRPr="007E3F01" w:rsidRDefault="00AD3944" w:rsidP="00EA4593">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rPr>
            </w:pPr>
            <w:r w:rsidRPr="007E3F01">
              <w:rPr>
                <w:rFonts w:eastAsia="@PMingLiU"/>
                <w:b/>
                <w:bCs/>
                <w:color w:val="000000" w:themeColor="text1"/>
                <w:sz w:val="24"/>
                <w:szCs w:val="24"/>
              </w:rPr>
              <w:t>Sociale kompetencer</w:t>
            </w:r>
          </w:p>
          <w:p w:rsidR="00AD3944" w:rsidRPr="007E3F01" w:rsidRDefault="00AD3944" w:rsidP="00DD6614">
            <w:pPr>
              <w:pStyle w:val="Listeafsnit"/>
              <w:widowControl w:val="0"/>
              <w:numPr>
                <w:ilvl w:val="0"/>
                <w:numId w:val="20"/>
              </w:numPr>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b/>
                <w:bCs/>
                <w:color w:val="000000" w:themeColor="text1"/>
                <w:sz w:val="24"/>
                <w:szCs w:val="24"/>
              </w:rPr>
            </w:pPr>
            <w:r w:rsidRPr="007E3F01">
              <w:rPr>
                <w:rFonts w:eastAsia="@PMingLiU"/>
                <w:color w:val="000000" w:themeColor="text1"/>
                <w:sz w:val="24"/>
                <w:szCs w:val="24"/>
              </w:rPr>
              <w:t xml:space="preserve">At eleven bliver i stand til at se sig selv og sin egen andel i udviklingen af menneskelige relationer.  </w:t>
            </w:r>
          </w:p>
          <w:p w:rsidR="00AD3944" w:rsidRPr="007E3F01" w:rsidRDefault="00AD3944" w:rsidP="00727202">
            <w:pPr>
              <w:pStyle w:val="Listeafsnit"/>
              <w:widowControl w:val="0"/>
              <w:numPr>
                <w:ilvl w:val="0"/>
                <w:numId w:val="20"/>
              </w:numPr>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color w:val="000000" w:themeColor="text1"/>
                <w:sz w:val="24"/>
                <w:szCs w:val="24"/>
              </w:rPr>
            </w:pPr>
            <w:r w:rsidRPr="007E3F01">
              <w:rPr>
                <w:rFonts w:eastAsia="@PMingLiU"/>
                <w:color w:val="000000" w:themeColor="text1"/>
                <w:sz w:val="24"/>
                <w:szCs w:val="24"/>
              </w:rPr>
              <w:t>At eleven erkender værdien af samarbejde, samt udvikler evnen til at indgå aktivt i samarbejdsrelationer og opgaveløsning.</w:t>
            </w:r>
          </w:p>
        </w:tc>
      </w:tr>
      <w:tr w:rsidR="00AD3944" w:rsidRPr="007E3F01" w:rsidTr="00EA4593">
        <w:tc>
          <w:tcPr>
            <w:tcW w:w="1115" w:type="pct"/>
            <w:shd w:val="clear" w:color="auto" w:fill="auto"/>
          </w:tcPr>
          <w:p w:rsidR="00AD3944" w:rsidRPr="007E3F01" w:rsidRDefault="00AD3944" w:rsidP="00EA4593">
            <w:pPr>
              <w:spacing w:after="0" w:line="360" w:lineRule="auto"/>
              <w:rPr>
                <w:b/>
                <w:color w:val="000000" w:themeColor="text1"/>
                <w:sz w:val="24"/>
                <w:szCs w:val="24"/>
              </w:rPr>
            </w:pPr>
            <w:r w:rsidRPr="007E3F01">
              <w:rPr>
                <w:b/>
                <w:color w:val="000000" w:themeColor="text1"/>
                <w:sz w:val="24"/>
                <w:szCs w:val="24"/>
              </w:rPr>
              <w:t>Arbejdsform:</w:t>
            </w:r>
          </w:p>
        </w:tc>
        <w:tc>
          <w:tcPr>
            <w:tcW w:w="3885" w:type="pct"/>
            <w:gridSpan w:val="4"/>
            <w:shd w:val="clear" w:color="auto" w:fill="auto"/>
          </w:tcPr>
          <w:p w:rsidR="00AD3944" w:rsidRPr="007E3F01" w:rsidRDefault="00AD3944" w:rsidP="00EA4593">
            <w:pPr>
              <w:spacing w:after="0" w:line="360" w:lineRule="auto"/>
              <w:rPr>
                <w:color w:val="000000" w:themeColor="text1"/>
                <w:sz w:val="24"/>
                <w:szCs w:val="24"/>
              </w:rPr>
            </w:pPr>
            <w:r w:rsidRPr="007E3F01">
              <w:rPr>
                <w:color w:val="000000" w:themeColor="text1"/>
                <w:sz w:val="24"/>
                <w:szCs w:val="24"/>
              </w:rPr>
              <w:t xml:space="preserve">Individuelle og gruppeaktiviteter </w:t>
            </w:r>
          </w:p>
        </w:tc>
      </w:tr>
      <w:tr w:rsidR="00AD3944" w:rsidRPr="007E3F01" w:rsidTr="00EA4593">
        <w:tc>
          <w:tcPr>
            <w:tcW w:w="1115" w:type="pct"/>
            <w:shd w:val="clear" w:color="auto" w:fill="auto"/>
          </w:tcPr>
          <w:p w:rsidR="00AD3944" w:rsidRPr="007E3F01" w:rsidRDefault="00AD3944" w:rsidP="00EA4593">
            <w:pPr>
              <w:spacing w:after="0" w:line="360" w:lineRule="auto"/>
              <w:rPr>
                <w:b/>
                <w:color w:val="000000" w:themeColor="text1"/>
                <w:sz w:val="24"/>
                <w:szCs w:val="24"/>
              </w:rPr>
            </w:pPr>
            <w:r w:rsidRPr="007E3F01">
              <w:rPr>
                <w:b/>
                <w:color w:val="000000" w:themeColor="text1"/>
                <w:sz w:val="24"/>
                <w:szCs w:val="24"/>
              </w:rPr>
              <w:t>Evalueringsform:</w:t>
            </w:r>
          </w:p>
        </w:tc>
        <w:tc>
          <w:tcPr>
            <w:tcW w:w="3885" w:type="pct"/>
            <w:gridSpan w:val="4"/>
            <w:shd w:val="clear" w:color="auto" w:fill="auto"/>
          </w:tcPr>
          <w:p w:rsidR="00AD3944" w:rsidRDefault="00AD3944" w:rsidP="00EA4593">
            <w:pPr>
              <w:spacing w:after="0" w:line="360" w:lineRule="auto"/>
              <w:rPr>
                <w:color w:val="000000" w:themeColor="text1"/>
                <w:sz w:val="24"/>
                <w:szCs w:val="24"/>
              </w:rPr>
            </w:pPr>
            <w:r>
              <w:rPr>
                <w:color w:val="000000" w:themeColor="text1"/>
                <w:sz w:val="24"/>
                <w:szCs w:val="24"/>
              </w:rPr>
              <w:t>Eventuelle t</w:t>
            </w:r>
            <w:r w:rsidRPr="007E3F01">
              <w:rPr>
                <w:color w:val="000000" w:themeColor="text1"/>
                <w:sz w:val="24"/>
                <w:szCs w:val="24"/>
              </w:rPr>
              <w:t>est</w:t>
            </w:r>
            <w:r>
              <w:rPr>
                <w:color w:val="000000" w:themeColor="text1"/>
                <w:sz w:val="24"/>
                <w:szCs w:val="24"/>
              </w:rPr>
              <w:t>s</w:t>
            </w:r>
            <w:r w:rsidRPr="007E3F01">
              <w:rPr>
                <w:color w:val="000000" w:themeColor="text1"/>
                <w:sz w:val="24"/>
                <w:szCs w:val="24"/>
              </w:rPr>
              <w:t xml:space="preserve"> af styrke, kondition, stabilitet, kredsløbs og udholdenhed </w:t>
            </w:r>
          </w:p>
          <w:p w:rsidR="00AD3944" w:rsidRPr="007E3F01" w:rsidRDefault="00AD3944" w:rsidP="00EA4593">
            <w:pPr>
              <w:spacing w:after="0" w:line="360" w:lineRule="auto"/>
              <w:rPr>
                <w:color w:val="000000" w:themeColor="text1"/>
                <w:sz w:val="24"/>
                <w:szCs w:val="24"/>
              </w:rPr>
            </w:pPr>
            <w:r>
              <w:rPr>
                <w:color w:val="000000" w:themeColor="text1"/>
                <w:sz w:val="24"/>
                <w:szCs w:val="24"/>
              </w:rPr>
              <w:t>Skriftlig evaluering af forløbet efter 2. teori.</w:t>
            </w:r>
          </w:p>
        </w:tc>
      </w:tr>
      <w:tr w:rsidR="00AD3944" w:rsidRPr="007E3F01" w:rsidTr="00EA4593">
        <w:tc>
          <w:tcPr>
            <w:tcW w:w="1115" w:type="pct"/>
            <w:shd w:val="clear" w:color="auto" w:fill="auto"/>
          </w:tcPr>
          <w:p w:rsidR="00AD3944" w:rsidRPr="007E3F01" w:rsidRDefault="00AD3944" w:rsidP="00EA4593">
            <w:pPr>
              <w:spacing w:after="0" w:line="360" w:lineRule="auto"/>
              <w:rPr>
                <w:b/>
                <w:color w:val="000000" w:themeColor="text1"/>
                <w:sz w:val="24"/>
                <w:szCs w:val="24"/>
              </w:rPr>
            </w:pPr>
            <w:r w:rsidRPr="007E3F01">
              <w:rPr>
                <w:b/>
                <w:color w:val="000000" w:themeColor="text1"/>
                <w:sz w:val="24"/>
                <w:szCs w:val="24"/>
              </w:rPr>
              <w:t>Varighed/placering:</w:t>
            </w:r>
          </w:p>
        </w:tc>
        <w:tc>
          <w:tcPr>
            <w:tcW w:w="3885" w:type="pct"/>
            <w:gridSpan w:val="4"/>
            <w:shd w:val="clear" w:color="auto" w:fill="auto"/>
          </w:tcPr>
          <w:p w:rsidR="00AD3944" w:rsidRPr="007E3F01" w:rsidRDefault="00AD3944" w:rsidP="00912305">
            <w:pPr>
              <w:spacing w:after="0" w:line="360" w:lineRule="auto"/>
              <w:rPr>
                <w:b/>
                <w:color w:val="000000" w:themeColor="text1"/>
                <w:sz w:val="24"/>
                <w:szCs w:val="24"/>
              </w:rPr>
            </w:pPr>
            <w:r w:rsidRPr="007E3F01">
              <w:rPr>
                <w:color w:val="000000" w:themeColor="text1"/>
                <w:sz w:val="24"/>
                <w:szCs w:val="24"/>
              </w:rPr>
              <w:t xml:space="preserve">Teori 1: 14 lektioner, heraf 2 lektioner teori/intro    </w:t>
            </w:r>
          </w:p>
        </w:tc>
      </w:tr>
      <w:tr w:rsidR="00AD3944" w:rsidRPr="007E3F01" w:rsidTr="00EA4593">
        <w:tc>
          <w:tcPr>
            <w:tcW w:w="1115" w:type="pct"/>
            <w:shd w:val="clear" w:color="auto" w:fill="auto"/>
          </w:tcPr>
          <w:p w:rsidR="00AD3944" w:rsidRPr="007E3F01" w:rsidRDefault="00AD3944" w:rsidP="00EA4593">
            <w:pPr>
              <w:spacing w:after="0" w:line="360" w:lineRule="auto"/>
              <w:rPr>
                <w:b/>
                <w:color w:val="000000" w:themeColor="text1"/>
                <w:sz w:val="24"/>
                <w:szCs w:val="24"/>
              </w:rPr>
            </w:pPr>
            <w:r w:rsidRPr="007E3F01">
              <w:rPr>
                <w:b/>
                <w:color w:val="000000" w:themeColor="text1"/>
                <w:sz w:val="24"/>
                <w:szCs w:val="24"/>
              </w:rPr>
              <w:t>Litteratur</w:t>
            </w:r>
          </w:p>
        </w:tc>
        <w:tc>
          <w:tcPr>
            <w:tcW w:w="3885" w:type="pct"/>
            <w:gridSpan w:val="4"/>
            <w:shd w:val="clear" w:color="auto" w:fill="auto"/>
          </w:tcPr>
          <w:p w:rsidR="00AD3944" w:rsidRPr="007E3F01" w:rsidRDefault="006F5916" w:rsidP="00EA4593">
            <w:pPr>
              <w:spacing w:after="0" w:line="360" w:lineRule="auto"/>
              <w:rPr>
                <w:color w:val="000000" w:themeColor="text1"/>
                <w:sz w:val="24"/>
                <w:szCs w:val="24"/>
              </w:rPr>
            </w:pPr>
            <w:r w:rsidRPr="00B55F93">
              <w:rPr>
                <w:b/>
                <w:color w:val="000000" w:themeColor="text1"/>
                <w:sz w:val="24"/>
                <w:szCs w:val="24"/>
              </w:rPr>
              <w:t xml:space="preserve">Sosu trin 1 </w:t>
            </w:r>
            <w:r>
              <w:rPr>
                <w:color w:val="000000" w:themeColor="text1"/>
                <w:sz w:val="24"/>
                <w:szCs w:val="24"/>
              </w:rPr>
              <w:t>, kap. 47</w:t>
            </w:r>
          </w:p>
          <w:p w:rsidR="00AD3944" w:rsidRPr="007E3F01" w:rsidRDefault="00AD3944" w:rsidP="00EA4593">
            <w:pPr>
              <w:spacing w:after="0" w:line="360" w:lineRule="auto"/>
              <w:rPr>
                <w:color w:val="000000" w:themeColor="text1"/>
                <w:sz w:val="24"/>
                <w:szCs w:val="24"/>
              </w:rPr>
            </w:pPr>
            <w:r w:rsidRPr="007E3F01">
              <w:rPr>
                <w:color w:val="000000" w:themeColor="text1"/>
                <w:sz w:val="24"/>
                <w:szCs w:val="24"/>
              </w:rPr>
              <w:t>Jette Nielsen(red)</w:t>
            </w:r>
          </w:p>
          <w:p w:rsidR="00AD3944" w:rsidRPr="007E3F01" w:rsidRDefault="006F5916" w:rsidP="00EA4593">
            <w:pPr>
              <w:spacing w:after="0" w:line="360" w:lineRule="auto"/>
              <w:rPr>
                <w:color w:val="000000" w:themeColor="text1"/>
                <w:sz w:val="24"/>
                <w:szCs w:val="24"/>
              </w:rPr>
            </w:pPr>
            <w:r>
              <w:rPr>
                <w:color w:val="000000" w:themeColor="text1"/>
                <w:sz w:val="24"/>
                <w:szCs w:val="24"/>
              </w:rPr>
              <w:t>2.udgave, 1. oplag 2016,Munksgaard, Købehavn 2016</w:t>
            </w:r>
          </w:p>
          <w:p w:rsidR="00AD3944" w:rsidRPr="007E3F01" w:rsidRDefault="003658D9" w:rsidP="00727202">
            <w:pPr>
              <w:spacing w:after="0" w:line="360" w:lineRule="auto"/>
              <w:rPr>
                <w:color w:val="000000" w:themeColor="text1"/>
                <w:sz w:val="24"/>
                <w:szCs w:val="24"/>
              </w:rPr>
            </w:pPr>
            <w:hyperlink r:id="rId9" w:history="1">
              <w:r w:rsidR="0051410A" w:rsidRPr="00751E9F">
                <w:rPr>
                  <w:rStyle w:val="Hyperlink"/>
                  <w:sz w:val="24"/>
                  <w:szCs w:val="24"/>
                </w:rPr>
                <w:t>www.motion-online.dk</w:t>
              </w:r>
            </w:hyperlink>
          </w:p>
        </w:tc>
      </w:tr>
      <w:tr w:rsidR="007E3F01" w:rsidRPr="007E3F01" w:rsidTr="0065518C">
        <w:trPr>
          <w:trHeight w:val="638"/>
        </w:trPr>
        <w:tc>
          <w:tcPr>
            <w:tcW w:w="5000" w:type="pct"/>
            <w:gridSpan w:val="5"/>
            <w:shd w:val="clear" w:color="auto" w:fill="auto"/>
          </w:tcPr>
          <w:p w:rsidR="003150EB" w:rsidRPr="00912360" w:rsidRDefault="00AD3944" w:rsidP="00AD3944">
            <w:pPr>
              <w:pStyle w:val="Overskrift2"/>
              <w:rPr>
                <w:rFonts w:ascii="Calibri" w:hAnsi="Calibri"/>
              </w:rPr>
            </w:pPr>
            <w:bookmarkStart w:id="41" w:name="_Toc440526013"/>
            <w:bookmarkStart w:id="42" w:name="_Toc470007184"/>
            <w:r w:rsidRPr="00912360">
              <w:rPr>
                <w:rFonts w:ascii="Calibri" w:hAnsi="Calibri"/>
              </w:rPr>
              <w:lastRenderedPageBreak/>
              <w:t>Tema 4</w:t>
            </w:r>
            <w:r w:rsidR="003150EB" w:rsidRPr="00912360">
              <w:rPr>
                <w:rFonts w:ascii="Calibri" w:hAnsi="Calibri"/>
              </w:rPr>
              <w:t>: Studieteknik</w:t>
            </w:r>
            <w:bookmarkEnd w:id="41"/>
            <w:bookmarkEnd w:id="42"/>
          </w:p>
        </w:tc>
      </w:tr>
      <w:tr w:rsidR="007E3F01" w:rsidRPr="007E3F01" w:rsidTr="0065518C">
        <w:trPr>
          <w:trHeight w:val="777"/>
        </w:trPr>
        <w:tc>
          <w:tcPr>
            <w:tcW w:w="1127" w:type="pct"/>
            <w:gridSpan w:val="2"/>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73" w:type="pct"/>
            <w:gridSpan w:val="3"/>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Studieteknik</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Studievejledning</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Faglig vejledning</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Personlig uddannelsesplan</w:t>
            </w:r>
          </w:p>
        </w:tc>
      </w:tr>
      <w:tr w:rsidR="007E3F01" w:rsidRPr="007E3F01" w:rsidTr="0065518C">
        <w:trPr>
          <w:trHeight w:val="189"/>
        </w:trPr>
        <w:tc>
          <w:tcPr>
            <w:tcW w:w="1127" w:type="pct"/>
            <w:gridSpan w:val="2"/>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73" w:type="pct"/>
            <w:gridSpan w:val="3"/>
            <w:shd w:val="clear" w:color="auto" w:fill="auto"/>
          </w:tcPr>
          <w:p w:rsidR="00CB13CD" w:rsidRPr="007E3F01" w:rsidRDefault="00CB13CD" w:rsidP="00DD6614">
            <w:pPr>
              <w:pStyle w:val="Listeafsnit"/>
              <w:numPr>
                <w:ilvl w:val="0"/>
                <w:numId w:val="49"/>
              </w:numPr>
              <w:spacing w:after="0" w:line="360" w:lineRule="auto"/>
              <w:rPr>
                <w:color w:val="000000" w:themeColor="text1"/>
                <w:sz w:val="24"/>
                <w:szCs w:val="24"/>
              </w:rPr>
            </w:pPr>
            <w:r w:rsidRPr="007E3F01">
              <w:rPr>
                <w:color w:val="000000" w:themeColor="text1"/>
                <w:sz w:val="24"/>
                <w:szCs w:val="24"/>
              </w:rPr>
              <w:t>At eleven bliver bevidst om forskellige tilgange til læring samt muligheder for individuelle vejledninger</w:t>
            </w:r>
          </w:p>
        </w:tc>
      </w:tr>
      <w:tr w:rsidR="007E3F01" w:rsidRPr="007E3F01" w:rsidTr="0065518C">
        <w:trPr>
          <w:trHeight w:val="389"/>
        </w:trPr>
        <w:tc>
          <w:tcPr>
            <w:tcW w:w="1127" w:type="pct"/>
            <w:gridSpan w:val="2"/>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p w:rsidR="003150EB" w:rsidRPr="007E3F01" w:rsidRDefault="003150EB" w:rsidP="0065518C">
            <w:pPr>
              <w:spacing w:after="0" w:line="360" w:lineRule="auto"/>
              <w:rPr>
                <w:b/>
                <w:color w:val="000000" w:themeColor="text1"/>
                <w:sz w:val="24"/>
                <w:szCs w:val="24"/>
              </w:rPr>
            </w:pPr>
          </w:p>
        </w:tc>
        <w:tc>
          <w:tcPr>
            <w:tcW w:w="3873" w:type="pct"/>
            <w:gridSpan w:val="3"/>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Studieteknik</w:t>
            </w:r>
          </w:p>
        </w:tc>
      </w:tr>
      <w:tr w:rsidR="007E3F01" w:rsidRPr="007E3F01" w:rsidTr="0065518C">
        <w:trPr>
          <w:trHeight w:val="777"/>
        </w:trPr>
        <w:tc>
          <w:tcPr>
            <w:tcW w:w="1127" w:type="pct"/>
            <w:gridSpan w:val="2"/>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1706" w:type="pct"/>
            <w:gridSpan w:val="2"/>
            <w:shd w:val="clear" w:color="auto" w:fill="auto"/>
          </w:tcPr>
          <w:p w:rsidR="003150EB" w:rsidRPr="007E3F01" w:rsidRDefault="00CB13CD"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Læringsformer </w:t>
            </w:r>
          </w:p>
          <w:p w:rsidR="003150EB"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Læseteknik</w:t>
            </w:r>
          </w:p>
          <w:p w:rsidR="001E69FF" w:rsidRDefault="001E69FF" w:rsidP="0065518C">
            <w:pPr>
              <w:numPr>
                <w:ilvl w:val="0"/>
                <w:numId w:val="5"/>
              </w:numPr>
              <w:spacing w:after="0" w:line="360" w:lineRule="auto"/>
              <w:ind w:left="247" w:hanging="247"/>
              <w:rPr>
                <w:color w:val="000000" w:themeColor="text1"/>
                <w:sz w:val="24"/>
                <w:szCs w:val="24"/>
              </w:rPr>
            </w:pPr>
            <w:r>
              <w:rPr>
                <w:color w:val="000000" w:themeColor="text1"/>
                <w:sz w:val="24"/>
                <w:szCs w:val="24"/>
              </w:rPr>
              <w:t>Aktivering af e-bog</w:t>
            </w:r>
          </w:p>
          <w:p w:rsidR="001E69FF" w:rsidRPr="007E3F01" w:rsidRDefault="001E69FF" w:rsidP="0065518C">
            <w:pPr>
              <w:numPr>
                <w:ilvl w:val="0"/>
                <w:numId w:val="5"/>
              </w:numPr>
              <w:spacing w:after="0" w:line="360" w:lineRule="auto"/>
              <w:ind w:left="247" w:hanging="247"/>
              <w:rPr>
                <w:color w:val="000000" w:themeColor="text1"/>
                <w:sz w:val="24"/>
                <w:szCs w:val="24"/>
              </w:rPr>
            </w:pPr>
            <w:r>
              <w:rPr>
                <w:color w:val="000000" w:themeColor="text1"/>
                <w:sz w:val="24"/>
                <w:szCs w:val="24"/>
              </w:rPr>
              <w:t>Introduktion til e-bogen</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Håndbog/ dagbog</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Kalender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Aftaler til vejledning</w:t>
            </w:r>
          </w:p>
        </w:tc>
        <w:tc>
          <w:tcPr>
            <w:tcW w:w="2167"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Studiesamtale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Introduktion til logbogen</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Studieteknik</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Notatteknik</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Portfolio</w:t>
            </w:r>
          </w:p>
        </w:tc>
      </w:tr>
      <w:tr w:rsidR="007E3F01" w:rsidRPr="007E3F01" w:rsidTr="0065518C">
        <w:trPr>
          <w:trHeight w:val="189"/>
        </w:trPr>
        <w:tc>
          <w:tcPr>
            <w:tcW w:w="1127" w:type="pct"/>
            <w:gridSpan w:val="2"/>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73" w:type="pct"/>
            <w:gridSpan w:val="3"/>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opnår viden om studieteknik</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Opnår viden om, og forståelse for egen læring</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Opnår viden om og forståelse for vigtigheden af personlig uddannelsesplan</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Opnår forståelse for muligheden for studievejledning og faglig vejledning</w:t>
            </w:r>
          </w:p>
        </w:tc>
      </w:tr>
      <w:tr w:rsidR="007E3F01" w:rsidRPr="007E3F01" w:rsidTr="0065518C">
        <w:trPr>
          <w:trHeight w:val="777"/>
        </w:trPr>
        <w:tc>
          <w:tcPr>
            <w:tcW w:w="1127" w:type="pct"/>
            <w:gridSpan w:val="2"/>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 xml:space="preserve"> Kompetencemål:</w:t>
            </w:r>
          </w:p>
        </w:tc>
        <w:tc>
          <w:tcPr>
            <w:tcW w:w="3873" w:type="pct"/>
            <w:gridSpan w:val="3"/>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At eleven opnår færdighed til at styre sin læringsproces bedst muligt</w:t>
            </w:r>
          </w:p>
        </w:tc>
      </w:tr>
      <w:tr w:rsidR="007E3F01" w:rsidRPr="007E3F01" w:rsidTr="0065518C">
        <w:trPr>
          <w:trHeight w:val="189"/>
        </w:trPr>
        <w:tc>
          <w:tcPr>
            <w:tcW w:w="1127" w:type="pct"/>
            <w:gridSpan w:val="2"/>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Arbejdsform:</w:t>
            </w:r>
          </w:p>
        </w:tc>
        <w:tc>
          <w:tcPr>
            <w:tcW w:w="3873" w:type="pct"/>
            <w:gridSpan w:val="3"/>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Individuel samtal</w:t>
            </w:r>
            <w:r w:rsidR="00C70014">
              <w:rPr>
                <w:color w:val="000000" w:themeColor="text1"/>
                <w:sz w:val="24"/>
                <w:szCs w:val="24"/>
              </w:rPr>
              <w:t>e med kontaktlærer, grupper.</w:t>
            </w:r>
            <w:r w:rsidR="001E69FF">
              <w:rPr>
                <w:color w:val="000000" w:themeColor="text1"/>
                <w:sz w:val="24"/>
                <w:szCs w:val="24"/>
              </w:rPr>
              <w:t xml:space="preserve"> Individuelt arbejde med it og hjælpemidler.</w:t>
            </w:r>
          </w:p>
        </w:tc>
      </w:tr>
      <w:tr w:rsidR="007E3F01" w:rsidRPr="007E3F01" w:rsidTr="0065518C">
        <w:trPr>
          <w:trHeight w:val="777"/>
        </w:trPr>
        <w:tc>
          <w:tcPr>
            <w:tcW w:w="1127" w:type="pct"/>
            <w:gridSpan w:val="2"/>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tc>
        <w:tc>
          <w:tcPr>
            <w:tcW w:w="3873" w:type="pct"/>
            <w:gridSpan w:val="3"/>
            <w:shd w:val="clear" w:color="auto" w:fill="auto"/>
          </w:tcPr>
          <w:p w:rsidR="003150EB" w:rsidRPr="007E3F01" w:rsidRDefault="00C70014" w:rsidP="0065518C">
            <w:pPr>
              <w:spacing w:after="0" w:line="360" w:lineRule="auto"/>
              <w:rPr>
                <w:color w:val="000000" w:themeColor="text1"/>
                <w:sz w:val="24"/>
                <w:szCs w:val="24"/>
              </w:rPr>
            </w:pPr>
            <w:r>
              <w:rPr>
                <w:color w:val="000000" w:themeColor="text1"/>
                <w:sz w:val="24"/>
                <w:szCs w:val="24"/>
              </w:rPr>
              <w:t>Aflevering af uddannelsesplan og logbog fra temaet.</w:t>
            </w:r>
          </w:p>
        </w:tc>
      </w:tr>
      <w:tr w:rsidR="007E3F01" w:rsidRPr="007E3F01" w:rsidTr="0065518C">
        <w:trPr>
          <w:trHeight w:val="777"/>
        </w:trPr>
        <w:tc>
          <w:tcPr>
            <w:tcW w:w="1127" w:type="pct"/>
            <w:gridSpan w:val="2"/>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Varighed/placering:</w:t>
            </w:r>
          </w:p>
        </w:tc>
        <w:tc>
          <w:tcPr>
            <w:tcW w:w="3873" w:type="pct"/>
            <w:gridSpan w:val="3"/>
            <w:shd w:val="clear" w:color="auto" w:fill="auto"/>
          </w:tcPr>
          <w:p w:rsidR="003150EB" w:rsidRPr="007E3F01" w:rsidRDefault="003150EB" w:rsidP="00912305">
            <w:pPr>
              <w:spacing w:after="0" w:line="360" w:lineRule="auto"/>
              <w:rPr>
                <w:color w:val="000000" w:themeColor="text1"/>
                <w:sz w:val="24"/>
                <w:szCs w:val="24"/>
              </w:rPr>
            </w:pPr>
            <w:r w:rsidRPr="007E3F01">
              <w:rPr>
                <w:color w:val="000000" w:themeColor="text1"/>
                <w:sz w:val="24"/>
                <w:szCs w:val="24"/>
              </w:rPr>
              <w:t xml:space="preserve">Teori 1, 18 lektioner                                  </w:t>
            </w:r>
          </w:p>
        </w:tc>
      </w:tr>
      <w:tr w:rsidR="007E3F01" w:rsidRPr="007E3F01" w:rsidTr="0065518C">
        <w:trPr>
          <w:trHeight w:val="359"/>
        </w:trPr>
        <w:tc>
          <w:tcPr>
            <w:tcW w:w="1127" w:type="pct"/>
            <w:gridSpan w:val="2"/>
            <w:shd w:val="clear" w:color="auto" w:fill="auto"/>
          </w:tcPr>
          <w:p w:rsidR="00B00805" w:rsidRDefault="00B00805" w:rsidP="0065518C">
            <w:pPr>
              <w:spacing w:after="0" w:line="360" w:lineRule="auto"/>
              <w:rPr>
                <w:b/>
                <w:color w:val="000000" w:themeColor="text1"/>
                <w:sz w:val="24"/>
                <w:szCs w:val="24"/>
              </w:rPr>
            </w:pPr>
          </w:p>
          <w:p w:rsidR="00B00805" w:rsidRDefault="00B00805"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Litteratur</w:t>
            </w:r>
          </w:p>
        </w:tc>
        <w:tc>
          <w:tcPr>
            <w:tcW w:w="3873" w:type="pct"/>
            <w:gridSpan w:val="3"/>
            <w:shd w:val="clear" w:color="auto" w:fill="auto"/>
          </w:tcPr>
          <w:p w:rsidR="00B00805" w:rsidRDefault="00B00805" w:rsidP="0065518C">
            <w:pPr>
              <w:spacing w:after="0" w:line="360" w:lineRule="auto"/>
              <w:rPr>
                <w:color w:val="000000" w:themeColor="text1"/>
                <w:sz w:val="24"/>
                <w:szCs w:val="24"/>
              </w:rPr>
            </w:pPr>
          </w:p>
          <w:p w:rsidR="00B00805" w:rsidRDefault="00B00805" w:rsidP="0065518C">
            <w:pPr>
              <w:spacing w:after="0" w:line="360" w:lineRule="auto"/>
              <w:rPr>
                <w:color w:val="000000" w:themeColor="text1"/>
                <w:sz w:val="24"/>
                <w:szCs w:val="24"/>
              </w:rPr>
            </w:pP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lastRenderedPageBreak/>
              <w:t>Uddannelsesbogen</w:t>
            </w:r>
          </w:p>
          <w:p w:rsidR="00DD27E5" w:rsidRPr="00DD27E5" w:rsidRDefault="00DD27E5" w:rsidP="00DD27E5">
            <w:pPr>
              <w:rPr>
                <w:sz w:val="24"/>
                <w:szCs w:val="24"/>
              </w:rPr>
            </w:pPr>
            <w:r w:rsidRPr="00DD27E5">
              <w:rPr>
                <w:sz w:val="24"/>
                <w:szCs w:val="24"/>
              </w:rPr>
              <w:t>Psykologi og kommunikation 1</w:t>
            </w:r>
            <w:r>
              <w:rPr>
                <w:sz w:val="24"/>
                <w:szCs w:val="24"/>
              </w:rPr>
              <w:t>, kap. 2 side 15-33. (Findes som klassesæt)</w:t>
            </w:r>
          </w:p>
          <w:p w:rsidR="00DD27E5" w:rsidRPr="00DD27E5" w:rsidRDefault="00DD27E5" w:rsidP="00DD27E5">
            <w:pPr>
              <w:rPr>
                <w:sz w:val="24"/>
                <w:szCs w:val="24"/>
              </w:rPr>
            </w:pPr>
            <w:r w:rsidRPr="00DD27E5">
              <w:rPr>
                <w:sz w:val="24"/>
                <w:szCs w:val="24"/>
              </w:rPr>
              <w:t>Anne Marker, Betty Lillevang (red)</w:t>
            </w:r>
          </w:p>
          <w:p w:rsidR="00DD27E5" w:rsidRPr="00DD27E5" w:rsidRDefault="00DD27E5" w:rsidP="00DD27E5">
            <w:pPr>
              <w:rPr>
                <w:sz w:val="24"/>
                <w:szCs w:val="24"/>
              </w:rPr>
            </w:pPr>
            <w:r w:rsidRPr="00DD27E5">
              <w:rPr>
                <w:sz w:val="24"/>
                <w:szCs w:val="24"/>
              </w:rPr>
              <w:t>1 udgave, 1 oplag</w:t>
            </w:r>
          </w:p>
          <w:p w:rsidR="00DD27E5" w:rsidRPr="00DD27E5" w:rsidRDefault="00DD27E5" w:rsidP="00DD27E5">
            <w:pPr>
              <w:rPr>
                <w:sz w:val="24"/>
                <w:szCs w:val="24"/>
              </w:rPr>
            </w:pPr>
            <w:r w:rsidRPr="00DD27E5">
              <w:rPr>
                <w:sz w:val="24"/>
                <w:szCs w:val="24"/>
              </w:rPr>
              <w:t>Gads forlag</w:t>
            </w:r>
          </w:p>
          <w:p w:rsidR="00DD27E5" w:rsidRDefault="00DD27E5" w:rsidP="00DD27E5">
            <w:r>
              <w:t>ISBN 978-87-12-04757-5</w:t>
            </w:r>
          </w:p>
          <w:p w:rsidR="001E69FF" w:rsidRDefault="001E69FF" w:rsidP="00DD27E5"/>
          <w:p w:rsidR="001E69FF" w:rsidRDefault="001E69FF" w:rsidP="00DD27E5">
            <w:r>
              <w:t>SOSU trin 1´s e-bogs funktion anvendes, således at eleverne får afprøvet de forskellige værktøjer, den rummer.</w:t>
            </w:r>
          </w:p>
          <w:p w:rsidR="00C70014" w:rsidRDefault="00C70014" w:rsidP="00DD27E5"/>
          <w:p w:rsidR="00DD27E5" w:rsidRPr="00C70014" w:rsidRDefault="00C70014" w:rsidP="00DD27E5">
            <w:pPr>
              <w:rPr>
                <w:sz w:val="24"/>
                <w:szCs w:val="24"/>
              </w:rPr>
            </w:pPr>
            <w:r w:rsidRPr="00C70014">
              <w:rPr>
                <w:sz w:val="24"/>
                <w:szCs w:val="24"/>
              </w:rPr>
              <w:t>Læringsstilstest på:</w:t>
            </w:r>
          </w:p>
          <w:p w:rsidR="00DD27E5" w:rsidRPr="00C70014" w:rsidRDefault="003658D9" w:rsidP="00DD27E5">
            <w:pPr>
              <w:rPr>
                <w:sz w:val="24"/>
                <w:szCs w:val="24"/>
              </w:rPr>
            </w:pPr>
            <w:hyperlink r:id="rId10" w:history="1">
              <w:r w:rsidR="00C70014" w:rsidRPr="00C70014">
                <w:rPr>
                  <w:rStyle w:val="Hyperlink"/>
                  <w:sz w:val="24"/>
                  <w:szCs w:val="24"/>
                </w:rPr>
                <w:t>http://www.ventures.dk/studieteknik/Laeringsstil/Test.htm</w:t>
              </w:r>
            </w:hyperlink>
          </w:p>
          <w:p w:rsidR="00873862" w:rsidRPr="007E3F01" w:rsidRDefault="00873862" w:rsidP="0065518C">
            <w:pPr>
              <w:spacing w:after="0" w:line="360" w:lineRule="auto"/>
              <w:rPr>
                <w:color w:val="000000" w:themeColor="text1"/>
                <w:sz w:val="24"/>
                <w:szCs w:val="24"/>
              </w:rPr>
            </w:pPr>
          </w:p>
        </w:tc>
      </w:tr>
    </w:tbl>
    <w:p w:rsidR="003150EB" w:rsidRPr="007E3F01" w:rsidRDefault="003150EB" w:rsidP="003150EB">
      <w:pPr>
        <w:spacing w:line="360" w:lineRule="auto"/>
        <w:rPr>
          <w:color w:val="000000" w:themeColor="text1"/>
          <w:sz w:val="24"/>
          <w:szCs w:val="24"/>
        </w:rPr>
      </w:pPr>
    </w:p>
    <w:p w:rsidR="002D7A54" w:rsidRDefault="002D7A54">
      <w:pPr>
        <w:rPr>
          <w:color w:val="000000" w:themeColor="text1"/>
          <w:sz w:val="24"/>
          <w:szCs w:val="24"/>
        </w:rPr>
      </w:pPr>
      <w:r>
        <w:rPr>
          <w:color w:val="000000" w:themeColor="text1"/>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399"/>
        <w:gridCol w:w="4318"/>
      </w:tblGrid>
      <w:tr w:rsidR="007E3F01" w:rsidRPr="007E3F01" w:rsidTr="0065518C">
        <w:trPr>
          <w:trHeight w:val="638"/>
        </w:trPr>
        <w:tc>
          <w:tcPr>
            <w:tcW w:w="5000" w:type="pct"/>
            <w:gridSpan w:val="3"/>
            <w:shd w:val="clear" w:color="auto" w:fill="auto"/>
          </w:tcPr>
          <w:p w:rsidR="003150EB" w:rsidRPr="00912360" w:rsidRDefault="00AD3944" w:rsidP="002D7A54">
            <w:pPr>
              <w:pStyle w:val="Overskrift2"/>
              <w:rPr>
                <w:rFonts w:ascii="Calibri" w:hAnsi="Calibri"/>
              </w:rPr>
            </w:pPr>
            <w:bookmarkStart w:id="43" w:name="_Toc440526014"/>
            <w:bookmarkStart w:id="44" w:name="_Toc470007185"/>
            <w:r w:rsidRPr="00912360">
              <w:rPr>
                <w:rFonts w:ascii="Calibri" w:hAnsi="Calibri"/>
              </w:rPr>
              <w:lastRenderedPageBreak/>
              <w:t>Tema 5</w:t>
            </w:r>
            <w:r w:rsidR="003150EB" w:rsidRPr="00912360">
              <w:rPr>
                <w:rFonts w:ascii="Calibri" w:hAnsi="Calibri"/>
              </w:rPr>
              <w:t>: Personlige kompetencer i omsorgsarbejde</w:t>
            </w:r>
            <w:bookmarkEnd w:id="43"/>
            <w:bookmarkEnd w:id="44"/>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De personlige kompetencer der kræves i arbejdet som sundhedshjælper.</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At eleven får forståelse for vigtigheden af de personlige kompetencer i pleje- og omsorgsarbejdet.</w:t>
            </w:r>
          </w:p>
        </w:tc>
      </w:tr>
      <w:tr w:rsidR="007E3F01" w:rsidRPr="007E3F01" w:rsidTr="0065518C">
        <w:trPr>
          <w:trHeight w:val="3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Pædagogik/psykologi (Drama, kommunikation, menneskesyn, etik)</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Samfundsfag</w:t>
            </w:r>
          </w:p>
        </w:tc>
      </w:tr>
      <w:tr w:rsidR="007E3F01" w:rsidRPr="007E3F01" w:rsidTr="002D7A54">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1706" w:type="pct"/>
            <w:shd w:val="clear" w:color="auto" w:fill="auto"/>
          </w:tcPr>
          <w:p w:rsidR="003150EB" w:rsidRPr="007E3F01" w:rsidRDefault="003150EB" w:rsidP="0065518C">
            <w:pPr>
              <w:numPr>
                <w:ilvl w:val="0"/>
                <w:numId w:val="5"/>
              </w:numPr>
              <w:spacing w:after="0" w:line="360" w:lineRule="auto"/>
              <w:ind w:left="360"/>
              <w:rPr>
                <w:color w:val="000000" w:themeColor="text1"/>
                <w:sz w:val="24"/>
                <w:szCs w:val="24"/>
              </w:rPr>
            </w:pPr>
            <w:r w:rsidRPr="007E3F01">
              <w:rPr>
                <w:color w:val="000000" w:themeColor="text1"/>
                <w:sz w:val="24"/>
                <w:szCs w:val="24"/>
              </w:rPr>
              <w:t>Kommunikation</w:t>
            </w:r>
          </w:p>
          <w:p w:rsidR="003150EB" w:rsidRPr="007E3F01" w:rsidRDefault="003150EB" w:rsidP="0065518C">
            <w:pPr>
              <w:numPr>
                <w:ilvl w:val="0"/>
                <w:numId w:val="5"/>
              </w:numPr>
              <w:spacing w:after="0" w:line="360" w:lineRule="auto"/>
              <w:ind w:left="360"/>
              <w:rPr>
                <w:color w:val="000000" w:themeColor="text1"/>
                <w:sz w:val="24"/>
                <w:szCs w:val="24"/>
              </w:rPr>
            </w:pPr>
            <w:r w:rsidRPr="007E3F01">
              <w:rPr>
                <w:color w:val="000000" w:themeColor="text1"/>
                <w:sz w:val="24"/>
                <w:szCs w:val="24"/>
              </w:rPr>
              <w:t>Gruppeprocesser</w:t>
            </w:r>
          </w:p>
          <w:p w:rsidR="003150EB" w:rsidRPr="007E3F01" w:rsidRDefault="003150EB" w:rsidP="0065518C">
            <w:pPr>
              <w:numPr>
                <w:ilvl w:val="0"/>
                <w:numId w:val="5"/>
              </w:numPr>
              <w:spacing w:after="0" w:line="360" w:lineRule="auto"/>
              <w:ind w:left="360"/>
              <w:rPr>
                <w:color w:val="000000" w:themeColor="text1"/>
                <w:sz w:val="24"/>
                <w:szCs w:val="24"/>
              </w:rPr>
            </w:pPr>
            <w:r w:rsidRPr="007E3F01">
              <w:rPr>
                <w:color w:val="000000" w:themeColor="text1"/>
                <w:sz w:val="24"/>
                <w:szCs w:val="24"/>
              </w:rPr>
              <w:t>Samarbejde</w:t>
            </w:r>
          </w:p>
          <w:p w:rsidR="003150EB" w:rsidRPr="007E3F01" w:rsidRDefault="003150EB" w:rsidP="0065518C">
            <w:pPr>
              <w:numPr>
                <w:ilvl w:val="0"/>
                <w:numId w:val="5"/>
              </w:numPr>
              <w:spacing w:after="0" w:line="360" w:lineRule="auto"/>
              <w:ind w:left="360"/>
              <w:rPr>
                <w:color w:val="000000" w:themeColor="text1"/>
                <w:sz w:val="24"/>
                <w:szCs w:val="24"/>
              </w:rPr>
            </w:pPr>
            <w:r w:rsidRPr="007E3F01">
              <w:rPr>
                <w:color w:val="000000" w:themeColor="text1"/>
                <w:sz w:val="24"/>
                <w:szCs w:val="24"/>
              </w:rPr>
              <w:t>Teambuilding</w:t>
            </w:r>
          </w:p>
          <w:p w:rsidR="003150EB" w:rsidRPr="007E3F01" w:rsidRDefault="003150EB" w:rsidP="0065518C">
            <w:pPr>
              <w:numPr>
                <w:ilvl w:val="0"/>
                <w:numId w:val="5"/>
              </w:numPr>
              <w:spacing w:after="0" w:line="360" w:lineRule="auto"/>
              <w:ind w:left="360"/>
              <w:rPr>
                <w:color w:val="000000" w:themeColor="text1"/>
                <w:sz w:val="24"/>
                <w:szCs w:val="24"/>
              </w:rPr>
            </w:pPr>
            <w:r w:rsidRPr="007E3F01">
              <w:rPr>
                <w:color w:val="000000" w:themeColor="text1"/>
                <w:sz w:val="24"/>
                <w:szCs w:val="24"/>
              </w:rPr>
              <w:t>At stå frem i en forsamling</w:t>
            </w:r>
          </w:p>
        </w:tc>
        <w:tc>
          <w:tcPr>
            <w:tcW w:w="2167"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Kropsbevidsthed </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Egne og andres grænser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Egne og andres holdninger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Opmærksomhed på styrke og svage sider</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73" w:type="pct"/>
            <w:gridSpan w:val="2"/>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forståelse for egne og andres grænser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kendskab til egne stærke og svage sider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forståelse for gruppeprocesser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indgå i et samarbejde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afprøver at stå frem for en større eller mindre gruppe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At eleven får kendskab til forskellige kommunikationsformer og deres betydning </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kendskab til verbal og nonverbal kommunikation i forhold til andre og sig selv</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kendskab til aktiv lytning</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kendskab til kulturens betydning for kommunikationen</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kendskab til borgerens rettigheder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kendskab til etiske dilemmaer i omsorgsarbejde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opnår forståelse for betydningen af forskellige normer, holdninger og værdier</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 xml:space="preserve"> Kompetencemål:</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Der arbejdes intensivt med de personlige kompetencemål</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Arbejdsform:</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Øvelser, gruppear</w:t>
            </w:r>
            <w:r w:rsidR="00FB5F68" w:rsidRPr="007E3F01">
              <w:rPr>
                <w:color w:val="000000" w:themeColor="text1"/>
                <w:sz w:val="24"/>
                <w:szCs w:val="24"/>
              </w:rPr>
              <w:t>bejde, fremlæggelse, casearbejde</w:t>
            </w:r>
            <w:r w:rsidRPr="007E3F01">
              <w:rPr>
                <w:color w:val="000000" w:themeColor="text1"/>
                <w:sz w:val="24"/>
                <w:szCs w:val="24"/>
              </w:rPr>
              <w:t>.</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Evalueringsform:</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Logbog over forløbet</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Varighed/placering:</w:t>
            </w: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1.teori.</w:t>
            </w:r>
          </w:p>
          <w:p w:rsidR="003150EB" w:rsidRPr="007E3F01" w:rsidRDefault="003150EB" w:rsidP="0065518C">
            <w:pPr>
              <w:spacing w:after="0" w:line="360" w:lineRule="auto"/>
              <w:rPr>
                <w:b/>
                <w:color w:val="000000" w:themeColor="text1"/>
                <w:sz w:val="24"/>
                <w:szCs w:val="24"/>
              </w:rPr>
            </w:pPr>
            <w:r w:rsidRPr="007E3F01">
              <w:rPr>
                <w:color w:val="000000" w:themeColor="text1"/>
                <w:sz w:val="24"/>
                <w:szCs w:val="24"/>
              </w:rPr>
              <w:t xml:space="preserve">24 lektioner, heraf:                                  </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Kommunikation 12 lektioner</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Etik i omsorg         6 lektioner</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Samarbejde           6 lektioner</w:t>
            </w:r>
          </w:p>
          <w:p w:rsidR="003150EB" w:rsidRPr="007E3F01" w:rsidRDefault="003150EB" w:rsidP="0065518C">
            <w:pPr>
              <w:spacing w:after="0" w:line="360" w:lineRule="auto"/>
              <w:rPr>
                <w:color w:val="000000" w:themeColor="text1"/>
                <w:sz w:val="24"/>
                <w:szCs w:val="24"/>
              </w:rPr>
            </w:pPr>
          </w:p>
        </w:tc>
      </w:tr>
      <w:tr w:rsidR="007E3F01" w:rsidRPr="007E3F01" w:rsidTr="0065518C">
        <w:trPr>
          <w:trHeight w:val="35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Litteratur</w:t>
            </w:r>
          </w:p>
        </w:tc>
        <w:tc>
          <w:tcPr>
            <w:tcW w:w="3873" w:type="pct"/>
            <w:gridSpan w:val="2"/>
            <w:shd w:val="clear" w:color="auto" w:fill="auto"/>
          </w:tcPr>
          <w:p w:rsidR="003150EB" w:rsidRPr="007E3F01" w:rsidRDefault="00B22F67" w:rsidP="0065518C">
            <w:pPr>
              <w:spacing w:after="0" w:line="360" w:lineRule="auto"/>
              <w:rPr>
                <w:color w:val="000000" w:themeColor="text1"/>
                <w:sz w:val="24"/>
                <w:szCs w:val="24"/>
              </w:rPr>
            </w:pPr>
            <w:r w:rsidRPr="00B55F93">
              <w:rPr>
                <w:b/>
                <w:color w:val="000000" w:themeColor="text1"/>
                <w:sz w:val="24"/>
                <w:szCs w:val="24"/>
              </w:rPr>
              <w:t>Sosu trin</w:t>
            </w:r>
            <w:r w:rsidR="00B55F93" w:rsidRPr="00B55F93">
              <w:rPr>
                <w:b/>
                <w:color w:val="000000" w:themeColor="text1"/>
                <w:sz w:val="24"/>
                <w:szCs w:val="24"/>
              </w:rPr>
              <w:t xml:space="preserve"> </w:t>
            </w:r>
            <w:r w:rsidRPr="00B55F93">
              <w:rPr>
                <w:b/>
                <w:color w:val="000000" w:themeColor="text1"/>
                <w:sz w:val="24"/>
                <w:szCs w:val="24"/>
              </w:rPr>
              <w:t>1</w:t>
            </w:r>
            <w:r>
              <w:rPr>
                <w:color w:val="000000" w:themeColor="text1"/>
                <w:sz w:val="24"/>
                <w:szCs w:val="24"/>
              </w:rPr>
              <w:t xml:space="preserve">  </w:t>
            </w:r>
            <w:r w:rsidR="00773868">
              <w:rPr>
                <w:color w:val="000000" w:themeColor="text1"/>
                <w:sz w:val="24"/>
                <w:szCs w:val="24"/>
              </w:rPr>
              <w:t>Kap. 1, 2, 3 4, 5, 6</w:t>
            </w:r>
            <w:r w:rsidR="007C09FE">
              <w:rPr>
                <w:color w:val="000000" w:themeColor="text1"/>
                <w:sz w:val="24"/>
                <w:szCs w:val="24"/>
              </w:rPr>
              <w:t xml:space="preserve"> kap. 10, </w:t>
            </w:r>
            <w:r w:rsidR="00773868">
              <w:rPr>
                <w:color w:val="000000" w:themeColor="text1"/>
                <w:sz w:val="24"/>
                <w:szCs w:val="24"/>
              </w:rPr>
              <w:t xml:space="preserve"> </w:t>
            </w:r>
            <w:r>
              <w:rPr>
                <w:color w:val="000000" w:themeColor="text1"/>
                <w:sz w:val="24"/>
                <w:szCs w:val="24"/>
              </w:rPr>
              <w:t xml:space="preserve">Kap. 50 </w:t>
            </w:r>
            <w:r w:rsidR="0073661F">
              <w:rPr>
                <w:color w:val="000000" w:themeColor="text1"/>
                <w:sz w:val="24"/>
                <w:szCs w:val="24"/>
              </w:rPr>
              <w:t xml:space="preserve">, Kap. </w:t>
            </w:r>
            <w:r>
              <w:rPr>
                <w:color w:val="000000" w:themeColor="text1"/>
                <w:sz w:val="24"/>
                <w:szCs w:val="24"/>
              </w:rPr>
              <w:t xml:space="preserve">52 , Kap. 54 </w:t>
            </w:r>
            <w:r w:rsidR="003150EB" w:rsidRPr="007E3F01">
              <w:rPr>
                <w:color w:val="000000" w:themeColor="text1"/>
                <w:sz w:val="24"/>
                <w:szCs w:val="24"/>
              </w:rPr>
              <w:t xml:space="preserve"> </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Jette Nielsen(red)</w:t>
            </w:r>
          </w:p>
          <w:p w:rsidR="003150EB" w:rsidRDefault="0073661F" w:rsidP="0065518C">
            <w:pPr>
              <w:spacing w:after="0" w:line="360" w:lineRule="auto"/>
              <w:rPr>
                <w:color w:val="000000" w:themeColor="text1"/>
                <w:sz w:val="24"/>
                <w:szCs w:val="24"/>
              </w:rPr>
            </w:pPr>
            <w:r>
              <w:rPr>
                <w:color w:val="000000" w:themeColor="text1"/>
                <w:sz w:val="24"/>
                <w:szCs w:val="24"/>
              </w:rPr>
              <w:t>2.udgave, 1. oplag 2016,Munksgaard, Købehavn 2016</w:t>
            </w:r>
          </w:p>
          <w:p w:rsidR="00C70014" w:rsidRDefault="00C70014" w:rsidP="0065518C">
            <w:pPr>
              <w:spacing w:after="0" w:line="360" w:lineRule="auto"/>
              <w:rPr>
                <w:color w:val="000000" w:themeColor="text1"/>
                <w:sz w:val="24"/>
                <w:szCs w:val="24"/>
              </w:rPr>
            </w:pPr>
          </w:p>
          <w:p w:rsidR="00C70014" w:rsidRDefault="00C70014" w:rsidP="0065518C">
            <w:pPr>
              <w:spacing w:after="0" w:line="360" w:lineRule="auto"/>
              <w:rPr>
                <w:color w:val="000000" w:themeColor="text1"/>
                <w:sz w:val="24"/>
                <w:szCs w:val="24"/>
              </w:rPr>
            </w:pPr>
            <w:r>
              <w:rPr>
                <w:color w:val="000000" w:themeColor="text1"/>
                <w:sz w:val="24"/>
                <w:szCs w:val="24"/>
              </w:rPr>
              <w:t>S</w:t>
            </w:r>
            <w:r w:rsidR="00F076C4">
              <w:rPr>
                <w:color w:val="000000" w:themeColor="text1"/>
                <w:sz w:val="24"/>
                <w:szCs w:val="24"/>
              </w:rPr>
              <w:t>upplerende litteratur:</w:t>
            </w:r>
          </w:p>
          <w:p w:rsidR="00C70014" w:rsidRPr="007F6639" w:rsidRDefault="00C70014" w:rsidP="00C70014">
            <w:pPr>
              <w:rPr>
                <w:sz w:val="24"/>
                <w:szCs w:val="24"/>
              </w:rPr>
            </w:pPr>
            <w:r w:rsidRPr="007F6639">
              <w:rPr>
                <w:sz w:val="24"/>
                <w:szCs w:val="24"/>
              </w:rPr>
              <w:t>Psykologi og kommunikation 1</w:t>
            </w:r>
            <w:r>
              <w:rPr>
                <w:sz w:val="24"/>
                <w:szCs w:val="24"/>
              </w:rPr>
              <w:t xml:space="preserve"> (Klassesæt) Kap 5, 6, 7 og 8.</w:t>
            </w:r>
          </w:p>
          <w:p w:rsidR="00C70014" w:rsidRPr="007F6639" w:rsidRDefault="00C70014" w:rsidP="00C70014">
            <w:pPr>
              <w:rPr>
                <w:sz w:val="24"/>
                <w:szCs w:val="24"/>
              </w:rPr>
            </w:pPr>
            <w:r w:rsidRPr="007F6639">
              <w:rPr>
                <w:sz w:val="24"/>
                <w:szCs w:val="24"/>
              </w:rPr>
              <w:t>Anne Marker, Betty Lillevang (red)</w:t>
            </w:r>
          </w:p>
          <w:p w:rsidR="00C70014" w:rsidRPr="007F6639" w:rsidRDefault="00C70014" w:rsidP="00C70014">
            <w:pPr>
              <w:rPr>
                <w:sz w:val="24"/>
                <w:szCs w:val="24"/>
              </w:rPr>
            </w:pPr>
            <w:r w:rsidRPr="007F6639">
              <w:rPr>
                <w:sz w:val="24"/>
                <w:szCs w:val="24"/>
              </w:rPr>
              <w:t>1 udgave, 1 oplag</w:t>
            </w:r>
          </w:p>
          <w:p w:rsidR="00C70014" w:rsidRPr="007F6639" w:rsidRDefault="00C70014" w:rsidP="00C70014">
            <w:pPr>
              <w:rPr>
                <w:sz w:val="24"/>
                <w:szCs w:val="24"/>
              </w:rPr>
            </w:pPr>
            <w:r w:rsidRPr="007F6639">
              <w:rPr>
                <w:sz w:val="24"/>
                <w:szCs w:val="24"/>
              </w:rPr>
              <w:t>Gads forlag</w:t>
            </w:r>
          </w:p>
          <w:p w:rsidR="00C70014" w:rsidRPr="007F6639" w:rsidRDefault="00C70014" w:rsidP="00C70014">
            <w:pPr>
              <w:rPr>
                <w:sz w:val="24"/>
                <w:szCs w:val="24"/>
              </w:rPr>
            </w:pPr>
            <w:r w:rsidRPr="007F6639">
              <w:rPr>
                <w:sz w:val="24"/>
                <w:szCs w:val="24"/>
              </w:rPr>
              <w:t>ISBN 978-87-12-04757-5</w:t>
            </w:r>
          </w:p>
          <w:p w:rsidR="00C70014" w:rsidRPr="007E3F01" w:rsidRDefault="00C70014" w:rsidP="0065518C">
            <w:pPr>
              <w:spacing w:after="0" w:line="360" w:lineRule="auto"/>
              <w:rPr>
                <w:color w:val="000000" w:themeColor="text1"/>
                <w:sz w:val="24"/>
                <w:szCs w:val="24"/>
              </w:rPr>
            </w:pPr>
          </w:p>
          <w:p w:rsidR="003150EB" w:rsidRPr="007E3F01" w:rsidRDefault="003150EB" w:rsidP="0065518C">
            <w:pPr>
              <w:spacing w:after="0" w:line="360" w:lineRule="auto"/>
              <w:rPr>
                <w:color w:val="000000" w:themeColor="text1"/>
                <w:sz w:val="24"/>
                <w:szCs w:val="24"/>
              </w:rPr>
            </w:pPr>
          </w:p>
        </w:tc>
      </w:tr>
    </w:tbl>
    <w:p w:rsidR="003150EB" w:rsidRPr="007E3F01" w:rsidRDefault="003150EB" w:rsidP="003150EB">
      <w:pPr>
        <w:spacing w:line="360" w:lineRule="auto"/>
        <w:ind w:left="360"/>
        <w:rPr>
          <w:color w:val="000000" w:themeColor="text1"/>
          <w:sz w:val="24"/>
          <w:szCs w:val="24"/>
        </w:rPr>
      </w:pPr>
    </w:p>
    <w:p w:rsidR="003150EB" w:rsidRPr="007E3F01" w:rsidRDefault="003150EB" w:rsidP="003150EB">
      <w:pPr>
        <w:spacing w:line="360" w:lineRule="auto"/>
        <w:ind w:left="360"/>
        <w:rPr>
          <w:color w:val="000000" w:themeColor="text1"/>
          <w:sz w:val="24"/>
          <w:szCs w:val="24"/>
        </w:rPr>
      </w:pPr>
    </w:p>
    <w:p w:rsidR="003150EB" w:rsidRPr="007E3F01" w:rsidRDefault="003150EB" w:rsidP="003150EB">
      <w:pPr>
        <w:spacing w:line="360" w:lineRule="auto"/>
        <w:ind w:left="360"/>
        <w:rPr>
          <w:color w:val="000000" w:themeColor="text1"/>
          <w:sz w:val="24"/>
          <w:szCs w:val="24"/>
        </w:rPr>
      </w:pPr>
    </w:p>
    <w:p w:rsidR="003150EB" w:rsidRPr="007E3F01" w:rsidRDefault="003150EB" w:rsidP="003150EB">
      <w:pPr>
        <w:spacing w:line="360" w:lineRule="auto"/>
        <w:ind w:left="360"/>
        <w:rPr>
          <w:color w:val="000000" w:themeColor="text1"/>
          <w:sz w:val="24"/>
          <w:szCs w:val="24"/>
        </w:rPr>
      </w:pPr>
    </w:p>
    <w:p w:rsidR="003150EB" w:rsidRDefault="003150EB" w:rsidP="003150EB">
      <w:pPr>
        <w:spacing w:line="360" w:lineRule="auto"/>
        <w:ind w:left="360"/>
        <w:rPr>
          <w:color w:val="000000" w:themeColor="text1"/>
          <w:sz w:val="24"/>
          <w:szCs w:val="24"/>
        </w:rPr>
      </w:pPr>
    </w:p>
    <w:p w:rsidR="00727202" w:rsidRPr="007E3F01" w:rsidRDefault="00727202" w:rsidP="003150EB">
      <w:pPr>
        <w:spacing w:line="360" w:lineRule="auto"/>
        <w:ind w:left="360"/>
        <w:rPr>
          <w:color w:val="000000" w:themeColor="text1"/>
          <w:sz w:val="24"/>
          <w:szCs w:val="24"/>
        </w:rPr>
      </w:pPr>
    </w:p>
    <w:p w:rsidR="003150EB" w:rsidRPr="007E3F01" w:rsidRDefault="003150EB" w:rsidP="003150EB">
      <w:pPr>
        <w:spacing w:after="0"/>
        <w:rPr>
          <w:vanish/>
          <w:color w:val="000000" w:themeColor="text1"/>
        </w:rPr>
      </w:pP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3388"/>
        <w:gridCol w:w="4214"/>
      </w:tblGrid>
      <w:tr w:rsidR="007E3F01" w:rsidRPr="007E3F01" w:rsidTr="0065518C">
        <w:trPr>
          <w:trHeight w:val="390"/>
        </w:trPr>
        <w:tc>
          <w:tcPr>
            <w:tcW w:w="5000" w:type="pct"/>
            <w:gridSpan w:val="3"/>
            <w:shd w:val="clear" w:color="auto" w:fill="auto"/>
          </w:tcPr>
          <w:p w:rsidR="003150EB" w:rsidRPr="00912360" w:rsidRDefault="003150EB" w:rsidP="002D7A54">
            <w:pPr>
              <w:pStyle w:val="Overskrift2"/>
              <w:rPr>
                <w:rFonts w:ascii="Calibri" w:hAnsi="Calibri"/>
              </w:rPr>
            </w:pPr>
            <w:bookmarkStart w:id="45" w:name="_Toc440526015"/>
            <w:bookmarkStart w:id="46" w:name="_Toc470007186"/>
            <w:r w:rsidRPr="00912360">
              <w:rPr>
                <w:rFonts w:ascii="Calibri" w:hAnsi="Calibri"/>
              </w:rPr>
              <w:lastRenderedPageBreak/>
              <w:t>Tema 6: Grønlandsk</w:t>
            </w:r>
            <w:bookmarkEnd w:id="45"/>
            <w:bookmarkEnd w:id="46"/>
          </w:p>
        </w:tc>
      </w:tr>
      <w:tr w:rsidR="007E3F01" w:rsidRPr="007E3F01" w:rsidTr="0065518C">
        <w:trPr>
          <w:trHeight w:val="789"/>
        </w:trPr>
        <w:tc>
          <w:tcPr>
            <w:tcW w:w="1226"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tc>
        <w:tc>
          <w:tcPr>
            <w:tcW w:w="3774"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At udvikle læsefærdigheder og færdigheder i skriftlig og mundtlig formulering, samt færdigheder i oversættelse, både mundtlig og skriftlig</w:t>
            </w:r>
          </w:p>
        </w:tc>
      </w:tr>
      <w:tr w:rsidR="007E3F01" w:rsidRPr="007E3F01" w:rsidTr="0065518C">
        <w:trPr>
          <w:trHeight w:val="191"/>
        </w:trPr>
        <w:tc>
          <w:tcPr>
            <w:tcW w:w="1226"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774"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At eleven udvikler sin sproglige og kulturelle bevidsthed, sin kritiske sans og sine sprogfærdigheder</w:t>
            </w:r>
          </w:p>
        </w:tc>
      </w:tr>
      <w:tr w:rsidR="007E3F01" w:rsidRPr="007E3F01" w:rsidTr="0065518C">
        <w:trPr>
          <w:trHeight w:val="390"/>
        </w:trPr>
        <w:tc>
          <w:tcPr>
            <w:tcW w:w="1226"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p w:rsidR="003150EB" w:rsidRPr="007E3F01" w:rsidRDefault="003150EB" w:rsidP="0065518C">
            <w:pPr>
              <w:spacing w:after="0" w:line="360" w:lineRule="auto"/>
              <w:rPr>
                <w:b/>
                <w:color w:val="000000" w:themeColor="text1"/>
                <w:sz w:val="24"/>
                <w:szCs w:val="24"/>
              </w:rPr>
            </w:pPr>
          </w:p>
        </w:tc>
        <w:tc>
          <w:tcPr>
            <w:tcW w:w="3774"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Grønlandsk</w:t>
            </w:r>
          </w:p>
        </w:tc>
      </w:tr>
      <w:tr w:rsidR="007E3F01" w:rsidRPr="007E3F01" w:rsidTr="0065518C">
        <w:trPr>
          <w:trHeight w:val="824"/>
        </w:trPr>
        <w:tc>
          <w:tcPr>
            <w:tcW w:w="1226"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1682"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Tekstanalyse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Referat og notatteknik</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Resume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Oversættelse</w:t>
            </w:r>
          </w:p>
        </w:tc>
        <w:tc>
          <w:tcPr>
            <w:tcW w:w="2092"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Digtanalyse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Diktat</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Udfærdigelse af tekst på skrift</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Mundtlig fremstilling</w:t>
            </w:r>
          </w:p>
        </w:tc>
      </w:tr>
      <w:tr w:rsidR="007E3F01" w:rsidRPr="007E3F01" w:rsidTr="0065518C">
        <w:trPr>
          <w:trHeight w:val="1639"/>
        </w:trPr>
        <w:tc>
          <w:tcPr>
            <w:tcW w:w="1226"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774" w:type="pct"/>
            <w:gridSpan w:val="2"/>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styrker sine læsefærdigheder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opnår færdigheder i at formulere sig skriftligt og kan forstå og anvende forskellige teksttypers former og muligheder.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Kan anvende sprogtekniske redskaber i mundtlig og skriftlig fremstilling, herunder regler for retskrivning og tegnsætning.</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Kan anvende studieteknikker, herunder forskellige notatteknikker.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Opnår kendskab til faglig metode, herunder anvende redskaber til analyse af litterære tekster og billeder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Styrker sin bevidsthed om sprogets brug og muligheder i almen og erhvervsmæssig sammenhæng.</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Kan analysere ved kritisk læsning, vurdering og perspektivering af fagets områder.</w:t>
            </w:r>
          </w:p>
        </w:tc>
      </w:tr>
      <w:tr w:rsidR="007E3F01" w:rsidRPr="007E3F01" w:rsidTr="00B00805">
        <w:trPr>
          <w:trHeight w:val="1331"/>
        </w:trPr>
        <w:tc>
          <w:tcPr>
            <w:tcW w:w="1226"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 xml:space="preserve"> Kompetencemål:</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774"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Kan udvise forståelse for vigtigheden af sprogets brug, samt anvende opnået viden til at gebærde sig i et fagområde som fungerer i et to- sproget samfund.</w:t>
            </w:r>
          </w:p>
        </w:tc>
      </w:tr>
      <w:tr w:rsidR="007E3F01" w:rsidRPr="007E3F01" w:rsidTr="0065518C">
        <w:trPr>
          <w:trHeight w:val="191"/>
        </w:trPr>
        <w:tc>
          <w:tcPr>
            <w:tcW w:w="1226"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Arbejdsform:</w:t>
            </w:r>
          </w:p>
        </w:tc>
        <w:tc>
          <w:tcPr>
            <w:tcW w:w="3774"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Fremlæggelse i klassen, informationssøgning på internettet, ”field-trip” individuelle opgaver, gruppeopgaver, diskussion i klassen</w:t>
            </w:r>
          </w:p>
        </w:tc>
      </w:tr>
      <w:tr w:rsidR="007E3F01" w:rsidRPr="007E3F01" w:rsidTr="0065518C">
        <w:trPr>
          <w:trHeight w:val="199"/>
        </w:trPr>
        <w:tc>
          <w:tcPr>
            <w:tcW w:w="1226"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p w:rsidR="003150EB" w:rsidRPr="007E3F01" w:rsidRDefault="003150EB" w:rsidP="0065518C">
            <w:pPr>
              <w:spacing w:after="0" w:line="360" w:lineRule="auto"/>
              <w:rPr>
                <w:b/>
                <w:color w:val="000000" w:themeColor="text1"/>
                <w:sz w:val="24"/>
                <w:szCs w:val="24"/>
              </w:rPr>
            </w:pPr>
          </w:p>
        </w:tc>
        <w:tc>
          <w:tcPr>
            <w:tcW w:w="3774" w:type="pct"/>
            <w:gridSpan w:val="2"/>
            <w:shd w:val="clear" w:color="auto" w:fill="auto"/>
          </w:tcPr>
          <w:p w:rsidR="00B00805" w:rsidRDefault="003150EB" w:rsidP="0065518C">
            <w:pPr>
              <w:spacing w:after="0" w:line="360" w:lineRule="auto"/>
              <w:rPr>
                <w:color w:val="000000" w:themeColor="text1"/>
                <w:sz w:val="24"/>
                <w:szCs w:val="24"/>
              </w:rPr>
            </w:pPr>
            <w:r w:rsidRPr="007E3F01">
              <w:rPr>
                <w:color w:val="000000" w:themeColor="text1"/>
                <w:sz w:val="24"/>
                <w:szCs w:val="24"/>
              </w:rPr>
              <w:lastRenderedPageBreak/>
              <w:t>Diktat, aflevering af præsentation, selv vurdering, samtaler og diskussioner</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lastRenderedPageBreak/>
              <w:t xml:space="preserve"> i klassen</w:t>
            </w:r>
          </w:p>
        </w:tc>
      </w:tr>
      <w:tr w:rsidR="007E3F01" w:rsidRPr="007E3F01" w:rsidTr="0065518C">
        <w:trPr>
          <w:trHeight w:val="83"/>
        </w:trPr>
        <w:tc>
          <w:tcPr>
            <w:tcW w:w="1226"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Varighed/placering:</w:t>
            </w:r>
          </w:p>
        </w:tc>
        <w:tc>
          <w:tcPr>
            <w:tcW w:w="3774" w:type="pct"/>
            <w:gridSpan w:val="2"/>
            <w:shd w:val="clear" w:color="auto" w:fill="auto"/>
          </w:tcPr>
          <w:p w:rsidR="003150EB" w:rsidRPr="007E3F01" w:rsidRDefault="003150EB" w:rsidP="00912305">
            <w:pPr>
              <w:spacing w:after="0" w:line="360" w:lineRule="auto"/>
              <w:rPr>
                <w:b/>
                <w:color w:val="000000" w:themeColor="text1"/>
                <w:sz w:val="24"/>
                <w:szCs w:val="24"/>
              </w:rPr>
            </w:pPr>
            <w:r w:rsidRPr="007E3F01">
              <w:rPr>
                <w:color w:val="000000" w:themeColor="text1"/>
                <w:sz w:val="24"/>
                <w:szCs w:val="24"/>
              </w:rPr>
              <w:t xml:space="preserve">Teori 1: 21 lektioner                                               </w:t>
            </w:r>
          </w:p>
        </w:tc>
      </w:tr>
      <w:tr w:rsidR="007E3F01" w:rsidRPr="007E3F01" w:rsidTr="0065518C">
        <w:trPr>
          <w:trHeight w:val="83"/>
        </w:trPr>
        <w:tc>
          <w:tcPr>
            <w:tcW w:w="1226"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Litteratur</w:t>
            </w:r>
          </w:p>
        </w:tc>
        <w:tc>
          <w:tcPr>
            <w:tcW w:w="3774"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Udleveret samling af kopimateriale</w:t>
            </w:r>
          </w:p>
          <w:p w:rsidR="003150EB" w:rsidRPr="007E3F01" w:rsidRDefault="003150EB" w:rsidP="0065518C">
            <w:pPr>
              <w:spacing w:after="0" w:line="360" w:lineRule="auto"/>
              <w:rPr>
                <w:color w:val="000000" w:themeColor="text1"/>
                <w:sz w:val="24"/>
                <w:szCs w:val="24"/>
              </w:rPr>
            </w:pPr>
          </w:p>
        </w:tc>
      </w:tr>
    </w:tbl>
    <w:p w:rsidR="003150EB" w:rsidRPr="007E3F01" w:rsidRDefault="003150EB" w:rsidP="003150EB">
      <w:pPr>
        <w:spacing w:line="360" w:lineRule="auto"/>
        <w:ind w:left="360"/>
        <w:rPr>
          <w:color w:val="000000" w:themeColor="text1"/>
          <w:sz w:val="24"/>
          <w:szCs w:val="24"/>
        </w:rPr>
      </w:pPr>
    </w:p>
    <w:p w:rsidR="003150EB" w:rsidRDefault="003150EB"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727202" w:rsidRDefault="00727202" w:rsidP="003150EB">
      <w:pPr>
        <w:spacing w:line="360" w:lineRule="auto"/>
        <w:ind w:left="360"/>
        <w:rPr>
          <w:color w:val="000000" w:themeColor="text1"/>
          <w:sz w:val="24"/>
          <w:szCs w:val="24"/>
        </w:rPr>
      </w:pPr>
    </w:p>
    <w:p w:rsidR="00912305" w:rsidRPr="007E3F01" w:rsidRDefault="00912305" w:rsidP="003150EB">
      <w:pPr>
        <w:spacing w:line="360" w:lineRule="auto"/>
        <w:ind w:left="360"/>
        <w:rPr>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363"/>
        <w:gridCol w:w="4377"/>
      </w:tblGrid>
      <w:tr w:rsidR="007E3F01" w:rsidRPr="007E3F01" w:rsidTr="0065518C">
        <w:tc>
          <w:tcPr>
            <w:tcW w:w="5000" w:type="pct"/>
            <w:gridSpan w:val="3"/>
            <w:shd w:val="clear" w:color="auto" w:fill="auto"/>
          </w:tcPr>
          <w:p w:rsidR="003150EB" w:rsidRPr="00912360" w:rsidRDefault="003150EB" w:rsidP="002D7A54">
            <w:pPr>
              <w:pStyle w:val="Overskrift2"/>
              <w:rPr>
                <w:rFonts w:ascii="Calibri" w:hAnsi="Calibri"/>
              </w:rPr>
            </w:pPr>
            <w:bookmarkStart w:id="47" w:name="_Toc440526016"/>
            <w:bookmarkStart w:id="48" w:name="_Toc470007187"/>
            <w:r w:rsidRPr="00912360">
              <w:rPr>
                <w:rFonts w:ascii="Calibri" w:hAnsi="Calibri"/>
              </w:rPr>
              <w:lastRenderedPageBreak/>
              <w:t>Tema 7: Ergonomi og bevægelseslære</w:t>
            </w:r>
            <w:bookmarkEnd w:id="47"/>
            <w:bookmarkEnd w:id="48"/>
          </w:p>
        </w:tc>
      </w:tr>
      <w:tr w:rsidR="007E3F01" w:rsidRPr="007E3F01" w:rsidTr="008A21C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I temaet arbejdes der med grundlæggende viden om knogler, led og muskler. Dette relateres til forflytningsteknik, hvor der arbejdes med de grundlæggende teknikker i de hyppigst anvendte forflytninger.</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 xml:space="preserve"> </w:t>
            </w:r>
          </w:p>
        </w:tc>
      </w:tr>
      <w:tr w:rsidR="007E3F01" w:rsidRPr="007E3F01" w:rsidTr="008A21C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At eleven får kendskab til simple forflytningsteknikker og kan inddrage hjælpemidler til brug i forflytningen.</w:t>
            </w:r>
          </w:p>
        </w:tc>
      </w:tr>
      <w:tr w:rsidR="007E3F01" w:rsidRPr="007E3F01" w:rsidTr="008A21C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p w:rsidR="003150EB" w:rsidRPr="007E3F01" w:rsidRDefault="003150EB" w:rsidP="0065518C">
            <w:pPr>
              <w:spacing w:after="0" w:line="360" w:lineRule="auto"/>
              <w:rPr>
                <w:b/>
                <w:color w:val="000000" w:themeColor="text1"/>
                <w:sz w:val="24"/>
                <w:szCs w:val="24"/>
              </w:rPr>
            </w:pP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Sundhedsfag</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Aktivitetsfag</w:t>
            </w:r>
          </w:p>
        </w:tc>
      </w:tr>
      <w:tr w:rsidR="007E3F01" w:rsidRPr="007E3F01" w:rsidTr="00A65390">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1688"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Knogler</w:t>
            </w:r>
            <w:r w:rsidR="00A65390">
              <w:rPr>
                <w:color w:val="000000" w:themeColor="text1"/>
                <w:sz w:val="24"/>
                <w:szCs w:val="24"/>
              </w:rPr>
              <w:t>nes</w:t>
            </w:r>
            <w:r w:rsidRPr="007E3F01">
              <w:rPr>
                <w:color w:val="000000" w:themeColor="text1"/>
                <w:sz w:val="24"/>
                <w:szCs w:val="24"/>
              </w:rPr>
              <w:t xml:space="preserve"> opbygning og funktion</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Leddenes opbygning og funktion</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Musklers opbygning og funktion</w:t>
            </w:r>
          </w:p>
          <w:p w:rsidR="003150EB" w:rsidRPr="007E3F01" w:rsidRDefault="003150EB" w:rsidP="0065518C">
            <w:pPr>
              <w:spacing w:after="0" w:line="360" w:lineRule="auto"/>
              <w:ind w:left="247"/>
              <w:rPr>
                <w:color w:val="000000" w:themeColor="text1"/>
                <w:sz w:val="24"/>
                <w:szCs w:val="24"/>
              </w:rPr>
            </w:pPr>
          </w:p>
        </w:tc>
        <w:tc>
          <w:tcPr>
            <w:tcW w:w="2197"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Kropsbevidsthed</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Det naturlige bevægemønster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De fysiske love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Forflytningsteknik</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Kommunikation under forflytning</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Forflytningshjælpemidler</w:t>
            </w:r>
          </w:p>
        </w:tc>
      </w:tr>
      <w:tr w:rsidR="007E3F01" w:rsidRPr="007E3F01" w:rsidTr="008A21C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85" w:type="pct"/>
            <w:gridSpan w:val="2"/>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kendskab til knogler, led og musklers funktion og opbygning</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identificere forskellen på statisk og dynamisk muskelarbejde</w:t>
            </w:r>
          </w:p>
          <w:p w:rsidR="003150EB"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identificere de fysiske loves anvendelse i simple forflytninger</w:t>
            </w:r>
          </w:p>
          <w:p w:rsidR="00A65390" w:rsidRPr="007E3F01" w:rsidRDefault="00A65390" w:rsidP="0065518C">
            <w:pPr>
              <w:numPr>
                <w:ilvl w:val="0"/>
                <w:numId w:val="5"/>
              </w:numPr>
              <w:spacing w:after="0" w:line="360" w:lineRule="auto"/>
              <w:ind w:left="247" w:hanging="247"/>
              <w:rPr>
                <w:color w:val="000000" w:themeColor="text1"/>
                <w:sz w:val="24"/>
                <w:szCs w:val="24"/>
              </w:rPr>
            </w:pPr>
            <w:r>
              <w:rPr>
                <w:color w:val="000000" w:themeColor="text1"/>
                <w:sz w:val="24"/>
                <w:szCs w:val="24"/>
              </w:rPr>
              <w:t>At eleven anvender hensigtsmæssige arbejdsbevægelser under forflytninger.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gengive simple forflytningsteknikker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kendskab til hensigtsmæssig kommunikation ved forflytning med borgeren med normale kommunikative færdigheder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genkende forflytningshjælpemidler og kan inddrage disse i simple forflytninger</w:t>
            </w:r>
          </w:p>
        </w:tc>
      </w:tr>
      <w:tr w:rsidR="007E3F01" w:rsidRPr="007E3F01" w:rsidTr="008A21C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 xml:space="preserve"> Kompetencemål:</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lastRenderedPageBreak/>
              <w:t>Udvikler evne til at yde omsorg for sig selv og andre på en nærværende og respektfuld måde</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 xml:space="preserve">Skærper sin nysgerrighed og dermed lyst til kontinuerligt at lære og indgå i </w:t>
            </w:r>
            <w:r w:rsidRPr="007E3F01">
              <w:rPr>
                <w:color w:val="000000" w:themeColor="text1"/>
                <w:sz w:val="24"/>
                <w:szCs w:val="24"/>
              </w:rPr>
              <w:lastRenderedPageBreak/>
              <w:t>forandringsprocesser</w:t>
            </w:r>
          </w:p>
        </w:tc>
      </w:tr>
      <w:tr w:rsidR="007E3F01" w:rsidRPr="007E3F01" w:rsidTr="008A21C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Arbejdsform:</w:t>
            </w:r>
          </w:p>
        </w:tc>
        <w:tc>
          <w:tcPr>
            <w:tcW w:w="3885" w:type="pct"/>
            <w:gridSpan w:val="2"/>
            <w:shd w:val="clear" w:color="auto" w:fill="auto"/>
          </w:tcPr>
          <w:p w:rsidR="003150EB" w:rsidRPr="007E3F01" w:rsidRDefault="008A21CC" w:rsidP="00FB5F68">
            <w:pPr>
              <w:spacing w:after="0" w:line="360" w:lineRule="auto"/>
              <w:rPr>
                <w:color w:val="000000" w:themeColor="text1"/>
                <w:sz w:val="24"/>
                <w:szCs w:val="24"/>
              </w:rPr>
            </w:pPr>
            <w:r w:rsidRPr="007E3F01">
              <w:rPr>
                <w:color w:val="000000" w:themeColor="text1"/>
                <w:sz w:val="24"/>
                <w:szCs w:val="24"/>
              </w:rPr>
              <w:t>Praktiske øvelser og gruppearbejde.</w:t>
            </w:r>
          </w:p>
        </w:tc>
      </w:tr>
      <w:tr w:rsidR="007E3F01" w:rsidRPr="007E3F01" w:rsidTr="008A21C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p w:rsidR="003150EB" w:rsidRPr="007E3F01" w:rsidRDefault="003150EB" w:rsidP="0065518C">
            <w:pPr>
              <w:spacing w:after="0" w:line="360" w:lineRule="auto"/>
              <w:rPr>
                <w:b/>
                <w:color w:val="000000" w:themeColor="text1"/>
                <w:sz w:val="24"/>
                <w:szCs w:val="24"/>
              </w:rPr>
            </w:pP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Fremvisning af simple forflytningsteknikker i demostuerne</w:t>
            </w:r>
          </w:p>
        </w:tc>
      </w:tr>
      <w:tr w:rsidR="007E3F01" w:rsidRPr="007E3F01" w:rsidTr="008A21C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Varighed/placering:</w:t>
            </w:r>
          </w:p>
        </w:tc>
        <w:tc>
          <w:tcPr>
            <w:tcW w:w="3885" w:type="pct"/>
            <w:gridSpan w:val="2"/>
            <w:shd w:val="clear" w:color="auto" w:fill="auto"/>
          </w:tcPr>
          <w:p w:rsidR="003150EB" w:rsidRPr="00912305" w:rsidRDefault="003150EB" w:rsidP="00912305">
            <w:pPr>
              <w:spacing w:after="0" w:line="360" w:lineRule="auto"/>
              <w:rPr>
                <w:color w:val="000000" w:themeColor="text1"/>
                <w:sz w:val="24"/>
                <w:szCs w:val="24"/>
              </w:rPr>
            </w:pPr>
            <w:r w:rsidRPr="007E3F01">
              <w:rPr>
                <w:color w:val="000000" w:themeColor="text1"/>
                <w:sz w:val="24"/>
                <w:szCs w:val="24"/>
              </w:rPr>
              <w:t xml:space="preserve">Teori 1: 28 lektioner                                                                                                                                  </w:t>
            </w:r>
          </w:p>
        </w:tc>
      </w:tr>
      <w:tr w:rsidR="007E3F01" w:rsidRPr="007E3F01" w:rsidTr="008A21C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Litteratur</w:t>
            </w: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b/>
                <w:color w:val="000000" w:themeColor="text1"/>
                <w:sz w:val="24"/>
                <w:szCs w:val="24"/>
              </w:rPr>
              <w:t>Håndbog om kroppen</w:t>
            </w:r>
            <w:r w:rsidR="00CA3FF7">
              <w:rPr>
                <w:color w:val="000000" w:themeColor="text1"/>
                <w:sz w:val="24"/>
                <w:szCs w:val="24"/>
              </w:rPr>
              <w:t xml:space="preserve"> kap. 12 side 105- 111.</w:t>
            </w:r>
          </w:p>
          <w:p w:rsidR="003150EB" w:rsidRPr="0073207A" w:rsidRDefault="003150EB" w:rsidP="0065518C">
            <w:pPr>
              <w:spacing w:after="0" w:line="360" w:lineRule="auto"/>
              <w:rPr>
                <w:color w:val="000000" w:themeColor="text1"/>
                <w:sz w:val="24"/>
                <w:szCs w:val="24"/>
              </w:rPr>
            </w:pPr>
            <w:r w:rsidRPr="0073207A">
              <w:rPr>
                <w:color w:val="000000" w:themeColor="text1"/>
                <w:sz w:val="24"/>
                <w:szCs w:val="24"/>
              </w:rPr>
              <w:t>Vibeke Mossing Thorenfeldt, Lone Werenberg</w:t>
            </w:r>
          </w:p>
          <w:p w:rsidR="003150EB" w:rsidRPr="0073207A" w:rsidRDefault="003150EB" w:rsidP="0065518C">
            <w:pPr>
              <w:spacing w:after="0" w:line="360" w:lineRule="auto"/>
              <w:rPr>
                <w:color w:val="000000" w:themeColor="text1"/>
                <w:sz w:val="24"/>
                <w:szCs w:val="24"/>
              </w:rPr>
            </w:pPr>
            <w:r w:rsidRPr="0073207A">
              <w:rPr>
                <w:color w:val="000000" w:themeColor="text1"/>
                <w:sz w:val="24"/>
                <w:szCs w:val="24"/>
              </w:rPr>
              <w:t>1.udgave, 3. oplag, 2013</w:t>
            </w:r>
          </w:p>
          <w:p w:rsidR="009678AE" w:rsidRPr="00885B64" w:rsidRDefault="009678AE" w:rsidP="0065518C">
            <w:pPr>
              <w:spacing w:after="0" w:line="360" w:lineRule="auto"/>
              <w:rPr>
                <w:color w:val="000000" w:themeColor="text1"/>
                <w:sz w:val="24"/>
                <w:szCs w:val="24"/>
              </w:rPr>
            </w:pPr>
            <w:r>
              <w:rPr>
                <w:color w:val="000000" w:themeColor="text1"/>
                <w:sz w:val="24"/>
                <w:szCs w:val="24"/>
              </w:rPr>
              <w:t>kap. 12 side 105- 111</w:t>
            </w:r>
          </w:p>
          <w:p w:rsidR="009678AE" w:rsidRPr="00885B64" w:rsidRDefault="009678AE" w:rsidP="0065518C">
            <w:pPr>
              <w:spacing w:after="0" w:line="360" w:lineRule="auto"/>
              <w:rPr>
                <w:color w:val="000000" w:themeColor="text1"/>
                <w:sz w:val="24"/>
                <w:szCs w:val="24"/>
              </w:rPr>
            </w:pPr>
          </w:p>
          <w:p w:rsidR="003150EB" w:rsidRPr="007E3F01" w:rsidRDefault="003150EB" w:rsidP="0065518C">
            <w:pPr>
              <w:spacing w:after="0" w:line="360" w:lineRule="auto"/>
              <w:rPr>
                <w:color w:val="000000" w:themeColor="text1"/>
                <w:sz w:val="24"/>
                <w:szCs w:val="24"/>
              </w:rPr>
            </w:pPr>
            <w:r w:rsidRPr="007E3F01">
              <w:rPr>
                <w:b/>
                <w:color w:val="000000" w:themeColor="text1"/>
                <w:sz w:val="24"/>
                <w:szCs w:val="24"/>
              </w:rPr>
              <w:t>Sosu trin1</w:t>
            </w:r>
            <w:r w:rsidRPr="007E3F01">
              <w:rPr>
                <w:color w:val="000000" w:themeColor="text1"/>
                <w:sz w:val="24"/>
                <w:szCs w:val="24"/>
              </w:rPr>
              <w:t xml:space="preserve"> </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Jette Nielsen(red)</w:t>
            </w:r>
          </w:p>
          <w:p w:rsidR="003150EB" w:rsidRPr="007E3F01" w:rsidRDefault="00B22F67" w:rsidP="0065518C">
            <w:pPr>
              <w:spacing w:after="0" w:line="360" w:lineRule="auto"/>
              <w:rPr>
                <w:color w:val="000000" w:themeColor="text1"/>
                <w:sz w:val="24"/>
                <w:szCs w:val="24"/>
              </w:rPr>
            </w:pPr>
            <w:r>
              <w:rPr>
                <w:color w:val="000000" w:themeColor="text1"/>
                <w:sz w:val="24"/>
                <w:szCs w:val="24"/>
              </w:rPr>
              <w:t>2.udgave, 1. oplag 2016,Munksgaard, Købehavn 2016</w:t>
            </w:r>
          </w:p>
          <w:p w:rsidR="009336F4" w:rsidRDefault="00B22F67" w:rsidP="0065518C">
            <w:pPr>
              <w:spacing w:after="0" w:line="360" w:lineRule="auto"/>
              <w:rPr>
                <w:color w:val="000000" w:themeColor="text1"/>
                <w:sz w:val="24"/>
                <w:szCs w:val="24"/>
              </w:rPr>
            </w:pPr>
            <w:r>
              <w:rPr>
                <w:color w:val="000000" w:themeColor="text1"/>
                <w:sz w:val="24"/>
                <w:szCs w:val="24"/>
              </w:rPr>
              <w:t>Kap. 60 ,</w:t>
            </w:r>
            <w:r w:rsidR="009678AE" w:rsidRPr="007E3F01">
              <w:rPr>
                <w:color w:val="000000" w:themeColor="text1"/>
                <w:sz w:val="24"/>
                <w:szCs w:val="24"/>
              </w:rPr>
              <w:t xml:space="preserve"> kap</w:t>
            </w:r>
            <w:r>
              <w:rPr>
                <w:color w:val="000000" w:themeColor="text1"/>
                <w:sz w:val="24"/>
                <w:szCs w:val="24"/>
              </w:rPr>
              <w:t>. 61, kap. 62</w:t>
            </w:r>
          </w:p>
          <w:p w:rsidR="009678AE" w:rsidRPr="007E3F01" w:rsidRDefault="009678AE" w:rsidP="0065518C">
            <w:pPr>
              <w:spacing w:after="0" w:line="360" w:lineRule="auto"/>
              <w:rPr>
                <w:color w:val="000000" w:themeColor="text1"/>
                <w:sz w:val="24"/>
                <w:szCs w:val="24"/>
              </w:rPr>
            </w:pPr>
          </w:p>
          <w:p w:rsidR="009336F4" w:rsidRPr="007E3F01" w:rsidRDefault="009336F4" w:rsidP="009336F4">
            <w:pPr>
              <w:spacing w:after="0" w:line="360" w:lineRule="auto"/>
              <w:rPr>
                <w:color w:val="000000" w:themeColor="text1"/>
                <w:sz w:val="24"/>
                <w:szCs w:val="24"/>
              </w:rPr>
            </w:pPr>
            <w:r w:rsidRPr="007E3F01">
              <w:rPr>
                <w:color w:val="000000" w:themeColor="text1"/>
                <w:sz w:val="24"/>
                <w:szCs w:val="24"/>
              </w:rPr>
              <w:t>Forslag til undervisningsmateriale:</w:t>
            </w:r>
          </w:p>
          <w:p w:rsidR="009336F4" w:rsidRPr="007E3F01" w:rsidRDefault="009336F4" w:rsidP="0065518C">
            <w:pPr>
              <w:spacing w:after="0" w:line="360" w:lineRule="auto"/>
              <w:rPr>
                <w:color w:val="000000" w:themeColor="text1"/>
                <w:sz w:val="24"/>
                <w:szCs w:val="24"/>
              </w:rPr>
            </w:pPr>
            <w:r w:rsidRPr="007E3F01">
              <w:rPr>
                <w:color w:val="000000" w:themeColor="text1"/>
                <w:sz w:val="24"/>
                <w:szCs w:val="24"/>
              </w:rPr>
              <w:t>Demostuer, diverse forflytningshjælpemidler og Old Age sæt.</w:t>
            </w:r>
          </w:p>
          <w:p w:rsidR="003150EB" w:rsidRPr="007E3F01" w:rsidRDefault="003150EB" w:rsidP="0065518C">
            <w:pPr>
              <w:spacing w:after="0" w:line="360" w:lineRule="auto"/>
              <w:rPr>
                <w:color w:val="000000" w:themeColor="text1"/>
                <w:sz w:val="24"/>
                <w:szCs w:val="24"/>
              </w:rPr>
            </w:pPr>
          </w:p>
        </w:tc>
      </w:tr>
    </w:tbl>
    <w:p w:rsidR="003150EB" w:rsidRPr="007E3F01" w:rsidRDefault="003150EB" w:rsidP="003150EB">
      <w:pPr>
        <w:spacing w:line="360" w:lineRule="auto"/>
        <w:ind w:left="360"/>
        <w:rPr>
          <w:color w:val="000000" w:themeColor="text1"/>
          <w:sz w:val="24"/>
          <w:szCs w:val="24"/>
        </w:rPr>
      </w:pPr>
    </w:p>
    <w:p w:rsidR="003150EB" w:rsidRDefault="003150EB"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Pr="007E3F01" w:rsidRDefault="00EA4593" w:rsidP="003150EB">
      <w:pPr>
        <w:spacing w:line="360" w:lineRule="auto"/>
        <w:ind w:left="360"/>
        <w:rPr>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399"/>
        <w:gridCol w:w="4318"/>
      </w:tblGrid>
      <w:tr w:rsidR="007E3F01" w:rsidRPr="007E3F01" w:rsidTr="0065518C">
        <w:trPr>
          <w:trHeight w:val="638"/>
        </w:trPr>
        <w:tc>
          <w:tcPr>
            <w:tcW w:w="5000" w:type="pct"/>
            <w:gridSpan w:val="3"/>
            <w:shd w:val="clear" w:color="auto" w:fill="auto"/>
          </w:tcPr>
          <w:p w:rsidR="003150EB" w:rsidRPr="00912360" w:rsidRDefault="002D7A54" w:rsidP="002D7A54">
            <w:pPr>
              <w:pStyle w:val="Overskrift2"/>
              <w:rPr>
                <w:rFonts w:ascii="Calibri" w:hAnsi="Calibri"/>
              </w:rPr>
            </w:pPr>
            <w:bookmarkStart w:id="49" w:name="_Toc440526017"/>
            <w:bookmarkStart w:id="50" w:name="_Toc470007188"/>
            <w:r w:rsidRPr="00912360">
              <w:rPr>
                <w:rFonts w:ascii="Calibri" w:hAnsi="Calibri"/>
              </w:rPr>
              <w:lastRenderedPageBreak/>
              <w:t>Tema 8</w:t>
            </w:r>
            <w:r w:rsidR="003150EB" w:rsidRPr="00912360">
              <w:rPr>
                <w:rFonts w:ascii="Calibri" w:hAnsi="Calibri"/>
              </w:rPr>
              <w:t>: Førstehjælp og brandbekæmpelse</w:t>
            </w:r>
            <w:bookmarkEnd w:id="49"/>
            <w:bookmarkEnd w:id="50"/>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Førstehjælp- hjælp til bevidstløse- tilkaldelse af hjælp- 1.hjælp ved ulykker- sikring af frie luftveje- 1.hjælp ved blødninger, forbrænding, skoldning- hjælp til syge- fødselshjælp.</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Brandtyper- brandslukning- alarmering- beredskabsplaner og evakuering</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73" w:type="pct"/>
            <w:gridSpan w:val="2"/>
            <w:shd w:val="clear" w:color="auto" w:fill="auto"/>
          </w:tcPr>
          <w:p w:rsidR="003150EB" w:rsidRPr="007E3F01" w:rsidRDefault="003150EB" w:rsidP="00DD6614">
            <w:pPr>
              <w:numPr>
                <w:ilvl w:val="0"/>
                <w:numId w:val="8"/>
              </w:numPr>
              <w:spacing w:after="0" w:line="360" w:lineRule="auto"/>
              <w:rPr>
                <w:color w:val="000000" w:themeColor="text1"/>
                <w:sz w:val="24"/>
                <w:szCs w:val="24"/>
              </w:rPr>
            </w:pPr>
            <w:r w:rsidRPr="007E3F01">
              <w:rPr>
                <w:color w:val="000000" w:themeColor="text1"/>
                <w:sz w:val="24"/>
                <w:szCs w:val="24"/>
              </w:rPr>
              <w:t>At eleven bliver i stand til at yde førstehjælp ved ulykker og pludselige sygdomme</w:t>
            </w:r>
          </w:p>
          <w:p w:rsidR="003150EB" w:rsidRPr="007E3F01" w:rsidRDefault="003150EB" w:rsidP="00DD6614">
            <w:pPr>
              <w:numPr>
                <w:ilvl w:val="0"/>
                <w:numId w:val="8"/>
              </w:numPr>
              <w:spacing w:after="0" w:line="360" w:lineRule="auto"/>
              <w:rPr>
                <w:color w:val="000000" w:themeColor="text1"/>
                <w:sz w:val="24"/>
                <w:szCs w:val="24"/>
              </w:rPr>
            </w:pPr>
            <w:r w:rsidRPr="007E3F01">
              <w:rPr>
                <w:color w:val="000000" w:themeColor="text1"/>
                <w:sz w:val="24"/>
                <w:szCs w:val="24"/>
              </w:rPr>
              <w:t>Opnår teoretisk og praktisk indsigt i hvorledes katastrofer med brand håndteres fagligt forsvarligt</w:t>
            </w:r>
          </w:p>
        </w:tc>
      </w:tr>
      <w:tr w:rsidR="007E3F01" w:rsidRPr="007E3F01" w:rsidTr="0065518C">
        <w:trPr>
          <w:trHeight w:val="3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DD6614">
            <w:pPr>
              <w:numPr>
                <w:ilvl w:val="0"/>
                <w:numId w:val="9"/>
              </w:numPr>
              <w:spacing w:after="0" w:line="360" w:lineRule="auto"/>
              <w:rPr>
                <w:color w:val="000000" w:themeColor="text1"/>
                <w:sz w:val="24"/>
                <w:szCs w:val="24"/>
              </w:rPr>
            </w:pPr>
            <w:r w:rsidRPr="007E3F01">
              <w:rPr>
                <w:color w:val="000000" w:themeColor="text1"/>
                <w:sz w:val="24"/>
                <w:szCs w:val="24"/>
              </w:rPr>
              <w:t>hjælps kursus</w:t>
            </w:r>
          </w:p>
          <w:p w:rsidR="003150EB" w:rsidRPr="007E3F01" w:rsidRDefault="003150EB" w:rsidP="0065518C">
            <w:pPr>
              <w:spacing w:after="0" w:line="360" w:lineRule="auto"/>
              <w:ind w:left="360"/>
              <w:rPr>
                <w:color w:val="000000" w:themeColor="text1"/>
                <w:sz w:val="24"/>
                <w:szCs w:val="24"/>
              </w:rPr>
            </w:pPr>
            <w:r w:rsidRPr="007E3F01">
              <w:rPr>
                <w:color w:val="000000" w:themeColor="text1"/>
                <w:sz w:val="24"/>
                <w:szCs w:val="24"/>
              </w:rPr>
              <w:t>Instruktion på brandstation</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1706"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Førstehjælp</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Trinvis 1. hjælp til bevidstløse og tilkaldelse af hjælp</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Ulykker som følge af manglende oxygen i luften</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Spærring af luftvejene, manglende luftfunktion, kunstigt åndedræt</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Tæppeløft, nødbårer, nødflytning, optagning på båre</w:t>
            </w:r>
          </w:p>
        </w:tc>
        <w:tc>
          <w:tcPr>
            <w:tcW w:w="2168"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Blødninger, blodstandsning, selvhjælp ved større blødninger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Forbrænding og skoldning, lokale forfrysninger og støtteforbindinger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Ulykker der medfører direkte påvirkning af hjernen</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Psykisk førstehjælp</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Førstehjælp ved småskader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Akutte sygdomme- hjælp til syge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Fødselshjælp</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Hjertestarter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Chok</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73" w:type="pct"/>
            <w:gridSpan w:val="2"/>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At eleven på fagligt forsvarlig vis kan yde førstehjælp og brandbekæmpelse </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 xml:space="preserve"> Kompetencemål:</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At eleven opnår kompetence til, at vurdere, og handle på situationer som kræver indsats med 1. hjælp og/ eller brandbekæmpelse, på fagligt forsvarlig og hensigtsmæssig vis</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Arbejdsform:</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Instruktioner, praktiske øvelser</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Evalueringsform:</w:t>
            </w: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Udføre praktiske øvelser efter instruks.</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Test i form af skema</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Varighed/placering:</w:t>
            </w: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Teori 1: 24 lektioner</w:t>
            </w:r>
          </w:p>
          <w:p w:rsidR="003150EB" w:rsidRPr="007E3F01" w:rsidRDefault="003150EB" w:rsidP="00912305">
            <w:pPr>
              <w:spacing w:after="0" w:line="360" w:lineRule="auto"/>
              <w:rPr>
                <w:color w:val="000000" w:themeColor="text1"/>
                <w:sz w:val="24"/>
                <w:szCs w:val="24"/>
              </w:rPr>
            </w:pPr>
            <w:r w:rsidRPr="007E3F01">
              <w:rPr>
                <w:color w:val="000000" w:themeColor="text1"/>
                <w:sz w:val="24"/>
                <w:szCs w:val="24"/>
              </w:rPr>
              <w:t>Brandbekæmpelse 4 lektioner                           Førstehjælp 20 lektioner</w:t>
            </w:r>
          </w:p>
        </w:tc>
      </w:tr>
      <w:tr w:rsidR="007E3F01" w:rsidRPr="007E3F01" w:rsidTr="0065518C">
        <w:trPr>
          <w:trHeight w:val="35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Litteratur</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Ikiueqqaarneq fra Kalaallit Røde Korsiat</w:t>
            </w:r>
          </w:p>
          <w:p w:rsidR="003150EB" w:rsidRPr="007E3F01" w:rsidRDefault="003150EB" w:rsidP="0065518C">
            <w:pPr>
              <w:spacing w:after="0" w:line="360" w:lineRule="auto"/>
              <w:rPr>
                <w:color w:val="000000" w:themeColor="text1"/>
                <w:sz w:val="24"/>
                <w:szCs w:val="24"/>
              </w:rPr>
            </w:pPr>
          </w:p>
        </w:tc>
      </w:tr>
    </w:tbl>
    <w:p w:rsidR="003150EB" w:rsidRDefault="003150EB" w:rsidP="003150EB">
      <w:pPr>
        <w:spacing w:line="360" w:lineRule="auto"/>
        <w:ind w:left="360"/>
        <w:rPr>
          <w:color w:val="000000" w:themeColor="text1"/>
          <w:sz w:val="24"/>
          <w:szCs w:val="24"/>
        </w:rPr>
      </w:pPr>
    </w:p>
    <w:p w:rsidR="00912360" w:rsidRDefault="00912360" w:rsidP="003150EB">
      <w:pPr>
        <w:spacing w:line="360" w:lineRule="auto"/>
        <w:ind w:left="360"/>
        <w:rPr>
          <w:color w:val="000000" w:themeColor="text1"/>
          <w:sz w:val="24"/>
          <w:szCs w:val="24"/>
        </w:rPr>
      </w:pPr>
    </w:p>
    <w:p w:rsidR="00912360" w:rsidRDefault="00912360" w:rsidP="003150EB">
      <w:pPr>
        <w:spacing w:line="360" w:lineRule="auto"/>
        <w:ind w:left="360"/>
        <w:rPr>
          <w:color w:val="000000" w:themeColor="text1"/>
          <w:sz w:val="24"/>
          <w:szCs w:val="24"/>
        </w:rPr>
      </w:pPr>
    </w:p>
    <w:p w:rsidR="00912360" w:rsidRDefault="00912360" w:rsidP="003150EB">
      <w:pPr>
        <w:spacing w:line="360" w:lineRule="auto"/>
        <w:ind w:left="360"/>
        <w:rPr>
          <w:color w:val="000000" w:themeColor="text1"/>
          <w:sz w:val="24"/>
          <w:szCs w:val="24"/>
        </w:rPr>
      </w:pPr>
    </w:p>
    <w:p w:rsidR="00912360" w:rsidRDefault="00912360" w:rsidP="003150EB">
      <w:pPr>
        <w:spacing w:line="360" w:lineRule="auto"/>
        <w:ind w:left="360"/>
        <w:rPr>
          <w:color w:val="000000" w:themeColor="text1"/>
          <w:sz w:val="24"/>
          <w:szCs w:val="24"/>
        </w:rPr>
      </w:pPr>
    </w:p>
    <w:p w:rsidR="00912360" w:rsidRDefault="00912360" w:rsidP="003150EB">
      <w:pPr>
        <w:spacing w:line="360" w:lineRule="auto"/>
        <w:ind w:left="360"/>
        <w:rPr>
          <w:color w:val="000000" w:themeColor="text1"/>
          <w:sz w:val="24"/>
          <w:szCs w:val="24"/>
        </w:rPr>
      </w:pPr>
    </w:p>
    <w:p w:rsidR="00912360" w:rsidRDefault="00912360" w:rsidP="003150EB">
      <w:pPr>
        <w:spacing w:line="360" w:lineRule="auto"/>
        <w:ind w:left="360"/>
        <w:rPr>
          <w:color w:val="000000" w:themeColor="text1"/>
          <w:sz w:val="24"/>
          <w:szCs w:val="24"/>
        </w:rPr>
      </w:pPr>
    </w:p>
    <w:p w:rsidR="00912360" w:rsidRDefault="00912360" w:rsidP="003150EB">
      <w:pPr>
        <w:spacing w:line="360" w:lineRule="auto"/>
        <w:ind w:left="360"/>
        <w:rPr>
          <w:color w:val="000000" w:themeColor="text1"/>
          <w:sz w:val="24"/>
          <w:szCs w:val="24"/>
        </w:rPr>
      </w:pPr>
    </w:p>
    <w:p w:rsidR="00912360" w:rsidRDefault="00912360" w:rsidP="003150EB">
      <w:pPr>
        <w:spacing w:line="360" w:lineRule="auto"/>
        <w:ind w:left="360"/>
        <w:rPr>
          <w:color w:val="000000" w:themeColor="text1"/>
          <w:sz w:val="24"/>
          <w:szCs w:val="24"/>
        </w:rPr>
      </w:pPr>
    </w:p>
    <w:p w:rsidR="00912360" w:rsidRDefault="00912360" w:rsidP="003150EB">
      <w:pPr>
        <w:spacing w:line="360" w:lineRule="auto"/>
        <w:ind w:left="360"/>
        <w:rPr>
          <w:color w:val="000000" w:themeColor="text1"/>
          <w:sz w:val="24"/>
          <w:szCs w:val="24"/>
        </w:rPr>
      </w:pPr>
    </w:p>
    <w:p w:rsidR="00912360" w:rsidRDefault="00912360" w:rsidP="003150EB">
      <w:pPr>
        <w:spacing w:line="360" w:lineRule="auto"/>
        <w:ind w:left="360"/>
        <w:rPr>
          <w:color w:val="000000" w:themeColor="text1"/>
          <w:sz w:val="24"/>
          <w:szCs w:val="24"/>
        </w:rPr>
      </w:pPr>
    </w:p>
    <w:p w:rsidR="00912360" w:rsidRDefault="00912360" w:rsidP="003150EB">
      <w:pPr>
        <w:spacing w:line="360" w:lineRule="auto"/>
        <w:ind w:left="360"/>
        <w:rPr>
          <w:color w:val="000000" w:themeColor="text1"/>
          <w:sz w:val="24"/>
          <w:szCs w:val="24"/>
        </w:rPr>
      </w:pPr>
    </w:p>
    <w:p w:rsidR="00912360" w:rsidRDefault="00912360" w:rsidP="003150EB">
      <w:pPr>
        <w:spacing w:line="360" w:lineRule="auto"/>
        <w:ind w:left="360"/>
        <w:rPr>
          <w:color w:val="000000" w:themeColor="text1"/>
          <w:sz w:val="24"/>
          <w:szCs w:val="24"/>
        </w:rPr>
      </w:pPr>
    </w:p>
    <w:p w:rsidR="00912360" w:rsidRDefault="00912360" w:rsidP="003150EB">
      <w:pPr>
        <w:spacing w:line="360" w:lineRule="auto"/>
        <w:ind w:left="360"/>
        <w:rPr>
          <w:color w:val="000000" w:themeColor="text1"/>
          <w:sz w:val="24"/>
          <w:szCs w:val="24"/>
        </w:rPr>
      </w:pPr>
    </w:p>
    <w:p w:rsidR="00727202" w:rsidRDefault="00727202" w:rsidP="003150EB">
      <w:pPr>
        <w:spacing w:line="360" w:lineRule="auto"/>
        <w:ind w:left="360"/>
        <w:rPr>
          <w:color w:val="000000" w:themeColor="text1"/>
          <w:sz w:val="24"/>
          <w:szCs w:val="24"/>
        </w:rPr>
      </w:pPr>
    </w:p>
    <w:p w:rsidR="00727202" w:rsidRPr="007E3F01" w:rsidRDefault="00727202" w:rsidP="003150EB">
      <w:pPr>
        <w:spacing w:line="360" w:lineRule="auto"/>
        <w:ind w:left="360"/>
        <w:rPr>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379"/>
        <w:gridCol w:w="4361"/>
      </w:tblGrid>
      <w:tr w:rsidR="007E3F01" w:rsidRPr="007E3F01" w:rsidTr="0065518C">
        <w:tc>
          <w:tcPr>
            <w:tcW w:w="5000" w:type="pct"/>
            <w:gridSpan w:val="3"/>
            <w:shd w:val="clear" w:color="auto" w:fill="auto"/>
          </w:tcPr>
          <w:p w:rsidR="003150EB" w:rsidRPr="00912360" w:rsidRDefault="002D7A54" w:rsidP="002D7A54">
            <w:pPr>
              <w:pStyle w:val="Overskrift2"/>
              <w:rPr>
                <w:rFonts w:ascii="Calibri" w:hAnsi="Calibri"/>
              </w:rPr>
            </w:pPr>
            <w:bookmarkStart w:id="51" w:name="_Toc440526018"/>
            <w:bookmarkStart w:id="52" w:name="_Toc470007189"/>
            <w:r w:rsidRPr="00912360">
              <w:rPr>
                <w:rFonts w:ascii="Calibri" w:hAnsi="Calibri"/>
              </w:rPr>
              <w:lastRenderedPageBreak/>
              <w:t>Tema 9</w:t>
            </w:r>
            <w:r w:rsidR="003150EB" w:rsidRPr="00912360">
              <w:rPr>
                <w:rFonts w:ascii="Calibri" w:hAnsi="Calibri"/>
              </w:rPr>
              <w:t>: Dansk</w:t>
            </w:r>
            <w:bookmarkEnd w:id="51"/>
            <w:bookmarkEnd w:id="52"/>
          </w:p>
        </w:tc>
      </w:tr>
      <w:tr w:rsidR="007E3F01" w:rsidRPr="007E3F01" w:rsidTr="008A21C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Styrkelse af læsefærdigheder, samt skriftlig fremstilling. Udvikling af færdigheder i mundtlig samt skriftlig formulering</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Styrkelse af bevidsthed om sprogets brug og muligheder i almen og erhvervsmæssig sammenhæng</w:t>
            </w:r>
          </w:p>
        </w:tc>
      </w:tr>
      <w:tr w:rsidR="007E3F01" w:rsidRPr="007E3F01" w:rsidTr="008A21C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At eleven udvikler sin sproglige bevidsthed, sin kritiske sans og sine sprogfærdigheder i forhold til dansk som fremmedsprog</w:t>
            </w:r>
          </w:p>
        </w:tc>
      </w:tr>
      <w:tr w:rsidR="007E3F01" w:rsidRPr="007E3F01" w:rsidTr="008A21C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p w:rsidR="003150EB" w:rsidRPr="007E3F01" w:rsidRDefault="003150EB" w:rsidP="0065518C">
            <w:pPr>
              <w:spacing w:after="0" w:line="360" w:lineRule="auto"/>
              <w:rPr>
                <w:b/>
                <w:color w:val="000000" w:themeColor="text1"/>
                <w:sz w:val="24"/>
                <w:szCs w:val="24"/>
              </w:rPr>
            </w:pP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Dansk</w:t>
            </w:r>
          </w:p>
        </w:tc>
      </w:tr>
      <w:tr w:rsidR="007E3F01" w:rsidRPr="007E3F01" w:rsidTr="008A21C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1696"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Portfolio</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Tekstanalyse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Referatøvelse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Sprogbrug</w:t>
            </w:r>
          </w:p>
        </w:tc>
        <w:tc>
          <w:tcPr>
            <w:tcW w:w="2189"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Analyse af litterære tekster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Kritisk læsning</w:t>
            </w:r>
          </w:p>
        </w:tc>
      </w:tr>
      <w:tr w:rsidR="007E3F01" w:rsidRPr="007E3F01" w:rsidTr="008A21C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85" w:type="pct"/>
            <w:gridSpan w:val="2"/>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styrker sine læsefærdigheder, og kan anvende forskellige læsestrategier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opnår forstå</w:t>
            </w:r>
            <w:r w:rsidR="00A65390">
              <w:rPr>
                <w:color w:val="000000" w:themeColor="text1"/>
                <w:sz w:val="24"/>
                <w:szCs w:val="24"/>
              </w:rPr>
              <w:t>else</w:t>
            </w:r>
            <w:r w:rsidRPr="007E3F01">
              <w:rPr>
                <w:color w:val="000000" w:themeColor="text1"/>
                <w:sz w:val="24"/>
                <w:szCs w:val="24"/>
              </w:rPr>
              <w:t xml:space="preserve"> for </w:t>
            </w:r>
            <w:r w:rsidR="00A65390">
              <w:rPr>
                <w:color w:val="000000" w:themeColor="text1"/>
                <w:sz w:val="24"/>
                <w:szCs w:val="24"/>
              </w:rPr>
              <w:t xml:space="preserve">og kan anvende </w:t>
            </w:r>
            <w:r w:rsidRPr="007E3F01">
              <w:rPr>
                <w:color w:val="000000" w:themeColor="text1"/>
                <w:sz w:val="24"/>
                <w:szCs w:val="24"/>
              </w:rPr>
              <w:t>faggruppen</w:t>
            </w:r>
            <w:r w:rsidR="00A65390">
              <w:rPr>
                <w:color w:val="000000" w:themeColor="text1"/>
                <w:sz w:val="24"/>
                <w:szCs w:val="24"/>
              </w:rPr>
              <w:t>s</w:t>
            </w:r>
            <w:r w:rsidRPr="007E3F01">
              <w:rPr>
                <w:color w:val="000000" w:themeColor="text1"/>
                <w:sz w:val="24"/>
                <w:szCs w:val="24"/>
              </w:rPr>
              <w:t xml:space="preserve"> relevante vendinger, i mundtlig formulering.</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opnår forståelse for, og ka</w:t>
            </w:r>
            <w:r w:rsidR="00A65390">
              <w:rPr>
                <w:color w:val="000000" w:themeColor="text1"/>
                <w:sz w:val="24"/>
                <w:szCs w:val="24"/>
              </w:rPr>
              <w:t>n anvende</w:t>
            </w:r>
            <w:r w:rsidRPr="007E3F01">
              <w:rPr>
                <w:color w:val="000000" w:themeColor="text1"/>
                <w:sz w:val="24"/>
                <w:szCs w:val="24"/>
              </w:rPr>
              <w:t xml:space="preserve"> for faggruppen relevante vendinger, i skriftlig formulering.</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anvende grundlæggende skrivetekniske redskaber, såsom tegnsætning og retskrivning.</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Styrker sin bevidsthed om sprogets brug og muligheder i sammenhæng af almen og erhvervsmæssig art.</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Kan analysere en tekst i forbindelse med kritisk læsning, vurdering og perspektivering af fagets områder.</w:t>
            </w:r>
          </w:p>
        </w:tc>
      </w:tr>
      <w:tr w:rsidR="007E3F01" w:rsidRPr="007E3F01" w:rsidTr="008A21C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 xml:space="preserve"> Kompetencemål:</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Udviser færdigheder i, at gebærde sig i et fagområde, hvor dobbeltsprogethed er af stor betydning.</w:t>
            </w:r>
          </w:p>
        </w:tc>
      </w:tr>
      <w:tr w:rsidR="007E3F01" w:rsidRPr="007E3F01" w:rsidTr="008A21C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Arbejdsform:</w:t>
            </w: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 xml:space="preserve">Arbejde individuelt samt i grupper- fremlæggelse og diskussion i klassen. </w:t>
            </w:r>
          </w:p>
        </w:tc>
      </w:tr>
      <w:tr w:rsidR="007E3F01" w:rsidRPr="007E3F01" w:rsidTr="008A21C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p w:rsidR="003150EB" w:rsidRPr="007E3F01" w:rsidRDefault="003150EB" w:rsidP="0065518C">
            <w:pPr>
              <w:spacing w:after="0" w:line="360" w:lineRule="auto"/>
              <w:rPr>
                <w:b/>
                <w:color w:val="000000" w:themeColor="text1"/>
                <w:sz w:val="24"/>
                <w:szCs w:val="24"/>
              </w:rPr>
            </w:pP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lastRenderedPageBreak/>
              <w:t>Skriftlig fremstilling. Fremlæggelse og samtaler i klassen</w:t>
            </w:r>
          </w:p>
        </w:tc>
      </w:tr>
      <w:tr w:rsidR="007E3F01" w:rsidRPr="007E3F01" w:rsidTr="008A21C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Varighed/placering:</w:t>
            </w: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 xml:space="preserve">Teori 1: 21 lektioner                                                </w:t>
            </w:r>
          </w:p>
        </w:tc>
      </w:tr>
      <w:tr w:rsidR="007E3F01" w:rsidRPr="007E3F01" w:rsidTr="008A21C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Litteratur</w:t>
            </w: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Dansk i Rosenhaven</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Dansk til social- og sundhedsuddannelserne</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1.udgave 4. oplag 2012</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Munksgaard, København 2009</w:t>
            </w:r>
          </w:p>
        </w:tc>
      </w:tr>
    </w:tbl>
    <w:p w:rsidR="003150EB" w:rsidRPr="007E3F01" w:rsidRDefault="003150EB" w:rsidP="003150EB">
      <w:pPr>
        <w:spacing w:line="360" w:lineRule="auto"/>
        <w:ind w:left="360"/>
        <w:rPr>
          <w:color w:val="000000" w:themeColor="text1"/>
          <w:sz w:val="24"/>
          <w:szCs w:val="24"/>
        </w:rPr>
      </w:pPr>
    </w:p>
    <w:p w:rsidR="003150EB" w:rsidRPr="007E3F01" w:rsidRDefault="003150EB" w:rsidP="003150EB">
      <w:pPr>
        <w:spacing w:line="360" w:lineRule="auto"/>
        <w:ind w:left="360"/>
        <w:rPr>
          <w:color w:val="000000" w:themeColor="text1"/>
          <w:sz w:val="24"/>
          <w:szCs w:val="24"/>
        </w:rPr>
      </w:pPr>
    </w:p>
    <w:p w:rsidR="003150EB" w:rsidRDefault="003150EB"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912360" w:rsidRDefault="00912360" w:rsidP="003150EB">
      <w:pPr>
        <w:spacing w:line="360" w:lineRule="auto"/>
        <w:ind w:left="360"/>
        <w:rPr>
          <w:color w:val="000000" w:themeColor="text1"/>
          <w:sz w:val="24"/>
          <w:szCs w:val="24"/>
        </w:rPr>
      </w:pPr>
    </w:p>
    <w:p w:rsidR="00912360" w:rsidRDefault="00912360" w:rsidP="003150EB">
      <w:pPr>
        <w:spacing w:line="360" w:lineRule="auto"/>
        <w:ind w:left="360"/>
        <w:rPr>
          <w:color w:val="000000" w:themeColor="text1"/>
          <w:sz w:val="24"/>
          <w:szCs w:val="24"/>
        </w:rPr>
      </w:pPr>
    </w:p>
    <w:p w:rsidR="00912360" w:rsidRDefault="00912360" w:rsidP="003150EB">
      <w:pPr>
        <w:spacing w:line="360" w:lineRule="auto"/>
        <w:ind w:left="360"/>
        <w:rPr>
          <w:color w:val="000000" w:themeColor="text1"/>
          <w:sz w:val="24"/>
          <w:szCs w:val="24"/>
        </w:rPr>
      </w:pPr>
    </w:p>
    <w:p w:rsidR="00912360" w:rsidRDefault="00912360"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912360" w:rsidRDefault="00912360" w:rsidP="003150EB">
      <w:pPr>
        <w:spacing w:line="360" w:lineRule="auto"/>
        <w:ind w:left="360"/>
        <w:rPr>
          <w:color w:val="000000" w:themeColor="text1"/>
          <w:sz w:val="24"/>
          <w:szCs w:val="24"/>
        </w:rPr>
      </w:pPr>
    </w:p>
    <w:p w:rsidR="00912360" w:rsidRDefault="00912360" w:rsidP="003150EB">
      <w:pPr>
        <w:spacing w:line="360" w:lineRule="auto"/>
        <w:ind w:left="360"/>
        <w:rPr>
          <w:color w:val="000000" w:themeColor="text1"/>
          <w:sz w:val="24"/>
          <w:szCs w:val="24"/>
        </w:rPr>
      </w:pPr>
    </w:p>
    <w:p w:rsidR="00727202" w:rsidRDefault="00727202" w:rsidP="003150EB">
      <w:pPr>
        <w:spacing w:line="360" w:lineRule="auto"/>
        <w:ind w:left="360"/>
        <w:rPr>
          <w:color w:val="000000" w:themeColor="text1"/>
          <w:sz w:val="24"/>
          <w:szCs w:val="24"/>
        </w:rPr>
      </w:pPr>
    </w:p>
    <w:p w:rsidR="00727202" w:rsidRPr="007E3F01" w:rsidRDefault="00727202" w:rsidP="003150EB">
      <w:pPr>
        <w:spacing w:line="360" w:lineRule="auto"/>
        <w:ind w:left="360"/>
        <w:rPr>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3228"/>
        <w:gridCol w:w="4001"/>
      </w:tblGrid>
      <w:tr w:rsidR="007E3F01" w:rsidRPr="007E3F01" w:rsidTr="0065518C">
        <w:trPr>
          <w:trHeight w:val="490"/>
        </w:trPr>
        <w:tc>
          <w:tcPr>
            <w:tcW w:w="5000" w:type="pct"/>
            <w:gridSpan w:val="3"/>
            <w:shd w:val="clear" w:color="auto" w:fill="FFFFFF"/>
          </w:tcPr>
          <w:p w:rsidR="003150EB" w:rsidRPr="00912360" w:rsidRDefault="003150EB" w:rsidP="002D7A54">
            <w:pPr>
              <w:pStyle w:val="Overskrift2"/>
              <w:rPr>
                <w:rFonts w:ascii="Calibri" w:hAnsi="Calibri"/>
              </w:rPr>
            </w:pPr>
            <w:bookmarkStart w:id="53" w:name="_Toc440526019"/>
            <w:bookmarkStart w:id="54" w:name="_Toc470007190"/>
            <w:r w:rsidRPr="00912360">
              <w:rPr>
                <w:rFonts w:ascii="Calibri" w:hAnsi="Calibri"/>
              </w:rPr>
              <w:lastRenderedPageBreak/>
              <w:t>Tema 10: Naturfag</w:t>
            </w:r>
            <w:bookmarkEnd w:id="53"/>
            <w:bookmarkEnd w:id="54"/>
          </w:p>
        </w:tc>
      </w:tr>
      <w:tr w:rsidR="007E3F01" w:rsidRPr="007E3F01" w:rsidTr="0065518C">
        <w:trPr>
          <w:trHeight w:val="990"/>
        </w:trPr>
        <w:tc>
          <w:tcPr>
            <w:tcW w:w="137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tc>
        <w:tc>
          <w:tcPr>
            <w:tcW w:w="3628"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Smittemåder, smitteveje og afbrydelse af disse.</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Håndtering af almindeligt samt risikoaffald.</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Kostberegning. Regnemåder</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Viden om kemikalier og risici ved anvendelse af disse.</w:t>
            </w:r>
          </w:p>
        </w:tc>
      </w:tr>
      <w:tr w:rsidR="007E3F01" w:rsidRPr="007E3F01" w:rsidTr="0065518C">
        <w:trPr>
          <w:trHeight w:val="490"/>
        </w:trPr>
        <w:tc>
          <w:tcPr>
            <w:tcW w:w="137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628"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At eleven kan behandle relevante almene og sundhedsfaglige emneområder ved hjælp af naturfaglige begreber.</w:t>
            </w:r>
          </w:p>
        </w:tc>
      </w:tr>
      <w:tr w:rsidR="007E3F01" w:rsidRPr="007E3F01" w:rsidTr="0065518C">
        <w:trPr>
          <w:trHeight w:val="740"/>
        </w:trPr>
        <w:tc>
          <w:tcPr>
            <w:tcW w:w="137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p w:rsidR="003150EB" w:rsidRPr="007E3F01" w:rsidRDefault="003150EB" w:rsidP="0065518C">
            <w:pPr>
              <w:spacing w:after="0" w:line="360" w:lineRule="auto"/>
              <w:rPr>
                <w:b/>
                <w:color w:val="000000" w:themeColor="text1"/>
                <w:sz w:val="24"/>
                <w:szCs w:val="24"/>
              </w:rPr>
            </w:pPr>
          </w:p>
        </w:tc>
        <w:tc>
          <w:tcPr>
            <w:tcW w:w="3628"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Sundhedsfag</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Praktisk faggruppe</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Pædagogik/ psykologi</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Samfundsfag</w:t>
            </w:r>
          </w:p>
        </w:tc>
      </w:tr>
      <w:tr w:rsidR="007E3F01" w:rsidRPr="007E3F01" w:rsidTr="0065518C">
        <w:trPr>
          <w:trHeight w:val="990"/>
        </w:trPr>
        <w:tc>
          <w:tcPr>
            <w:tcW w:w="137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1620"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Grundlæggende kemi</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Rengøring og miljø (syre- baser)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Dosering af rengøringsmidler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Talbehandling - mål og vægt</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Miljømærkning og faresymboler</w:t>
            </w:r>
          </w:p>
        </w:tc>
        <w:tc>
          <w:tcPr>
            <w:tcW w:w="2008"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Bortskaffelse af kemikalier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Faglige beregninger- luftens fugtighed</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Mikrobiologi mikroorganismer forekomst, vækst og udbredelse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Smitteveje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Ernæring</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Væskebalance- talbehandling</w:t>
            </w:r>
          </w:p>
        </w:tc>
      </w:tr>
      <w:tr w:rsidR="007E3F01" w:rsidRPr="007E3F01" w:rsidTr="0065518C">
        <w:trPr>
          <w:trHeight w:val="250"/>
        </w:trPr>
        <w:tc>
          <w:tcPr>
            <w:tcW w:w="137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628" w:type="pct"/>
            <w:gridSpan w:val="2"/>
            <w:shd w:val="clear" w:color="auto" w:fill="auto"/>
          </w:tcPr>
          <w:p w:rsidR="00CD37C0" w:rsidRDefault="00CD37C0" w:rsidP="0065518C">
            <w:pPr>
              <w:numPr>
                <w:ilvl w:val="0"/>
                <w:numId w:val="5"/>
              </w:numPr>
              <w:spacing w:after="0" w:line="360" w:lineRule="auto"/>
              <w:ind w:left="247" w:hanging="247"/>
              <w:rPr>
                <w:color w:val="000000" w:themeColor="text1"/>
                <w:sz w:val="24"/>
                <w:szCs w:val="24"/>
              </w:rPr>
            </w:pPr>
            <w:r>
              <w:rPr>
                <w:color w:val="000000" w:themeColor="text1"/>
                <w:sz w:val="24"/>
                <w:szCs w:val="24"/>
              </w:rPr>
              <w:t>At eleven får kendskab til smitteveje, smittespredning og afbrydelse af smitteveje.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anvende almindelige regneopgaver, herunder opsætning af mål og vægt, procentregning og forholdsregning</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Kan foretage faglige beregninger som eksempelvis måling af luftens fugtighed, væskebalance m.m.</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Kan foretage kostberegning, herunder beregning af vægt- og energiprocent</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Har kendskab til enzymers virkning i fordøjelsen, hudens pH- værdier, rengøring m.v</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Kender mærkning af kemikalier og kan anvende og bortskaffe disse </w:t>
            </w:r>
            <w:r w:rsidRPr="007E3F01">
              <w:rPr>
                <w:color w:val="000000" w:themeColor="text1"/>
                <w:sz w:val="24"/>
                <w:szCs w:val="24"/>
              </w:rPr>
              <w:lastRenderedPageBreak/>
              <w:t>på korrekt og sikkerhedsmæssigt forsvarlig måde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Kan vælge kemikalier, herunder rengøringsmidler med henblik på at opnå mindst mulig miljøbelastning</w:t>
            </w:r>
          </w:p>
        </w:tc>
      </w:tr>
      <w:tr w:rsidR="007E3F01" w:rsidRPr="007E3F01" w:rsidTr="0065518C">
        <w:trPr>
          <w:trHeight w:val="990"/>
        </w:trPr>
        <w:tc>
          <w:tcPr>
            <w:tcW w:w="137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 xml:space="preserve"> Kompetencemål:</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628" w:type="pct"/>
            <w:gridSpan w:val="2"/>
            <w:shd w:val="clear" w:color="auto" w:fill="auto"/>
          </w:tcPr>
          <w:p w:rsidR="003150EB" w:rsidRPr="007E3F01" w:rsidRDefault="00B00417" w:rsidP="00B00417">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color w:val="000000" w:themeColor="text1"/>
                <w:sz w:val="24"/>
                <w:szCs w:val="24"/>
              </w:rPr>
            </w:pPr>
            <w:r w:rsidRPr="007E3F01">
              <w:rPr>
                <w:rFonts w:eastAsia="@PMingLiU"/>
                <w:color w:val="000000" w:themeColor="text1"/>
                <w:sz w:val="24"/>
                <w:szCs w:val="24"/>
                <w:lang w:eastAsia="da-DK"/>
              </w:rPr>
              <w:t>Erkender værdien af samarbejde, samt udvikler evnen til at indgå aktivt i samarbejdsrelationer og opgaveløsning.</w:t>
            </w:r>
          </w:p>
        </w:tc>
      </w:tr>
      <w:tr w:rsidR="007E3F01" w:rsidRPr="007E3F01" w:rsidTr="0065518C">
        <w:trPr>
          <w:trHeight w:val="239"/>
        </w:trPr>
        <w:tc>
          <w:tcPr>
            <w:tcW w:w="137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Arbejdsform:</w:t>
            </w:r>
          </w:p>
        </w:tc>
        <w:tc>
          <w:tcPr>
            <w:tcW w:w="3628"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Fremlæggelse i klassen, gruppearbejde, praktiske øvelser, individuelt arbejde</w:t>
            </w:r>
          </w:p>
        </w:tc>
      </w:tr>
      <w:tr w:rsidR="007E3F01" w:rsidRPr="007E3F01" w:rsidTr="0065518C">
        <w:trPr>
          <w:trHeight w:val="990"/>
        </w:trPr>
        <w:tc>
          <w:tcPr>
            <w:tcW w:w="137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tc>
        <w:tc>
          <w:tcPr>
            <w:tcW w:w="3628"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Praktiske øvelser, skriftlig/ mundtlig fremstilling.</w:t>
            </w:r>
          </w:p>
        </w:tc>
      </w:tr>
      <w:tr w:rsidR="007E3F01" w:rsidRPr="007E3F01" w:rsidTr="0065518C">
        <w:trPr>
          <w:trHeight w:val="501"/>
        </w:trPr>
        <w:tc>
          <w:tcPr>
            <w:tcW w:w="137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Varighed/placering:</w:t>
            </w:r>
          </w:p>
        </w:tc>
        <w:tc>
          <w:tcPr>
            <w:tcW w:w="3628" w:type="pct"/>
            <w:gridSpan w:val="2"/>
            <w:shd w:val="clear" w:color="auto" w:fill="auto"/>
          </w:tcPr>
          <w:p w:rsidR="003150EB" w:rsidRPr="007E3F01" w:rsidRDefault="003150EB" w:rsidP="00912305">
            <w:pPr>
              <w:spacing w:after="0" w:line="360" w:lineRule="auto"/>
              <w:rPr>
                <w:color w:val="000000" w:themeColor="text1"/>
                <w:sz w:val="24"/>
                <w:szCs w:val="24"/>
              </w:rPr>
            </w:pPr>
            <w:r w:rsidRPr="007E3F01">
              <w:rPr>
                <w:color w:val="000000" w:themeColor="text1"/>
                <w:sz w:val="24"/>
                <w:szCs w:val="24"/>
              </w:rPr>
              <w:t xml:space="preserve">Teori 1: 24 lektioner                                         </w:t>
            </w:r>
          </w:p>
        </w:tc>
      </w:tr>
      <w:tr w:rsidR="007E3F01" w:rsidRPr="007E3F01" w:rsidTr="0065518C">
        <w:trPr>
          <w:trHeight w:val="104"/>
        </w:trPr>
        <w:tc>
          <w:tcPr>
            <w:tcW w:w="137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Litteratur</w:t>
            </w:r>
          </w:p>
        </w:tc>
        <w:tc>
          <w:tcPr>
            <w:tcW w:w="3628" w:type="pct"/>
            <w:gridSpan w:val="2"/>
            <w:shd w:val="clear" w:color="auto" w:fill="auto"/>
          </w:tcPr>
          <w:p w:rsidR="00CD37C0" w:rsidRPr="007E3F01" w:rsidRDefault="00CD37C0" w:rsidP="00CD37C0">
            <w:pPr>
              <w:spacing w:after="0" w:line="360" w:lineRule="auto"/>
              <w:rPr>
                <w:color w:val="000000" w:themeColor="text1"/>
                <w:sz w:val="24"/>
                <w:szCs w:val="24"/>
              </w:rPr>
            </w:pPr>
            <w:r w:rsidRPr="007E3F01">
              <w:rPr>
                <w:b/>
                <w:color w:val="000000" w:themeColor="text1"/>
                <w:sz w:val="24"/>
                <w:szCs w:val="24"/>
              </w:rPr>
              <w:t>Sosu trin 1</w:t>
            </w:r>
            <w:r w:rsidRPr="007E3F01">
              <w:rPr>
                <w:color w:val="000000" w:themeColor="text1"/>
                <w:sz w:val="24"/>
                <w:szCs w:val="24"/>
              </w:rPr>
              <w:t xml:space="preserve"> </w:t>
            </w:r>
            <w:r w:rsidR="00B22F67">
              <w:rPr>
                <w:color w:val="000000" w:themeColor="text1"/>
                <w:sz w:val="24"/>
                <w:szCs w:val="24"/>
              </w:rPr>
              <w:t>kap. 28</w:t>
            </w:r>
          </w:p>
          <w:p w:rsidR="00CD37C0" w:rsidRPr="007E3F01" w:rsidRDefault="00CD37C0" w:rsidP="00CD37C0">
            <w:pPr>
              <w:spacing w:after="0" w:line="360" w:lineRule="auto"/>
              <w:rPr>
                <w:color w:val="000000" w:themeColor="text1"/>
                <w:sz w:val="24"/>
                <w:szCs w:val="24"/>
              </w:rPr>
            </w:pPr>
            <w:r w:rsidRPr="007E3F01">
              <w:rPr>
                <w:color w:val="000000" w:themeColor="text1"/>
                <w:sz w:val="24"/>
                <w:szCs w:val="24"/>
              </w:rPr>
              <w:t>Jette Nielsen(red)</w:t>
            </w:r>
          </w:p>
          <w:p w:rsidR="00CD37C0" w:rsidRPr="007E3F01" w:rsidRDefault="00B22F67" w:rsidP="00CD37C0">
            <w:pPr>
              <w:spacing w:after="0" w:line="360" w:lineRule="auto"/>
              <w:rPr>
                <w:color w:val="000000" w:themeColor="text1"/>
                <w:sz w:val="24"/>
                <w:szCs w:val="24"/>
              </w:rPr>
            </w:pPr>
            <w:r>
              <w:rPr>
                <w:color w:val="000000" w:themeColor="text1"/>
                <w:sz w:val="24"/>
                <w:szCs w:val="24"/>
              </w:rPr>
              <w:t>2.udgave, 1</w:t>
            </w:r>
            <w:r w:rsidR="00CD37C0" w:rsidRPr="007E3F01">
              <w:rPr>
                <w:color w:val="000000" w:themeColor="text1"/>
                <w:sz w:val="24"/>
                <w:szCs w:val="24"/>
              </w:rPr>
              <w:t>. oplag 20</w:t>
            </w:r>
            <w:r>
              <w:rPr>
                <w:color w:val="000000" w:themeColor="text1"/>
                <w:sz w:val="24"/>
                <w:szCs w:val="24"/>
              </w:rPr>
              <w:t>16</w:t>
            </w:r>
          </w:p>
          <w:p w:rsidR="00CD37C0" w:rsidRPr="007E3F01" w:rsidRDefault="00B22F67" w:rsidP="00CD37C0">
            <w:pPr>
              <w:spacing w:after="0" w:line="360" w:lineRule="auto"/>
              <w:rPr>
                <w:color w:val="000000" w:themeColor="text1"/>
                <w:sz w:val="24"/>
                <w:szCs w:val="24"/>
              </w:rPr>
            </w:pPr>
            <w:r>
              <w:rPr>
                <w:color w:val="000000" w:themeColor="text1"/>
                <w:sz w:val="24"/>
                <w:szCs w:val="24"/>
              </w:rPr>
              <w:t>Munksgaard, Købehavn 2016</w:t>
            </w:r>
          </w:p>
          <w:p w:rsidR="00CD37C0" w:rsidRDefault="00CD37C0" w:rsidP="0065518C">
            <w:pPr>
              <w:spacing w:after="0" w:line="360" w:lineRule="auto"/>
              <w:rPr>
                <w:color w:val="000000" w:themeColor="text1"/>
                <w:sz w:val="24"/>
                <w:szCs w:val="24"/>
              </w:rPr>
            </w:pPr>
          </w:p>
          <w:p w:rsidR="00CD37C0" w:rsidRDefault="00CD37C0" w:rsidP="0065518C">
            <w:pPr>
              <w:spacing w:after="0" w:line="360" w:lineRule="auto"/>
              <w:rPr>
                <w:color w:val="000000" w:themeColor="text1"/>
                <w:sz w:val="24"/>
                <w:szCs w:val="24"/>
              </w:rPr>
            </w:pPr>
          </w:p>
          <w:p w:rsidR="003150EB" w:rsidRPr="007E3F01" w:rsidRDefault="002D0B95" w:rsidP="0065518C">
            <w:pPr>
              <w:spacing w:after="0" w:line="360" w:lineRule="auto"/>
              <w:rPr>
                <w:color w:val="000000" w:themeColor="text1"/>
                <w:sz w:val="24"/>
                <w:szCs w:val="24"/>
              </w:rPr>
            </w:pPr>
            <w:r w:rsidRPr="007E3F01">
              <w:rPr>
                <w:color w:val="000000" w:themeColor="text1"/>
                <w:sz w:val="24"/>
                <w:szCs w:val="24"/>
              </w:rPr>
              <w:t xml:space="preserve">Udleveret kopi fra </w:t>
            </w:r>
            <w:r w:rsidR="00B00417" w:rsidRPr="007E3F01">
              <w:rPr>
                <w:color w:val="000000" w:themeColor="text1"/>
                <w:sz w:val="24"/>
                <w:szCs w:val="24"/>
              </w:rPr>
              <w:t>Naturfag trin 1</w:t>
            </w:r>
            <w:r w:rsidRPr="007E3F01">
              <w:rPr>
                <w:color w:val="000000" w:themeColor="text1"/>
                <w:sz w:val="24"/>
                <w:szCs w:val="24"/>
              </w:rPr>
              <w:t>, kap 2 og 3 side 19-32</w:t>
            </w:r>
          </w:p>
          <w:p w:rsidR="003150EB" w:rsidRDefault="00B00417" w:rsidP="00B00417">
            <w:pPr>
              <w:spacing w:after="0" w:line="360" w:lineRule="auto"/>
              <w:rPr>
                <w:color w:val="000000" w:themeColor="text1"/>
                <w:sz w:val="24"/>
                <w:szCs w:val="24"/>
              </w:rPr>
            </w:pPr>
            <w:r w:rsidRPr="007E3F01">
              <w:rPr>
                <w:color w:val="000000" w:themeColor="text1"/>
                <w:sz w:val="24"/>
                <w:szCs w:val="24"/>
              </w:rPr>
              <w:t>Munksgaard, 2. udgave, 3. oplag 2013</w:t>
            </w:r>
            <w:r w:rsidR="003150EB" w:rsidRPr="007E3F01">
              <w:rPr>
                <w:color w:val="000000" w:themeColor="text1"/>
                <w:sz w:val="24"/>
                <w:szCs w:val="24"/>
              </w:rPr>
              <w:t xml:space="preserve">. </w:t>
            </w:r>
          </w:p>
          <w:p w:rsidR="00E46AD3" w:rsidRDefault="00E46AD3" w:rsidP="00B00417">
            <w:pPr>
              <w:spacing w:after="0" w:line="360" w:lineRule="auto"/>
              <w:rPr>
                <w:color w:val="000000" w:themeColor="text1"/>
                <w:sz w:val="24"/>
                <w:szCs w:val="24"/>
              </w:rPr>
            </w:pPr>
          </w:p>
          <w:p w:rsidR="00E46AD3" w:rsidRPr="007E3F01" w:rsidRDefault="00E46AD3" w:rsidP="00B00417">
            <w:pPr>
              <w:spacing w:after="0" w:line="360" w:lineRule="auto"/>
              <w:rPr>
                <w:color w:val="000000" w:themeColor="text1"/>
                <w:sz w:val="24"/>
                <w:szCs w:val="24"/>
              </w:rPr>
            </w:pPr>
            <w:r>
              <w:rPr>
                <w:color w:val="000000" w:themeColor="text1"/>
                <w:sz w:val="24"/>
                <w:szCs w:val="24"/>
              </w:rPr>
              <w:t>Hygiejnekursus udleveret som kopi</w:t>
            </w:r>
          </w:p>
          <w:p w:rsidR="00B00417" w:rsidRPr="007E3F01" w:rsidRDefault="00B00417" w:rsidP="00B00417">
            <w:pPr>
              <w:spacing w:after="0" w:line="360" w:lineRule="auto"/>
              <w:rPr>
                <w:color w:val="000000" w:themeColor="text1"/>
                <w:sz w:val="24"/>
                <w:szCs w:val="24"/>
              </w:rPr>
            </w:pPr>
          </w:p>
        </w:tc>
      </w:tr>
    </w:tbl>
    <w:p w:rsidR="003150EB" w:rsidRPr="007E3F01" w:rsidRDefault="003150EB" w:rsidP="003150EB">
      <w:pPr>
        <w:spacing w:line="360" w:lineRule="auto"/>
        <w:ind w:left="360"/>
        <w:rPr>
          <w:color w:val="000000" w:themeColor="text1"/>
          <w:sz w:val="24"/>
          <w:szCs w:val="24"/>
        </w:rPr>
      </w:pPr>
    </w:p>
    <w:p w:rsidR="003150EB" w:rsidRDefault="003150EB"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p w:rsidR="00EA4593" w:rsidRDefault="00EA4593" w:rsidP="003150EB">
      <w:pPr>
        <w:spacing w:line="360" w:lineRule="auto"/>
        <w:ind w:left="360"/>
        <w:rPr>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399"/>
        <w:gridCol w:w="4318"/>
      </w:tblGrid>
      <w:tr w:rsidR="007E3F01" w:rsidRPr="007E3F01" w:rsidTr="0065518C">
        <w:trPr>
          <w:trHeight w:val="638"/>
        </w:trPr>
        <w:tc>
          <w:tcPr>
            <w:tcW w:w="5000" w:type="pct"/>
            <w:gridSpan w:val="3"/>
            <w:shd w:val="clear" w:color="auto" w:fill="auto"/>
          </w:tcPr>
          <w:p w:rsidR="003150EB" w:rsidRPr="00912360" w:rsidRDefault="003150EB" w:rsidP="00924873">
            <w:pPr>
              <w:pStyle w:val="Overskrift2"/>
              <w:rPr>
                <w:rFonts w:ascii="Calibri" w:hAnsi="Calibri"/>
              </w:rPr>
            </w:pPr>
            <w:bookmarkStart w:id="55" w:name="_Toc440526020"/>
            <w:bookmarkStart w:id="56" w:name="_Toc470007191"/>
            <w:r w:rsidRPr="00912360">
              <w:rPr>
                <w:rFonts w:ascii="Calibri" w:hAnsi="Calibri"/>
              </w:rPr>
              <w:lastRenderedPageBreak/>
              <w:t>Tema 11: Praktikforberedelse</w:t>
            </w:r>
            <w:bookmarkEnd w:id="55"/>
            <w:bookmarkEnd w:id="56"/>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Praktikmål, forløb, indhold og bedømmelse. Portfolio, logbog. Samarbejde med skolen. Fraværsregler. Mødet med borgeren.</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At eleven opnår indsigt i læring i praktikken.</w:t>
            </w:r>
          </w:p>
        </w:tc>
      </w:tr>
      <w:tr w:rsidR="007E3F01" w:rsidRPr="007E3F01" w:rsidTr="0065518C">
        <w:trPr>
          <w:trHeight w:val="3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Pædagogik</w:t>
            </w:r>
          </w:p>
        </w:tc>
      </w:tr>
      <w:tr w:rsidR="007E3F01" w:rsidRPr="007E3F01" w:rsidTr="00727202">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1706"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Introduktion til praktikken</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Introduktion til logbog/ dagbog</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Forløb, indhold, bedømmelse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Mål i praktikken</w:t>
            </w:r>
          </w:p>
        </w:tc>
        <w:tc>
          <w:tcPr>
            <w:tcW w:w="2167"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Samarbejde med Peqqissaanermik Ilinniarfik, herunder studiekontoret og kontaktlærerfunktionen under praktik.</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Praktiske foranstaltninger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Fraværsregler i praktikken</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Mødet med borgeren</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73" w:type="pct"/>
            <w:gridSpan w:val="2"/>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viden om praktiske foranstaltninger i praktikforløbet</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 xml:space="preserve"> Kompetencemål:</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2D0B95" w:rsidRPr="007E3F01" w:rsidRDefault="002D0B95" w:rsidP="00993751">
            <w:pPr>
              <w:pStyle w:val="Listeafsnit"/>
              <w:numPr>
                <w:ilvl w:val="0"/>
                <w:numId w:val="5"/>
              </w:numPr>
              <w:spacing w:after="0" w:line="360" w:lineRule="auto"/>
              <w:rPr>
                <w:color w:val="000000" w:themeColor="text1"/>
                <w:sz w:val="24"/>
                <w:szCs w:val="24"/>
              </w:rPr>
            </w:pPr>
            <w:r w:rsidRPr="007E3F01">
              <w:rPr>
                <w:color w:val="000000" w:themeColor="text1"/>
                <w:sz w:val="24"/>
                <w:szCs w:val="24"/>
              </w:rPr>
              <w:t>At eleven får viden om læringsformer under praktik</w:t>
            </w:r>
          </w:p>
          <w:p w:rsidR="002D0B95" w:rsidRPr="007E3F01" w:rsidRDefault="002D0B95" w:rsidP="00993751">
            <w:pPr>
              <w:pStyle w:val="Listeafsnit"/>
              <w:numPr>
                <w:ilvl w:val="0"/>
                <w:numId w:val="5"/>
              </w:numPr>
              <w:spacing w:after="0" w:line="360" w:lineRule="auto"/>
              <w:rPr>
                <w:color w:val="000000" w:themeColor="text1"/>
                <w:sz w:val="24"/>
                <w:szCs w:val="24"/>
              </w:rPr>
            </w:pPr>
            <w:r w:rsidRPr="007E3F01">
              <w:rPr>
                <w:color w:val="000000" w:themeColor="text1"/>
                <w:sz w:val="24"/>
                <w:szCs w:val="24"/>
              </w:rPr>
              <w:t>At eleven får kendskab til generelle regler under praktik</w:t>
            </w:r>
          </w:p>
          <w:p w:rsidR="003150EB" w:rsidRPr="007E3F01" w:rsidRDefault="002D0B95" w:rsidP="00993751">
            <w:pPr>
              <w:pStyle w:val="Listeafsnit"/>
              <w:numPr>
                <w:ilvl w:val="0"/>
                <w:numId w:val="5"/>
              </w:numPr>
              <w:spacing w:after="0" w:line="360" w:lineRule="auto"/>
              <w:rPr>
                <w:color w:val="000000" w:themeColor="text1"/>
                <w:sz w:val="24"/>
                <w:szCs w:val="24"/>
              </w:rPr>
            </w:pPr>
            <w:r w:rsidRPr="007E3F01">
              <w:rPr>
                <w:color w:val="000000" w:themeColor="text1"/>
                <w:sz w:val="24"/>
                <w:szCs w:val="24"/>
              </w:rPr>
              <w:t>At eleven får kendskab til det samlede praktikforløb</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Arbejdsform:</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Gennemgang i klassen, individuelle samtaler</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Opfølgning ved uddannelsessamtaler</w:t>
            </w:r>
          </w:p>
        </w:tc>
      </w:tr>
      <w:tr w:rsidR="007E3F01" w:rsidRPr="007E3F01" w:rsidTr="003536B3">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Varighed/placering:</w:t>
            </w:r>
          </w:p>
        </w:tc>
        <w:tc>
          <w:tcPr>
            <w:tcW w:w="3873" w:type="pct"/>
            <w:gridSpan w:val="2"/>
            <w:tcBorders>
              <w:bottom w:val="single" w:sz="4" w:space="0" w:color="auto"/>
            </w:tcBorders>
            <w:shd w:val="clear" w:color="auto" w:fill="auto"/>
          </w:tcPr>
          <w:p w:rsidR="003150EB" w:rsidRPr="007E3F01" w:rsidRDefault="003150EB" w:rsidP="00912305">
            <w:pPr>
              <w:spacing w:after="0" w:line="360" w:lineRule="auto"/>
              <w:rPr>
                <w:color w:val="000000" w:themeColor="text1"/>
                <w:sz w:val="24"/>
                <w:szCs w:val="24"/>
              </w:rPr>
            </w:pPr>
            <w:r w:rsidRPr="007E3F01">
              <w:rPr>
                <w:color w:val="000000" w:themeColor="text1"/>
                <w:sz w:val="24"/>
                <w:szCs w:val="24"/>
              </w:rPr>
              <w:t xml:space="preserve">Teori 1: 18 lektioner                               </w:t>
            </w:r>
          </w:p>
        </w:tc>
      </w:tr>
      <w:tr w:rsidR="007E3F01" w:rsidRPr="007E3F01" w:rsidTr="003536B3">
        <w:trPr>
          <w:trHeight w:val="359"/>
        </w:trPr>
        <w:tc>
          <w:tcPr>
            <w:tcW w:w="1127" w:type="pct"/>
            <w:tcBorders>
              <w:right w:val="single" w:sz="4" w:space="0" w:color="auto"/>
            </w:tcBorders>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Litteratur</w:t>
            </w:r>
          </w:p>
        </w:tc>
        <w:tc>
          <w:tcPr>
            <w:tcW w:w="3873" w:type="pct"/>
            <w:gridSpan w:val="2"/>
            <w:tcBorders>
              <w:top w:val="single" w:sz="4" w:space="0" w:color="auto"/>
              <w:left w:val="single" w:sz="4" w:space="0" w:color="auto"/>
              <w:bottom w:val="single" w:sz="4" w:space="0" w:color="auto"/>
              <w:right w:val="single" w:sz="4" w:space="0" w:color="auto"/>
            </w:tcBorders>
            <w:shd w:val="clear" w:color="auto" w:fill="auto"/>
          </w:tcPr>
          <w:p w:rsidR="003150EB" w:rsidRDefault="003150EB" w:rsidP="0065518C">
            <w:pPr>
              <w:spacing w:after="0" w:line="360" w:lineRule="auto"/>
              <w:rPr>
                <w:color w:val="000000" w:themeColor="text1"/>
                <w:sz w:val="24"/>
                <w:szCs w:val="24"/>
              </w:rPr>
            </w:pPr>
            <w:r w:rsidRPr="007E3F01">
              <w:rPr>
                <w:color w:val="000000" w:themeColor="text1"/>
                <w:sz w:val="24"/>
                <w:szCs w:val="24"/>
              </w:rPr>
              <w:t>Uddannelsesbogen</w:t>
            </w:r>
          </w:p>
          <w:p w:rsidR="007B2CD5" w:rsidRDefault="007B2CD5" w:rsidP="007B2CD5">
            <w:pPr>
              <w:spacing w:after="0" w:line="360" w:lineRule="auto"/>
              <w:rPr>
                <w:color w:val="000000" w:themeColor="text1"/>
                <w:sz w:val="24"/>
                <w:szCs w:val="24"/>
              </w:rPr>
            </w:pPr>
            <w:r>
              <w:rPr>
                <w:color w:val="000000" w:themeColor="text1"/>
                <w:sz w:val="24"/>
                <w:szCs w:val="24"/>
              </w:rPr>
              <w:t>Supplerende litteratur:</w:t>
            </w:r>
          </w:p>
          <w:p w:rsidR="007B2CD5" w:rsidRPr="007F6639" w:rsidRDefault="007B2CD5" w:rsidP="007B2CD5">
            <w:pPr>
              <w:rPr>
                <w:sz w:val="24"/>
                <w:szCs w:val="24"/>
              </w:rPr>
            </w:pPr>
            <w:r w:rsidRPr="007F6639">
              <w:rPr>
                <w:sz w:val="24"/>
                <w:szCs w:val="24"/>
              </w:rPr>
              <w:t>Psykologi og kommunikation 1</w:t>
            </w:r>
            <w:r>
              <w:rPr>
                <w:sz w:val="24"/>
                <w:szCs w:val="24"/>
              </w:rPr>
              <w:t xml:space="preserve"> (Klassesæt) Kap. 2</w:t>
            </w:r>
          </w:p>
          <w:p w:rsidR="007B2CD5" w:rsidRPr="007F6639" w:rsidRDefault="007B2CD5" w:rsidP="007B2CD5">
            <w:pPr>
              <w:rPr>
                <w:sz w:val="24"/>
                <w:szCs w:val="24"/>
              </w:rPr>
            </w:pPr>
            <w:r w:rsidRPr="007F6639">
              <w:rPr>
                <w:sz w:val="24"/>
                <w:szCs w:val="24"/>
              </w:rPr>
              <w:t>Anne Marker, Betty Lillevang (red)</w:t>
            </w:r>
          </w:p>
          <w:p w:rsidR="007B2CD5" w:rsidRPr="007F6639" w:rsidRDefault="007B2CD5" w:rsidP="007B2CD5">
            <w:pPr>
              <w:rPr>
                <w:sz w:val="24"/>
                <w:szCs w:val="24"/>
              </w:rPr>
            </w:pPr>
            <w:r w:rsidRPr="007F6639">
              <w:rPr>
                <w:sz w:val="24"/>
                <w:szCs w:val="24"/>
              </w:rPr>
              <w:t>1 udgave, 1 oplag</w:t>
            </w:r>
            <w:r>
              <w:rPr>
                <w:sz w:val="24"/>
                <w:szCs w:val="24"/>
              </w:rPr>
              <w:t>, 2012</w:t>
            </w:r>
          </w:p>
          <w:p w:rsidR="007B2CD5" w:rsidRPr="007F6639" w:rsidRDefault="007B2CD5" w:rsidP="007B2CD5">
            <w:pPr>
              <w:rPr>
                <w:sz w:val="24"/>
                <w:szCs w:val="24"/>
              </w:rPr>
            </w:pPr>
            <w:r w:rsidRPr="007F6639">
              <w:rPr>
                <w:sz w:val="24"/>
                <w:szCs w:val="24"/>
              </w:rPr>
              <w:t>Gads forlag</w:t>
            </w:r>
          </w:p>
          <w:p w:rsidR="007B2CD5" w:rsidRPr="003536B3" w:rsidRDefault="007B2CD5" w:rsidP="003536B3">
            <w:pPr>
              <w:rPr>
                <w:sz w:val="24"/>
                <w:szCs w:val="24"/>
              </w:rPr>
            </w:pPr>
            <w:r w:rsidRPr="007F6639">
              <w:rPr>
                <w:sz w:val="24"/>
                <w:szCs w:val="24"/>
              </w:rPr>
              <w:t>ISBN 978-87-12-04757-5</w:t>
            </w:r>
          </w:p>
        </w:tc>
      </w:tr>
    </w:tbl>
    <w:p w:rsidR="003150EB" w:rsidRPr="00F510B8" w:rsidRDefault="003150EB" w:rsidP="00924873">
      <w:pPr>
        <w:pStyle w:val="Overskrift1"/>
        <w:rPr>
          <w:rFonts w:ascii="Calibri" w:hAnsi="Calibri"/>
          <w:sz w:val="28"/>
          <w:szCs w:val="28"/>
        </w:rPr>
      </w:pPr>
      <w:bookmarkStart w:id="57" w:name="_Toc396667755"/>
      <w:bookmarkStart w:id="58" w:name="_Toc426527997"/>
      <w:bookmarkStart w:id="59" w:name="_Toc470007192"/>
      <w:r w:rsidRPr="00F510B8">
        <w:rPr>
          <w:rFonts w:ascii="Calibri" w:hAnsi="Calibri"/>
          <w:sz w:val="28"/>
          <w:szCs w:val="28"/>
        </w:rPr>
        <w:lastRenderedPageBreak/>
        <w:t>6.0 Teoriperioderne 2 og 3, fagfordeling:</w:t>
      </w:r>
      <w:bookmarkEnd w:id="57"/>
      <w:bookmarkEnd w:id="58"/>
      <w:bookmarkEnd w:id="59"/>
    </w:p>
    <w:p w:rsidR="006C368D" w:rsidRPr="00F510B8" w:rsidRDefault="006C368D" w:rsidP="006C368D">
      <w:pPr>
        <w:rPr>
          <w:sz w:val="28"/>
          <w:szCs w:val="28"/>
        </w:rPr>
      </w:pPr>
    </w:p>
    <w:p w:rsidR="003150EB" w:rsidRPr="007E3F01" w:rsidRDefault="003150EB" w:rsidP="003150EB">
      <w:pPr>
        <w:spacing w:line="360" w:lineRule="auto"/>
        <w:ind w:left="360"/>
        <w:rPr>
          <w:b/>
          <w:color w:val="000000" w:themeColor="text1"/>
          <w:sz w:val="24"/>
          <w:szCs w:val="24"/>
        </w:rPr>
      </w:pPr>
      <w:r w:rsidRPr="007E3F01">
        <w:rPr>
          <w:b/>
          <w:color w:val="000000" w:themeColor="text1"/>
          <w:sz w:val="24"/>
          <w:szCs w:val="24"/>
        </w:rPr>
        <w:t>Den praktiske faggruppe</w:t>
      </w:r>
    </w:p>
    <w:p w:rsidR="003150EB" w:rsidRPr="007E3F01" w:rsidRDefault="00924873" w:rsidP="003150EB">
      <w:pPr>
        <w:spacing w:line="360" w:lineRule="auto"/>
        <w:ind w:left="360"/>
        <w:rPr>
          <w:b/>
          <w:color w:val="000000" w:themeColor="text1"/>
          <w:sz w:val="24"/>
          <w:szCs w:val="24"/>
        </w:rPr>
      </w:pPr>
      <w:r>
        <w:rPr>
          <w:b/>
          <w:color w:val="000000" w:themeColor="text1"/>
          <w:sz w:val="24"/>
          <w:szCs w:val="24"/>
        </w:rPr>
        <w:t>Den aktivi</w:t>
      </w:r>
      <w:r w:rsidR="003150EB" w:rsidRPr="007E3F01">
        <w:rPr>
          <w:b/>
          <w:color w:val="000000" w:themeColor="text1"/>
          <w:sz w:val="24"/>
          <w:szCs w:val="24"/>
        </w:rPr>
        <w:t>t</w:t>
      </w:r>
      <w:r>
        <w:rPr>
          <w:b/>
          <w:color w:val="000000" w:themeColor="text1"/>
          <w:sz w:val="24"/>
          <w:szCs w:val="24"/>
        </w:rPr>
        <w:t>et</w:t>
      </w:r>
      <w:r w:rsidR="003150EB" w:rsidRPr="007E3F01">
        <w:rPr>
          <w:b/>
          <w:color w:val="000000" w:themeColor="text1"/>
          <w:sz w:val="24"/>
          <w:szCs w:val="24"/>
        </w:rPr>
        <w:t>sfaglige og kulturelle faggruppe</w:t>
      </w:r>
    </w:p>
    <w:p w:rsidR="003150EB" w:rsidRPr="007E3F01" w:rsidRDefault="003150EB" w:rsidP="003150EB">
      <w:pPr>
        <w:spacing w:line="360" w:lineRule="auto"/>
        <w:ind w:left="360"/>
        <w:rPr>
          <w:b/>
          <w:color w:val="000000" w:themeColor="text1"/>
          <w:sz w:val="24"/>
          <w:szCs w:val="24"/>
        </w:rPr>
      </w:pPr>
      <w:r w:rsidRPr="007E3F01">
        <w:rPr>
          <w:b/>
          <w:color w:val="000000" w:themeColor="text1"/>
          <w:sz w:val="24"/>
          <w:szCs w:val="24"/>
        </w:rPr>
        <w:t>Den pædagogiske/ psykologiske faggruppe</w:t>
      </w:r>
    </w:p>
    <w:p w:rsidR="003150EB" w:rsidRPr="007E3F01" w:rsidRDefault="003150EB" w:rsidP="003150EB">
      <w:pPr>
        <w:spacing w:line="360" w:lineRule="auto"/>
        <w:ind w:left="360"/>
        <w:rPr>
          <w:b/>
          <w:color w:val="000000" w:themeColor="text1"/>
          <w:sz w:val="24"/>
          <w:szCs w:val="24"/>
        </w:rPr>
      </w:pPr>
      <w:r w:rsidRPr="007E3F01">
        <w:rPr>
          <w:b/>
          <w:color w:val="000000" w:themeColor="text1"/>
          <w:sz w:val="24"/>
          <w:szCs w:val="24"/>
        </w:rPr>
        <w:t>Den Social- og samfundsfaglige faggruppe</w:t>
      </w:r>
    </w:p>
    <w:p w:rsidR="003150EB" w:rsidRPr="007E3F01" w:rsidRDefault="003150EB" w:rsidP="003150EB">
      <w:pPr>
        <w:spacing w:line="360" w:lineRule="auto"/>
        <w:ind w:left="360"/>
        <w:rPr>
          <w:b/>
          <w:color w:val="000000" w:themeColor="text1"/>
          <w:sz w:val="24"/>
          <w:szCs w:val="24"/>
        </w:rPr>
      </w:pPr>
      <w:r w:rsidRPr="007E3F01">
        <w:rPr>
          <w:b/>
          <w:color w:val="000000" w:themeColor="text1"/>
          <w:sz w:val="24"/>
          <w:szCs w:val="24"/>
        </w:rPr>
        <w:t>Den sundhedsfaglige faggruppe</w:t>
      </w:r>
    </w:p>
    <w:p w:rsidR="001430A4" w:rsidRDefault="001430A4" w:rsidP="003150EB">
      <w:pPr>
        <w:spacing w:line="360" w:lineRule="auto"/>
        <w:ind w:left="360"/>
        <w:rPr>
          <w:color w:val="000000" w:themeColor="text1"/>
          <w:sz w:val="24"/>
          <w:szCs w:val="24"/>
        </w:rPr>
      </w:pPr>
    </w:p>
    <w:p w:rsidR="001430A4" w:rsidRDefault="001430A4" w:rsidP="003150EB">
      <w:pPr>
        <w:spacing w:line="360" w:lineRule="auto"/>
        <w:ind w:left="360"/>
        <w:rPr>
          <w:color w:val="000000" w:themeColor="text1"/>
          <w:sz w:val="24"/>
          <w:szCs w:val="24"/>
        </w:rPr>
      </w:pPr>
    </w:p>
    <w:p w:rsidR="003150EB" w:rsidRPr="007E3F01" w:rsidRDefault="003150EB" w:rsidP="003150EB">
      <w:pPr>
        <w:spacing w:line="360" w:lineRule="auto"/>
        <w:ind w:left="360"/>
        <w:rPr>
          <w:color w:val="000000" w:themeColor="text1"/>
          <w:sz w:val="24"/>
          <w:szCs w:val="24"/>
        </w:rPr>
      </w:pPr>
      <w:r w:rsidRPr="007E3F01">
        <w:rPr>
          <w:color w:val="000000" w:themeColor="text1"/>
          <w:sz w:val="24"/>
          <w:szCs w:val="24"/>
        </w:rPr>
        <w:t>Teori 2:                                                                                           600 lektioner</w:t>
      </w:r>
    </w:p>
    <w:p w:rsidR="003150EB" w:rsidRPr="007E3F01" w:rsidRDefault="003150EB" w:rsidP="003150EB">
      <w:pPr>
        <w:spacing w:line="360" w:lineRule="auto"/>
        <w:ind w:left="360"/>
        <w:rPr>
          <w:color w:val="000000" w:themeColor="text1"/>
          <w:sz w:val="24"/>
          <w:szCs w:val="24"/>
        </w:rPr>
      </w:pPr>
      <w:r w:rsidRPr="007E3F01">
        <w:rPr>
          <w:color w:val="000000" w:themeColor="text1"/>
          <w:sz w:val="24"/>
          <w:szCs w:val="24"/>
        </w:rPr>
        <w:t>Teori 3:                                                                                           180 lektioner</w:t>
      </w:r>
    </w:p>
    <w:p w:rsidR="003150EB" w:rsidRDefault="003150EB" w:rsidP="003150EB">
      <w:pPr>
        <w:spacing w:line="360" w:lineRule="auto"/>
        <w:ind w:left="360"/>
        <w:rPr>
          <w:b/>
          <w:color w:val="000000" w:themeColor="text1"/>
          <w:sz w:val="24"/>
          <w:szCs w:val="24"/>
        </w:rPr>
      </w:pPr>
      <w:r w:rsidRPr="007E3F01">
        <w:rPr>
          <w:b/>
          <w:color w:val="000000" w:themeColor="text1"/>
          <w:sz w:val="24"/>
          <w:szCs w:val="24"/>
        </w:rPr>
        <w:t>Lektionsfordeling i alt:                                                                780 lektioner</w:t>
      </w:r>
    </w:p>
    <w:p w:rsidR="00912360" w:rsidRDefault="00912360" w:rsidP="003150EB">
      <w:pPr>
        <w:spacing w:line="360" w:lineRule="auto"/>
        <w:ind w:left="360"/>
        <w:rPr>
          <w:b/>
          <w:color w:val="000000" w:themeColor="text1"/>
          <w:sz w:val="24"/>
          <w:szCs w:val="24"/>
        </w:rPr>
      </w:pPr>
    </w:p>
    <w:p w:rsidR="00912360" w:rsidRDefault="00912360" w:rsidP="003150EB">
      <w:pPr>
        <w:spacing w:line="360" w:lineRule="auto"/>
        <w:ind w:left="360"/>
        <w:rPr>
          <w:b/>
          <w:color w:val="000000" w:themeColor="text1"/>
          <w:sz w:val="24"/>
          <w:szCs w:val="24"/>
        </w:rPr>
      </w:pPr>
    </w:p>
    <w:p w:rsidR="00912360" w:rsidRDefault="00912360" w:rsidP="003150EB">
      <w:pPr>
        <w:spacing w:line="360" w:lineRule="auto"/>
        <w:ind w:left="360"/>
        <w:rPr>
          <w:b/>
          <w:color w:val="000000" w:themeColor="text1"/>
          <w:sz w:val="24"/>
          <w:szCs w:val="24"/>
        </w:rPr>
      </w:pPr>
    </w:p>
    <w:p w:rsidR="00912360" w:rsidRDefault="00912360" w:rsidP="003150EB">
      <w:pPr>
        <w:spacing w:line="360" w:lineRule="auto"/>
        <w:ind w:left="360"/>
        <w:rPr>
          <w:b/>
          <w:color w:val="000000" w:themeColor="text1"/>
          <w:sz w:val="24"/>
          <w:szCs w:val="24"/>
        </w:rPr>
      </w:pPr>
    </w:p>
    <w:p w:rsidR="00912360" w:rsidRDefault="00912360" w:rsidP="003150EB">
      <w:pPr>
        <w:spacing w:line="360" w:lineRule="auto"/>
        <w:ind w:left="360"/>
        <w:rPr>
          <w:b/>
          <w:color w:val="000000" w:themeColor="text1"/>
          <w:sz w:val="24"/>
          <w:szCs w:val="24"/>
        </w:rPr>
      </w:pPr>
    </w:p>
    <w:p w:rsidR="00912360" w:rsidRDefault="00912360" w:rsidP="003150EB">
      <w:pPr>
        <w:spacing w:line="360" w:lineRule="auto"/>
        <w:ind w:left="360"/>
        <w:rPr>
          <w:b/>
          <w:color w:val="000000" w:themeColor="text1"/>
          <w:sz w:val="24"/>
          <w:szCs w:val="24"/>
        </w:rPr>
      </w:pPr>
    </w:p>
    <w:p w:rsidR="00912360" w:rsidRDefault="00912360" w:rsidP="003150EB">
      <w:pPr>
        <w:spacing w:line="360" w:lineRule="auto"/>
        <w:ind w:left="360"/>
        <w:rPr>
          <w:b/>
          <w:color w:val="000000" w:themeColor="text1"/>
          <w:sz w:val="24"/>
          <w:szCs w:val="24"/>
        </w:rPr>
      </w:pPr>
    </w:p>
    <w:p w:rsidR="00912360" w:rsidRDefault="00912360" w:rsidP="003150EB">
      <w:pPr>
        <w:spacing w:line="360" w:lineRule="auto"/>
        <w:ind w:left="360"/>
        <w:rPr>
          <w:b/>
          <w:color w:val="000000" w:themeColor="text1"/>
          <w:sz w:val="24"/>
          <w:szCs w:val="24"/>
        </w:rPr>
      </w:pPr>
    </w:p>
    <w:p w:rsidR="00912360" w:rsidRDefault="00912360" w:rsidP="003150EB">
      <w:pPr>
        <w:spacing w:line="360" w:lineRule="auto"/>
        <w:ind w:left="360"/>
        <w:rPr>
          <w:b/>
          <w:color w:val="000000" w:themeColor="text1"/>
          <w:sz w:val="24"/>
          <w:szCs w:val="24"/>
        </w:rPr>
      </w:pPr>
    </w:p>
    <w:p w:rsidR="00FF2DC3" w:rsidRDefault="00FF2DC3" w:rsidP="00924873">
      <w:pPr>
        <w:pStyle w:val="Overskrift1"/>
        <w:rPr>
          <w:rFonts w:ascii="Calibri" w:eastAsia="Calibri" w:hAnsi="Calibri"/>
          <w:bCs w:val="0"/>
          <w:color w:val="000000" w:themeColor="text1"/>
          <w:kern w:val="0"/>
          <w:sz w:val="24"/>
          <w:szCs w:val="24"/>
        </w:rPr>
      </w:pPr>
      <w:bookmarkStart w:id="60" w:name="_Toc470007193"/>
      <w:bookmarkStart w:id="61" w:name="_Toc396667756"/>
      <w:bookmarkStart w:id="62" w:name="_Toc426527998"/>
      <w:r w:rsidRPr="00F510B8">
        <w:rPr>
          <w:rFonts w:ascii="Calibri" w:hAnsi="Calibri"/>
          <w:sz w:val="28"/>
          <w:szCs w:val="28"/>
        </w:rPr>
        <w:lastRenderedPageBreak/>
        <w:t>7.0 Temabeskrivelser teori 2 og 3</w:t>
      </w:r>
      <w:bookmarkEnd w:id="60"/>
    </w:p>
    <w:bookmarkEnd w:id="61"/>
    <w:bookmarkEnd w:id="62"/>
    <w:p w:rsidR="003150EB" w:rsidRPr="00F510B8" w:rsidRDefault="003150EB" w:rsidP="00924873">
      <w:pPr>
        <w:pStyle w:val="Overskrift1"/>
        <w:rPr>
          <w:rFonts w:ascii="Calibri" w:hAnsi="Calibr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24"/>
        <w:gridCol w:w="3355"/>
        <w:gridCol w:w="44"/>
        <w:gridCol w:w="4318"/>
      </w:tblGrid>
      <w:tr w:rsidR="0021764C" w:rsidRPr="007E3F01" w:rsidTr="00A01CDC">
        <w:tc>
          <w:tcPr>
            <w:tcW w:w="5000" w:type="pct"/>
            <w:gridSpan w:val="5"/>
            <w:shd w:val="clear" w:color="auto" w:fill="auto"/>
          </w:tcPr>
          <w:p w:rsidR="0021764C" w:rsidRPr="006C368D" w:rsidRDefault="00E14D22" w:rsidP="00924873">
            <w:pPr>
              <w:pStyle w:val="Overskrift2"/>
              <w:rPr>
                <w:rFonts w:ascii="Calibri" w:hAnsi="Calibri"/>
              </w:rPr>
            </w:pPr>
            <w:bookmarkStart w:id="63" w:name="_Toc440526023"/>
            <w:bookmarkStart w:id="64" w:name="_Toc470007194"/>
            <w:r w:rsidRPr="006C368D">
              <w:rPr>
                <w:rFonts w:ascii="Calibri" w:hAnsi="Calibri"/>
              </w:rPr>
              <w:t>Tema 1</w:t>
            </w:r>
            <w:r w:rsidR="0021764C" w:rsidRPr="006C368D">
              <w:rPr>
                <w:rFonts w:ascii="Calibri" w:hAnsi="Calibri"/>
              </w:rPr>
              <w:t>: Motion</w:t>
            </w:r>
            <w:bookmarkEnd w:id="63"/>
            <w:bookmarkEnd w:id="64"/>
          </w:p>
        </w:tc>
      </w:tr>
      <w:tr w:rsidR="0021764C" w:rsidRPr="007E3F01" w:rsidTr="00A01CDC">
        <w:tc>
          <w:tcPr>
            <w:tcW w:w="1115" w:type="pct"/>
            <w:shd w:val="clear" w:color="auto" w:fill="auto"/>
          </w:tcPr>
          <w:p w:rsidR="0021764C" w:rsidRPr="007E3F01" w:rsidRDefault="0021764C" w:rsidP="00A01CDC">
            <w:pPr>
              <w:spacing w:after="0" w:line="360" w:lineRule="auto"/>
              <w:rPr>
                <w:b/>
                <w:color w:val="000000" w:themeColor="text1"/>
                <w:sz w:val="24"/>
                <w:szCs w:val="24"/>
              </w:rPr>
            </w:pPr>
            <w:r w:rsidRPr="007E3F01">
              <w:rPr>
                <w:b/>
                <w:color w:val="000000" w:themeColor="text1"/>
                <w:sz w:val="24"/>
                <w:szCs w:val="24"/>
              </w:rPr>
              <w:t>Fokuspunkter:</w:t>
            </w:r>
          </w:p>
          <w:p w:rsidR="0021764C" w:rsidRPr="007E3F01" w:rsidRDefault="0021764C" w:rsidP="00A01CDC">
            <w:pPr>
              <w:spacing w:after="0" w:line="360" w:lineRule="auto"/>
              <w:rPr>
                <w:b/>
                <w:color w:val="000000" w:themeColor="text1"/>
                <w:sz w:val="24"/>
                <w:szCs w:val="24"/>
              </w:rPr>
            </w:pPr>
          </w:p>
        </w:tc>
        <w:tc>
          <w:tcPr>
            <w:tcW w:w="3885" w:type="pct"/>
            <w:gridSpan w:val="4"/>
            <w:shd w:val="clear" w:color="auto" w:fill="auto"/>
          </w:tcPr>
          <w:p w:rsidR="0021764C" w:rsidRPr="007E3F01" w:rsidRDefault="0021764C" w:rsidP="00A01CDC">
            <w:pPr>
              <w:spacing w:after="0" w:line="360" w:lineRule="auto"/>
              <w:rPr>
                <w:color w:val="000000" w:themeColor="text1"/>
                <w:sz w:val="24"/>
                <w:szCs w:val="24"/>
              </w:rPr>
            </w:pPr>
            <w:r w:rsidRPr="007E3F01">
              <w:rPr>
                <w:color w:val="000000" w:themeColor="text1"/>
                <w:sz w:val="24"/>
                <w:szCs w:val="24"/>
              </w:rPr>
              <w:t xml:space="preserve">Brug af kroppen ved kredsløbstræning, konditions- og styrketræning, stabilitets- og sansetræning i forskellige tilrettelagte sammenhænge </w:t>
            </w:r>
          </w:p>
        </w:tc>
      </w:tr>
      <w:tr w:rsidR="0021764C" w:rsidRPr="007E3F01" w:rsidTr="00A01CDC">
        <w:tc>
          <w:tcPr>
            <w:tcW w:w="1115" w:type="pct"/>
            <w:shd w:val="clear" w:color="auto" w:fill="auto"/>
          </w:tcPr>
          <w:p w:rsidR="0021764C" w:rsidRPr="007E3F01" w:rsidRDefault="0021764C" w:rsidP="00A01CDC">
            <w:pPr>
              <w:spacing w:after="0" w:line="360" w:lineRule="auto"/>
              <w:rPr>
                <w:b/>
                <w:color w:val="000000" w:themeColor="text1"/>
                <w:sz w:val="24"/>
                <w:szCs w:val="24"/>
              </w:rPr>
            </w:pPr>
            <w:r w:rsidRPr="007E3F01">
              <w:rPr>
                <w:b/>
                <w:color w:val="000000" w:themeColor="text1"/>
                <w:sz w:val="24"/>
                <w:szCs w:val="24"/>
              </w:rPr>
              <w:t>Formål</w:t>
            </w:r>
          </w:p>
        </w:tc>
        <w:tc>
          <w:tcPr>
            <w:tcW w:w="3885" w:type="pct"/>
            <w:gridSpan w:val="4"/>
            <w:shd w:val="clear" w:color="auto" w:fill="auto"/>
          </w:tcPr>
          <w:p w:rsidR="0021764C" w:rsidRPr="0049539A" w:rsidRDefault="0021764C" w:rsidP="00DD6614">
            <w:pPr>
              <w:pStyle w:val="Listeafsnit"/>
              <w:numPr>
                <w:ilvl w:val="0"/>
                <w:numId w:val="53"/>
              </w:numPr>
              <w:rPr>
                <w:sz w:val="24"/>
                <w:szCs w:val="24"/>
              </w:rPr>
            </w:pPr>
            <w:bookmarkStart w:id="65" w:name="_Toc426527999"/>
            <w:r w:rsidRPr="0049539A">
              <w:rPr>
                <w:sz w:val="24"/>
                <w:szCs w:val="24"/>
              </w:rPr>
              <w:t>At eleven får viden om motionens betydning i forhold til krop, livsstil.</w:t>
            </w:r>
            <w:bookmarkEnd w:id="65"/>
          </w:p>
          <w:p w:rsidR="0021764C" w:rsidRPr="0049539A" w:rsidRDefault="0021764C" w:rsidP="00DD6614">
            <w:pPr>
              <w:pStyle w:val="Listeafsnit"/>
              <w:numPr>
                <w:ilvl w:val="0"/>
                <w:numId w:val="53"/>
              </w:numPr>
              <w:rPr>
                <w:sz w:val="24"/>
                <w:szCs w:val="24"/>
              </w:rPr>
            </w:pPr>
            <w:bookmarkStart w:id="66" w:name="_Toc426528000"/>
            <w:r w:rsidRPr="0049539A">
              <w:rPr>
                <w:sz w:val="24"/>
                <w:szCs w:val="24"/>
              </w:rPr>
              <w:t>At eleven får forståelse for betydningen af sundhedsfremme og forebyggende aktiviteter i arbejdet med egen krop</w:t>
            </w:r>
            <w:bookmarkEnd w:id="66"/>
          </w:p>
          <w:p w:rsidR="0021764C" w:rsidRPr="0049539A" w:rsidRDefault="0021764C" w:rsidP="00DD6614">
            <w:pPr>
              <w:pStyle w:val="Listeafsnit"/>
              <w:numPr>
                <w:ilvl w:val="0"/>
                <w:numId w:val="53"/>
              </w:numPr>
              <w:rPr>
                <w:i/>
              </w:rPr>
            </w:pPr>
            <w:bookmarkStart w:id="67" w:name="_Toc426528001"/>
            <w:r w:rsidRPr="0049539A">
              <w:rPr>
                <w:sz w:val="24"/>
                <w:szCs w:val="24"/>
              </w:rPr>
              <w:t>At eleven får forudsætning for at udvikle sociale kompetencer til at arbejde aktiverende i samspil med andre</w:t>
            </w:r>
            <w:bookmarkEnd w:id="67"/>
          </w:p>
        </w:tc>
      </w:tr>
      <w:tr w:rsidR="0021764C" w:rsidRPr="007E3F01" w:rsidTr="00A01CDC">
        <w:tc>
          <w:tcPr>
            <w:tcW w:w="1115" w:type="pct"/>
            <w:shd w:val="clear" w:color="auto" w:fill="auto"/>
          </w:tcPr>
          <w:p w:rsidR="0021764C" w:rsidRPr="007E3F01" w:rsidRDefault="0021764C" w:rsidP="00A01CDC">
            <w:pPr>
              <w:spacing w:after="0" w:line="360" w:lineRule="auto"/>
              <w:rPr>
                <w:b/>
                <w:color w:val="000000" w:themeColor="text1"/>
                <w:sz w:val="24"/>
                <w:szCs w:val="24"/>
              </w:rPr>
            </w:pPr>
            <w:r w:rsidRPr="007E3F01">
              <w:rPr>
                <w:b/>
                <w:color w:val="000000" w:themeColor="text1"/>
                <w:sz w:val="24"/>
                <w:szCs w:val="24"/>
              </w:rPr>
              <w:t>Involverede fag</w:t>
            </w:r>
          </w:p>
        </w:tc>
        <w:tc>
          <w:tcPr>
            <w:tcW w:w="3885" w:type="pct"/>
            <w:gridSpan w:val="4"/>
            <w:shd w:val="clear" w:color="auto" w:fill="auto"/>
          </w:tcPr>
          <w:p w:rsidR="0021764C" w:rsidRPr="007E3F01" w:rsidRDefault="0021764C" w:rsidP="00A01CDC">
            <w:pPr>
              <w:spacing w:after="0" w:line="360" w:lineRule="auto"/>
              <w:rPr>
                <w:color w:val="000000" w:themeColor="text1"/>
                <w:sz w:val="24"/>
                <w:szCs w:val="24"/>
              </w:rPr>
            </w:pPr>
            <w:r w:rsidRPr="007E3F01">
              <w:rPr>
                <w:color w:val="000000" w:themeColor="text1"/>
                <w:sz w:val="24"/>
                <w:szCs w:val="24"/>
              </w:rPr>
              <w:t>Aktivitetsfag, praktisk faggruppe</w:t>
            </w:r>
          </w:p>
          <w:p w:rsidR="0021764C" w:rsidRPr="007E3F01" w:rsidRDefault="0021764C" w:rsidP="00A01CDC">
            <w:pPr>
              <w:spacing w:after="0" w:line="360" w:lineRule="auto"/>
              <w:rPr>
                <w:color w:val="000000" w:themeColor="text1"/>
                <w:sz w:val="24"/>
                <w:szCs w:val="24"/>
              </w:rPr>
            </w:pPr>
          </w:p>
        </w:tc>
      </w:tr>
      <w:tr w:rsidR="0021764C" w:rsidRPr="007E3F01" w:rsidTr="00A01CDC">
        <w:tc>
          <w:tcPr>
            <w:tcW w:w="1115" w:type="pct"/>
            <w:shd w:val="clear" w:color="auto" w:fill="auto"/>
          </w:tcPr>
          <w:p w:rsidR="0021764C" w:rsidRPr="007E3F01" w:rsidRDefault="0021764C" w:rsidP="00A01CDC">
            <w:pPr>
              <w:spacing w:after="0" w:line="360" w:lineRule="auto"/>
              <w:rPr>
                <w:b/>
                <w:color w:val="000000" w:themeColor="text1"/>
                <w:sz w:val="24"/>
                <w:szCs w:val="24"/>
              </w:rPr>
            </w:pPr>
            <w:r w:rsidRPr="007E3F01">
              <w:rPr>
                <w:b/>
                <w:color w:val="000000" w:themeColor="text1"/>
                <w:sz w:val="24"/>
                <w:szCs w:val="24"/>
              </w:rPr>
              <w:t>Fagligt indhold fra involverede fag:</w:t>
            </w:r>
          </w:p>
          <w:p w:rsidR="0021764C" w:rsidRPr="007E3F01" w:rsidRDefault="0021764C" w:rsidP="00A01CDC">
            <w:pPr>
              <w:spacing w:after="0" w:line="360" w:lineRule="auto"/>
              <w:rPr>
                <w:b/>
                <w:color w:val="000000" w:themeColor="text1"/>
                <w:sz w:val="24"/>
                <w:szCs w:val="24"/>
              </w:rPr>
            </w:pPr>
          </w:p>
          <w:p w:rsidR="0021764C" w:rsidRPr="007E3F01" w:rsidRDefault="0021764C" w:rsidP="00A01CDC">
            <w:pPr>
              <w:spacing w:after="0" w:line="360" w:lineRule="auto"/>
              <w:rPr>
                <w:b/>
                <w:color w:val="000000" w:themeColor="text1"/>
                <w:sz w:val="24"/>
                <w:szCs w:val="24"/>
              </w:rPr>
            </w:pPr>
          </w:p>
        </w:tc>
        <w:tc>
          <w:tcPr>
            <w:tcW w:w="1696" w:type="pct"/>
            <w:gridSpan w:val="2"/>
            <w:shd w:val="clear" w:color="auto" w:fill="auto"/>
          </w:tcPr>
          <w:p w:rsidR="0021764C" w:rsidRPr="007E3F01" w:rsidRDefault="0021764C" w:rsidP="00A01CDC">
            <w:pPr>
              <w:numPr>
                <w:ilvl w:val="0"/>
                <w:numId w:val="7"/>
              </w:numPr>
              <w:spacing w:after="0" w:line="360" w:lineRule="auto"/>
              <w:rPr>
                <w:color w:val="000000" w:themeColor="text1"/>
                <w:sz w:val="24"/>
                <w:szCs w:val="24"/>
              </w:rPr>
            </w:pPr>
            <w:r>
              <w:rPr>
                <w:color w:val="000000" w:themeColor="text1"/>
                <w:sz w:val="24"/>
                <w:szCs w:val="24"/>
              </w:rPr>
              <w:t>Kondition</w:t>
            </w:r>
          </w:p>
          <w:p w:rsidR="0021764C" w:rsidRPr="007E3F01" w:rsidRDefault="0021764C" w:rsidP="00A01CDC">
            <w:pPr>
              <w:numPr>
                <w:ilvl w:val="0"/>
                <w:numId w:val="7"/>
              </w:numPr>
              <w:spacing w:after="0" w:line="360" w:lineRule="auto"/>
              <w:rPr>
                <w:color w:val="000000" w:themeColor="text1"/>
                <w:sz w:val="24"/>
                <w:szCs w:val="24"/>
              </w:rPr>
            </w:pPr>
            <w:r>
              <w:rPr>
                <w:color w:val="000000" w:themeColor="text1"/>
                <w:sz w:val="24"/>
                <w:szCs w:val="24"/>
              </w:rPr>
              <w:t>Kredsløb</w:t>
            </w:r>
            <w:r w:rsidRPr="007E3F01">
              <w:rPr>
                <w:color w:val="000000" w:themeColor="text1"/>
                <w:sz w:val="24"/>
                <w:szCs w:val="24"/>
              </w:rPr>
              <w:t xml:space="preserve"> </w:t>
            </w:r>
          </w:p>
          <w:p w:rsidR="0021764C" w:rsidRPr="007E3F01" w:rsidRDefault="0021764C" w:rsidP="00A01CDC">
            <w:pPr>
              <w:numPr>
                <w:ilvl w:val="0"/>
                <w:numId w:val="7"/>
              </w:numPr>
              <w:spacing w:after="0" w:line="360" w:lineRule="auto"/>
              <w:rPr>
                <w:color w:val="000000" w:themeColor="text1"/>
                <w:sz w:val="24"/>
                <w:szCs w:val="24"/>
              </w:rPr>
            </w:pPr>
            <w:r>
              <w:rPr>
                <w:color w:val="000000" w:themeColor="text1"/>
                <w:sz w:val="24"/>
                <w:szCs w:val="24"/>
              </w:rPr>
              <w:t>Styrke</w:t>
            </w:r>
          </w:p>
          <w:p w:rsidR="0021764C" w:rsidRPr="007E3F01" w:rsidRDefault="0021764C" w:rsidP="00A01CDC">
            <w:pPr>
              <w:numPr>
                <w:ilvl w:val="0"/>
                <w:numId w:val="7"/>
              </w:numPr>
              <w:spacing w:after="0" w:line="360" w:lineRule="auto"/>
              <w:rPr>
                <w:color w:val="000000" w:themeColor="text1"/>
                <w:sz w:val="24"/>
                <w:szCs w:val="24"/>
              </w:rPr>
            </w:pPr>
            <w:r w:rsidRPr="007E3F01">
              <w:rPr>
                <w:color w:val="000000" w:themeColor="text1"/>
                <w:sz w:val="24"/>
                <w:szCs w:val="24"/>
              </w:rPr>
              <w:t>Udholdenhed</w:t>
            </w:r>
          </w:p>
        </w:tc>
        <w:tc>
          <w:tcPr>
            <w:tcW w:w="2189" w:type="pct"/>
            <w:gridSpan w:val="2"/>
            <w:shd w:val="clear" w:color="auto" w:fill="auto"/>
          </w:tcPr>
          <w:p w:rsidR="0021764C" w:rsidRPr="007E3F01" w:rsidRDefault="0021764C" w:rsidP="00A01CDC">
            <w:pPr>
              <w:numPr>
                <w:ilvl w:val="0"/>
                <w:numId w:val="7"/>
              </w:numPr>
              <w:spacing w:after="0" w:line="360" w:lineRule="auto"/>
              <w:rPr>
                <w:color w:val="000000" w:themeColor="text1"/>
                <w:sz w:val="24"/>
                <w:szCs w:val="24"/>
              </w:rPr>
            </w:pPr>
            <w:r>
              <w:rPr>
                <w:color w:val="000000" w:themeColor="text1"/>
                <w:sz w:val="24"/>
                <w:szCs w:val="24"/>
              </w:rPr>
              <w:t>Stabilitet</w:t>
            </w:r>
          </w:p>
          <w:p w:rsidR="0021764C" w:rsidRPr="007E3F01" w:rsidRDefault="0021764C" w:rsidP="00A01CDC">
            <w:pPr>
              <w:numPr>
                <w:ilvl w:val="0"/>
                <w:numId w:val="7"/>
              </w:numPr>
              <w:spacing w:after="0" w:line="360" w:lineRule="auto"/>
              <w:rPr>
                <w:color w:val="000000" w:themeColor="text1"/>
                <w:sz w:val="24"/>
                <w:szCs w:val="24"/>
              </w:rPr>
            </w:pPr>
            <w:r w:rsidRPr="007E3F01">
              <w:rPr>
                <w:color w:val="000000" w:themeColor="text1"/>
                <w:sz w:val="24"/>
                <w:szCs w:val="24"/>
              </w:rPr>
              <w:t>Sansetræning</w:t>
            </w:r>
          </w:p>
          <w:p w:rsidR="0021764C" w:rsidRPr="007E3F01" w:rsidRDefault="0021764C" w:rsidP="00A01CDC">
            <w:pPr>
              <w:numPr>
                <w:ilvl w:val="0"/>
                <w:numId w:val="7"/>
              </w:numPr>
              <w:spacing w:after="0" w:line="360" w:lineRule="auto"/>
              <w:rPr>
                <w:color w:val="000000" w:themeColor="text1"/>
                <w:sz w:val="24"/>
                <w:szCs w:val="24"/>
              </w:rPr>
            </w:pPr>
            <w:r>
              <w:rPr>
                <w:color w:val="000000" w:themeColor="text1"/>
                <w:sz w:val="24"/>
                <w:szCs w:val="24"/>
              </w:rPr>
              <w:t>Sundhedsfremme og forebyggelse</w:t>
            </w:r>
          </w:p>
          <w:p w:rsidR="0021764C" w:rsidRPr="007E3F01" w:rsidRDefault="0021764C" w:rsidP="00A01CDC">
            <w:pPr>
              <w:spacing w:after="0" w:line="360" w:lineRule="auto"/>
              <w:ind w:left="247"/>
              <w:rPr>
                <w:color w:val="000000" w:themeColor="text1"/>
                <w:sz w:val="24"/>
                <w:szCs w:val="24"/>
              </w:rPr>
            </w:pPr>
          </w:p>
        </w:tc>
      </w:tr>
      <w:tr w:rsidR="0021764C" w:rsidRPr="007E3F01" w:rsidTr="00A01CDC">
        <w:tc>
          <w:tcPr>
            <w:tcW w:w="1115" w:type="pct"/>
            <w:shd w:val="clear" w:color="auto" w:fill="auto"/>
          </w:tcPr>
          <w:p w:rsidR="0021764C" w:rsidRPr="007E3F01" w:rsidRDefault="0021764C" w:rsidP="00A01CDC">
            <w:pPr>
              <w:spacing w:after="0" w:line="360" w:lineRule="auto"/>
              <w:rPr>
                <w:b/>
                <w:color w:val="000000" w:themeColor="text1"/>
                <w:sz w:val="24"/>
                <w:szCs w:val="24"/>
              </w:rPr>
            </w:pPr>
            <w:r w:rsidRPr="007E3F01">
              <w:rPr>
                <w:b/>
                <w:color w:val="000000" w:themeColor="text1"/>
                <w:sz w:val="24"/>
                <w:szCs w:val="24"/>
              </w:rPr>
              <w:t>Mål</w:t>
            </w:r>
          </w:p>
        </w:tc>
        <w:tc>
          <w:tcPr>
            <w:tcW w:w="3885" w:type="pct"/>
            <w:gridSpan w:val="4"/>
            <w:shd w:val="clear" w:color="auto" w:fill="auto"/>
          </w:tcPr>
          <w:p w:rsidR="0021764C" w:rsidRPr="007E3F01" w:rsidRDefault="0021764C" w:rsidP="00DD6614">
            <w:pPr>
              <w:pStyle w:val="Listeafsnit"/>
              <w:numPr>
                <w:ilvl w:val="0"/>
                <w:numId w:val="19"/>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At eleven opnår viden om betydningen af fysisk aktivitet og motivation, og kan anvende dette i aktiverende arbejdsopgaver.</w:t>
            </w:r>
          </w:p>
          <w:p w:rsidR="0021764C" w:rsidRPr="007E3F01" w:rsidRDefault="0021764C" w:rsidP="00727202">
            <w:pPr>
              <w:pStyle w:val="Listeafsnit"/>
              <w:numPr>
                <w:ilvl w:val="0"/>
                <w:numId w:val="19"/>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 xml:space="preserve">At eleven får kendskab til egen fysisk formåen. </w:t>
            </w:r>
          </w:p>
        </w:tc>
      </w:tr>
      <w:tr w:rsidR="0021764C" w:rsidRPr="007E3F01" w:rsidTr="00A01CDC">
        <w:tc>
          <w:tcPr>
            <w:tcW w:w="1115" w:type="pct"/>
            <w:shd w:val="clear" w:color="auto" w:fill="auto"/>
          </w:tcPr>
          <w:p w:rsidR="0021764C" w:rsidRPr="007E3F01" w:rsidRDefault="0021764C" w:rsidP="00A01CDC">
            <w:pPr>
              <w:spacing w:after="0" w:line="360" w:lineRule="auto"/>
              <w:rPr>
                <w:b/>
                <w:color w:val="000000" w:themeColor="text1"/>
                <w:sz w:val="24"/>
                <w:szCs w:val="24"/>
              </w:rPr>
            </w:pPr>
            <w:r w:rsidRPr="007E3F01">
              <w:rPr>
                <w:b/>
                <w:color w:val="000000" w:themeColor="text1"/>
                <w:sz w:val="24"/>
                <w:szCs w:val="24"/>
              </w:rPr>
              <w:t xml:space="preserve"> Kompetencemål</w:t>
            </w:r>
          </w:p>
        </w:tc>
        <w:tc>
          <w:tcPr>
            <w:tcW w:w="3885" w:type="pct"/>
            <w:gridSpan w:val="4"/>
            <w:shd w:val="clear" w:color="auto" w:fill="auto"/>
          </w:tcPr>
          <w:p w:rsidR="0021764C" w:rsidRPr="007E3F01" w:rsidRDefault="0021764C" w:rsidP="00A01CDC">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color w:val="000000" w:themeColor="text1"/>
                <w:sz w:val="24"/>
                <w:szCs w:val="24"/>
              </w:rPr>
            </w:pPr>
            <w:r w:rsidRPr="007E3F01">
              <w:rPr>
                <w:rFonts w:eastAsia="@PMingLiU"/>
                <w:b/>
                <w:bCs/>
                <w:color w:val="000000" w:themeColor="text1"/>
                <w:sz w:val="24"/>
                <w:szCs w:val="24"/>
              </w:rPr>
              <w:t>Sociale kompetencer</w:t>
            </w:r>
          </w:p>
          <w:p w:rsidR="0021764C" w:rsidRPr="007E3F01" w:rsidRDefault="0021764C" w:rsidP="00DD6614">
            <w:pPr>
              <w:pStyle w:val="Listeafsnit"/>
              <w:widowControl w:val="0"/>
              <w:numPr>
                <w:ilvl w:val="0"/>
                <w:numId w:val="20"/>
              </w:numPr>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b/>
                <w:bCs/>
                <w:color w:val="000000" w:themeColor="text1"/>
                <w:sz w:val="24"/>
                <w:szCs w:val="24"/>
              </w:rPr>
            </w:pPr>
            <w:r w:rsidRPr="007E3F01">
              <w:rPr>
                <w:rFonts w:eastAsia="@PMingLiU"/>
                <w:color w:val="000000" w:themeColor="text1"/>
                <w:sz w:val="24"/>
                <w:szCs w:val="24"/>
              </w:rPr>
              <w:t xml:space="preserve">At eleven bliver i stand til at se sig selv og sin egen andel i udviklingen af menneskelige relationer.  </w:t>
            </w:r>
          </w:p>
          <w:p w:rsidR="0021764C" w:rsidRPr="007E3F01" w:rsidRDefault="0021764C" w:rsidP="00727202">
            <w:pPr>
              <w:pStyle w:val="Listeafsnit"/>
              <w:widowControl w:val="0"/>
              <w:numPr>
                <w:ilvl w:val="0"/>
                <w:numId w:val="20"/>
              </w:numPr>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color w:val="000000" w:themeColor="text1"/>
                <w:sz w:val="24"/>
                <w:szCs w:val="24"/>
              </w:rPr>
            </w:pPr>
            <w:r w:rsidRPr="007E3F01">
              <w:rPr>
                <w:rFonts w:eastAsia="@PMingLiU"/>
                <w:color w:val="000000" w:themeColor="text1"/>
                <w:sz w:val="24"/>
                <w:szCs w:val="24"/>
              </w:rPr>
              <w:t>At eleven erkender værdien af samarbejde, samt udvikler evnen til at indgå aktivt i samarbejdsrelationer og opgaveløsning.</w:t>
            </w:r>
          </w:p>
        </w:tc>
      </w:tr>
      <w:tr w:rsidR="0021764C" w:rsidRPr="007E3F01" w:rsidTr="00A01CDC">
        <w:tc>
          <w:tcPr>
            <w:tcW w:w="1115" w:type="pct"/>
            <w:shd w:val="clear" w:color="auto" w:fill="auto"/>
          </w:tcPr>
          <w:p w:rsidR="0021764C" w:rsidRPr="007E3F01" w:rsidRDefault="0021764C" w:rsidP="00A01CDC">
            <w:pPr>
              <w:spacing w:after="0" w:line="360" w:lineRule="auto"/>
              <w:rPr>
                <w:b/>
                <w:color w:val="000000" w:themeColor="text1"/>
                <w:sz w:val="24"/>
                <w:szCs w:val="24"/>
              </w:rPr>
            </w:pPr>
            <w:r w:rsidRPr="007E3F01">
              <w:rPr>
                <w:b/>
                <w:color w:val="000000" w:themeColor="text1"/>
                <w:sz w:val="24"/>
                <w:szCs w:val="24"/>
              </w:rPr>
              <w:t>Arbejdsform:</w:t>
            </w:r>
          </w:p>
        </w:tc>
        <w:tc>
          <w:tcPr>
            <w:tcW w:w="3885" w:type="pct"/>
            <w:gridSpan w:val="4"/>
            <w:shd w:val="clear" w:color="auto" w:fill="auto"/>
          </w:tcPr>
          <w:p w:rsidR="0021764C" w:rsidRPr="007E3F01" w:rsidRDefault="0021764C" w:rsidP="00A01CDC">
            <w:pPr>
              <w:spacing w:after="0" w:line="360" w:lineRule="auto"/>
              <w:rPr>
                <w:color w:val="000000" w:themeColor="text1"/>
                <w:sz w:val="24"/>
                <w:szCs w:val="24"/>
              </w:rPr>
            </w:pPr>
            <w:r w:rsidRPr="007E3F01">
              <w:rPr>
                <w:color w:val="000000" w:themeColor="text1"/>
                <w:sz w:val="24"/>
                <w:szCs w:val="24"/>
              </w:rPr>
              <w:t xml:space="preserve">Individuelle og gruppeaktiviteter </w:t>
            </w:r>
          </w:p>
        </w:tc>
      </w:tr>
      <w:tr w:rsidR="0021764C" w:rsidRPr="007E3F01" w:rsidTr="00A01CDC">
        <w:tc>
          <w:tcPr>
            <w:tcW w:w="1115" w:type="pct"/>
            <w:shd w:val="clear" w:color="auto" w:fill="auto"/>
          </w:tcPr>
          <w:p w:rsidR="0021764C" w:rsidRPr="007E3F01" w:rsidRDefault="0021764C" w:rsidP="00A01CDC">
            <w:pPr>
              <w:spacing w:after="0" w:line="360" w:lineRule="auto"/>
              <w:rPr>
                <w:b/>
                <w:color w:val="000000" w:themeColor="text1"/>
                <w:sz w:val="24"/>
                <w:szCs w:val="24"/>
              </w:rPr>
            </w:pPr>
            <w:r w:rsidRPr="007E3F01">
              <w:rPr>
                <w:b/>
                <w:color w:val="000000" w:themeColor="text1"/>
                <w:sz w:val="24"/>
                <w:szCs w:val="24"/>
              </w:rPr>
              <w:t>Evalueringsform:</w:t>
            </w:r>
          </w:p>
        </w:tc>
        <w:tc>
          <w:tcPr>
            <w:tcW w:w="3885" w:type="pct"/>
            <w:gridSpan w:val="4"/>
            <w:shd w:val="clear" w:color="auto" w:fill="auto"/>
          </w:tcPr>
          <w:p w:rsidR="0021764C" w:rsidRDefault="0021764C" w:rsidP="00A01CDC">
            <w:pPr>
              <w:spacing w:after="0" w:line="360" w:lineRule="auto"/>
              <w:rPr>
                <w:color w:val="000000" w:themeColor="text1"/>
                <w:sz w:val="24"/>
                <w:szCs w:val="24"/>
              </w:rPr>
            </w:pPr>
            <w:r>
              <w:rPr>
                <w:color w:val="000000" w:themeColor="text1"/>
                <w:sz w:val="24"/>
                <w:szCs w:val="24"/>
              </w:rPr>
              <w:t>Eventuelle t</w:t>
            </w:r>
            <w:r w:rsidRPr="007E3F01">
              <w:rPr>
                <w:color w:val="000000" w:themeColor="text1"/>
                <w:sz w:val="24"/>
                <w:szCs w:val="24"/>
              </w:rPr>
              <w:t>est</w:t>
            </w:r>
            <w:r>
              <w:rPr>
                <w:color w:val="000000" w:themeColor="text1"/>
                <w:sz w:val="24"/>
                <w:szCs w:val="24"/>
              </w:rPr>
              <w:t>s</w:t>
            </w:r>
            <w:r w:rsidRPr="007E3F01">
              <w:rPr>
                <w:color w:val="000000" w:themeColor="text1"/>
                <w:sz w:val="24"/>
                <w:szCs w:val="24"/>
              </w:rPr>
              <w:t xml:space="preserve"> af styrke, kondition, stabilitet, kredsløbs og udholdenhed </w:t>
            </w:r>
          </w:p>
          <w:p w:rsidR="0021764C" w:rsidRPr="007E3F01" w:rsidRDefault="0021764C" w:rsidP="00A01CDC">
            <w:pPr>
              <w:spacing w:after="0" w:line="360" w:lineRule="auto"/>
              <w:rPr>
                <w:color w:val="000000" w:themeColor="text1"/>
                <w:sz w:val="24"/>
                <w:szCs w:val="24"/>
              </w:rPr>
            </w:pPr>
            <w:r>
              <w:rPr>
                <w:color w:val="000000" w:themeColor="text1"/>
                <w:sz w:val="24"/>
                <w:szCs w:val="24"/>
              </w:rPr>
              <w:t>Skriftlig evaluering af forløbet efter 2. teori.</w:t>
            </w:r>
          </w:p>
        </w:tc>
      </w:tr>
      <w:tr w:rsidR="0021764C" w:rsidRPr="007E3F01" w:rsidTr="00A01CDC">
        <w:tc>
          <w:tcPr>
            <w:tcW w:w="1115" w:type="pct"/>
            <w:shd w:val="clear" w:color="auto" w:fill="auto"/>
          </w:tcPr>
          <w:p w:rsidR="0021764C" w:rsidRPr="007E3F01" w:rsidRDefault="0021764C" w:rsidP="00A01CDC">
            <w:pPr>
              <w:spacing w:after="0" w:line="360" w:lineRule="auto"/>
              <w:rPr>
                <w:b/>
                <w:color w:val="000000" w:themeColor="text1"/>
                <w:sz w:val="24"/>
                <w:szCs w:val="24"/>
              </w:rPr>
            </w:pPr>
            <w:r w:rsidRPr="007E3F01">
              <w:rPr>
                <w:b/>
                <w:color w:val="000000" w:themeColor="text1"/>
                <w:sz w:val="24"/>
                <w:szCs w:val="24"/>
              </w:rPr>
              <w:t>Varighed/placering:</w:t>
            </w:r>
          </w:p>
        </w:tc>
        <w:tc>
          <w:tcPr>
            <w:tcW w:w="3885" w:type="pct"/>
            <w:gridSpan w:val="4"/>
            <w:shd w:val="clear" w:color="auto" w:fill="auto"/>
          </w:tcPr>
          <w:p w:rsidR="0021764C" w:rsidRPr="007E3F01" w:rsidRDefault="0021764C" w:rsidP="00912305">
            <w:pPr>
              <w:spacing w:after="0" w:line="360" w:lineRule="auto"/>
              <w:rPr>
                <w:b/>
                <w:color w:val="000000" w:themeColor="text1"/>
                <w:sz w:val="24"/>
                <w:szCs w:val="24"/>
              </w:rPr>
            </w:pPr>
            <w:r w:rsidRPr="007E3F01">
              <w:rPr>
                <w:color w:val="000000" w:themeColor="text1"/>
                <w:sz w:val="24"/>
                <w:szCs w:val="24"/>
              </w:rPr>
              <w:t xml:space="preserve">Teori 2: 40 lektioner, Teori 3: 12 lektioner    </w:t>
            </w:r>
          </w:p>
        </w:tc>
      </w:tr>
      <w:tr w:rsidR="0021764C" w:rsidRPr="007E3F01" w:rsidTr="00A01CDC">
        <w:tc>
          <w:tcPr>
            <w:tcW w:w="1115" w:type="pct"/>
            <w:shd w:val="clear" w:color="auto" w:fill="auto"/>
          </w:tcPr>
          <w:p w:rsidR="0021764C" w:rsidRPr="007E3F01" w:rsidRDefault="0021764C" w:rsidP="00A01CDC">
            <w:pPr>
              <w:spacing w:after="0" w:line="360" w:lineRule="auto"/>
              <w:rPr>
                <w:b/>
                <w:color w:val="000000" w:themeColor="text1"/>
                <w:sz w:val="24"/>
                <w:szCs w:val="24"/>
              </w:rPr>
            </w:pPr>
            <w:r w:rsidRPr="007E3F01">
              <w:rPr>
                <w:b/>
                <w:color w:val="000000" w:themeColor="text1"/>
                <w:sz w:val="24"/>
                <w:szCs w:val="24"/>
              </w:rPr>
              <w:t>Litteratur</w:t>
            </w:r>
          </w:p>
        </w:tc>
        <w:tc>
          <w:tcPr>
            <w:tcW w:w="3885" w:type="pct"/>
            <w:gridSpan w:val="4"/>
            <w:shd w:val="clear" w:color="auto" w:fill="auto"/>
          </w:tcPr>
          <w:p w:rsidR="0021764C" w:rsidRPr="007E3F01" w:rsidRDefault="00912CC9" w:rsidP="00A01CDC">
            <w:pPr>
              <w:spacing w:after="0" w:line="360" w:lineRule="auto"/>
              <w:rPr>
                <w:color w:val="000000" w:themeColor="text1"/>
                <w:sz w:val="24"/>
                <w:szCs w:val="24"/>
              </w:rPr>
            </w:pPr>
            <w:r>
              <w:rPr>
                <w:color w:val="000000" w:themeColor="text1"/>
                <w:sz w:val="24"/>
                <w:szCs w:val="24"/>
              </w:rPr>
              <w:t>Sosu trin 1 kap. 47</w:t>
            </w:r>
          </w:p>
          <w:p w:rsidR="0021764C" w:rsidRPr="007E3F01" w:rsidRDefault="0021764C" w:rsidP="00A01CDC">
            <w:pPr>
              <w:spacing w:after="0" w:line="360" w:lineRule="auto"/>
              <w:rPr>
                <w:color w:val="000000" w:themeColor="text1"/>
                <w:sz w:val="24"/>
                <w:szCs w:val="24"/>
              </w:rPr>
            </w:pPr>
            <w:r w:rsidRPr="007E3F01">
              <w:rPr>
                <w:color w:val="000000" w:themeColor="text1"/>
                <w:sz w:val="24"/>
                <w:szCs w:val="24"/>
              </w:rPr>
              <w:t>Jette Nielsen(red)</w:t>
            </w:r>
          </w:p>
          <w:p w:rsidR="0021764C" w:rsidRPr="007E3F01" w:rsidRDefault="00912CC9" w:rsidP="00A01CDC">
            <w:pPr>
              <w:spacing w:after="0" w:line="360" w:lineRule="auto"/>
              <w:rPr>
                <w:color w:val="000000" w:themeColor="text1"/>
                <w:sz w:val="24"/>
                <w:szCs w:val="24"/>
              </w:rPr>
            </w:pPr>
            <w:r>
              <w:rPr>
                <w:color w:val="000000" w:themeColor="text1"/>
                <w:sz w:val="24"/>
                <w:szCs w:val="24"/>
              </w:rPr>
              <w:lastRenderedPageBreak/>
              <w:t>2.udgave, 1. oplag 2016,Munksgaard, Købehavn 2016</w:t>
            </w:r>
          </w:p>
          <w:p w:rsidR="0021764C" w:rsidRPr="007E3F01" w:rsidRDefault="00727202" w:rsidP="00727202">
            <w:pPr>
              <w:spacing w:after="0" w:line="360" w:lineRule="auto"/>
              <w:rPr>
                <w:color w:val="000000" w:themeColor="text1"/>
                <w:sz w:val="24"/>
                <w:szCs w:val="24"/>
              </w:rPr>
            </w:pPr>
            <w:r>
              <w:rPr>
                <w:color w:val="000000" w:themeColor="text1"/>
                <w:sz w:val="24"/>
                <w:szCs w:val="24"/>
              </w:rPr>
              <w:t>www.</w:t>
            </w:r>
            <w:r w:rsidRPr="007E3F01">
              <w:rPr>
                <w:color w:val="000000" w:themeColor="text1"/>
                <w:sz w:val="24"/>
                <w:szCs w:val="24"/>
              </w:rPr>
              <w:t>motion-online.dk.</w:t>
            </w:r>
          </w:p>
        </w:tc>
      </w:tr>
      <w:tr w:rsidR="007E3F01" w:rsidRPr="007E3F01" w:rsidTr="0065518C">
        <w:trPr>
          <w:trHeight w:val="638"/>
        </w:trPr>
        <w:tc>
          <w:tcPr>
            <w:tcW w:w="5000" w:type="pct"/>
            <w:gridSpan w:val="5"/>
            <w:shd w:val="clear" w:color="auto" w:fill="auto"/>
          </w:tcPr>
          <w:p w:rsidR="003150EB" w:rsidRPr="006C368D" w:rsidRDefault="003150EB" w:rsidP="00C331E1">
            <w:pPr>
              <w:pStyle w:val="Overskrift2"/>
              <w:rPr>
                <w:rFonts w:ascii="Calibri" w:hAnsi="Calibri"/>
              </w:rPr>
            </w:pPr>
            <w:bookmarkStart w:id="68" w:name="_Toc440526024"/>
            <w:bookmarkStart w:id="69" w:name="_Toc470007195"/>
            <w:r w:rsidRPr="006C368D">
              <w:rPr>
                <w:rFonts w:ascii="Calibri" w:hAnsi="Calibri"/>
              </w:rPr>
              <w:lastRenderedPageBreak/>
              <w:t>Tema 2: Sundhed og sundhedspolitik</w:t>
            </w:r>
            <w:bookmarkEnd w:id="68"/>
            <w:bookmarkEnd w:id="69"/>
          </w:p>
        </w:tc>
      </w:tr>
      <w:tr w:rsidR="007E3F01" w:rsidRPr="007E3F01" w:rsidTr="0065518C">
        <w:trPr>
          <w:trHeight w:val="777"/>
        </w:trPr>
        <w:tc>
          <w:tcPr>
            <w:tcW w:w="1127" w:type="pct"/>
            <w:gridSpan w:val="2"/>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73" w:type="pct"/>
            <w:gridSpan w:val="3"/>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Temaet introducerer begrebet sundhed og tager udgangspunkt i egen opfattelse af sundhed.  Dette relateres til den Grønlandske sundhedspolitik og Ottawa Charter, som anvendes relateret til egen hverdag.</w:t>
            </w:r>
          </w:p>
        </w:tc>
      </w:tr>
      <w:tr w:rsidR="007E3F01" w:rsidRPr="007E3F01" w:rsidTr="0065518C">
        <w:trPr>
          <w:trHeight w:val="189"/>
        </w:trPr>
        <w:tc>
          <w:tcPr>
            <w:tcW w:w="1127" w:type="pct"/>
            <w:gridSpan w:val="2"/>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73" w:type="pct"/>
            <w:gridSpan w:val="3"/>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At eleven får forståelse for, hvordan levevilkår og livsstil har indflydelse på sundheden.</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At eleven får kendskab til hvordan man gennem sundhedsfremme og forebyggelse kan være med til at forbedre sundhedstilstanden i Grønland.</w:t>
            </w:r>
          </w:p>
        </w:tc>
      </w:tr>
      <w:tr w:rsidR="007E3F01" w:rsidRPr="007E3F01" w:rsidTr="0065518C">
        <w:trPr>
          <w:trHeight w:val="389"/>
        </w:trPr>
        <w:tc>
          <w:tcPr>
            <w:tcW w:w="1127" w:type="pct"/>
            <w:gridSpan w:val="2"/>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p w:rsidR="003150EB" w:rsidRPr="007E3F01" w:rsidRDefault="003150EB" w:rsidP="0065518C">
            <w:pPr>
              <w:spacing w:after="0" w:line="360" w:lineRule="auto"/>
              <w:rPr>
                <w:b/>
                <w:color w:val="000000" w:themeColor="text1"/>
                <w:sz w:val="24"/>
                <w:szCs w:val="24"/>
              </w:rPr>
            </w:pPr>
          </w:p>
        </w:tc>
        <w:tc>
          <w:tcPr>
            <w:tcW w:w="3873" w:type="pct"/>
            <w:gridSpan w:val="3"/>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Samfundsfag og sundhedsfag</w:t>
            </w:r>
          </w:p>
        </w:tc>
      </w:tr>
      <w:tr w:rsidR="007E3F01" w:rsidRPr="007E3F01" w:rsidTr="00993751">
        <w:trPr>
          <w:trHeight w:val="777"/>
        </w:trPr>
        <w:tc>
          <w:tcPr>
            <w:tcW w:w="1127" w:type="pct"/>
            <w:gridSpan w:val="2"/>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1706" w:type="pct"/>
            <w:gridSpan w:val="2"/>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Hvad er sundhed?</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Antonovskys sundhedsbegreb</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Mestring</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Sundhedsfremme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Forebyggelse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Livsstil, levevilkår, livskvalitet</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Sundhedspolitik i Grønland</w:t>
            </w:r>
          </w:p>
        </w:tc>
        <w:tc>
          <w:tcPr>
            <w:tcW w:w="2167"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Inuuneritta II</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Ottawa Charter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Kommunernes rolle i forhold til sundhedsfremme og forebyggelse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 Sundhedshjælperens ansvar og opgaver ved sundhedsarbejdet.</w:t>
            </w:r>
          </w:p>
          <w:p w:rsidR="003150EB" w:rsidRPr="007E3F01" w:rsidRDefault="003150EB" w:rsidP="0065518C">
            <w:pPr>
              <w:spacing w:after="0" w:line="360" w:lineRule="auto"/>
              <w:ind w:left="247"/>
              <w:rPr>
                <w:color w:val="000000" w:themeColor="text1"/>
                <w:sz w:val="24"/>
                <w:szCs w:val="24"/>
              </w:rPr>
            </w:pPr>
          </w:p>
        </w:tc>
      </w:tr>
      <w:tr w:rsidR="007E3F01" w:rsidRPr="007E3F01" w:rsidTr="0065518C">
        <w:trPr>
          <w:trHeight w:val="189"/>
        </w:trPr>
        <w:tc>
          <w:tcPr>
            <w:tcW w:w="1127" w:type="pct"/>
            <w:gridSpan w:val="2"/>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73" w:type="pct"/>
            <w:gridSpan w:val="3"/>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gør rede for begreberne sundhedsfremme og forebyggelse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kendskab til Ottawa Charter og dens betydning for Grønlands sundhedspolitik</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beskrive livsstilens og levevilkårenes indflydelse på sundheden</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tilegner sig viden om sundhedshjælperens ansvar og opgaver i sundhedsarbejdet</w:t>
            </w:r>
          </w:p>
        </w:tc>
      </w:tr>
      <w:tr w:rsidR="007E3F01" w:rsidRPr="007E3F01" w:rsidTr="0065518C">
        <w:trPr>
          <w:trHeight w:val="777"/>
        </w:trPr>
        <w:tc>
          <w:tcPr>
            <w:tcW w:w="1127" w:type="pct"/>
            <w:gridSpan w:val="2"/>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 xml:space="preserve"> Kompetencemål:</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73" w:type="pct"/>
            <w:gridSpan w:val="3"/>
            <w:shd w:val="clear" w:color="auto" w:fill="auto"/>
          </w:tcPr>
          <w:p w:rsidR="003150EB" w:rsidRPr="007E3F01" w:rsidRDefault="003150EB" w:rsidP="00DD6614">
            <w:pPr>
              <w:pStyle w:val="Listeafsnit"/>
              <w:numPr>
                <w:ilvl w:val="0"/>
                <w:numId w:val="21"/>
              </w:numPr>
              <w:spacing w:after="0" w:line="360" w:lineRule="auto"/>
              <w:rPr>
                <w:color w:val="000000" w:themeColor="text1"/>
                <w:sz w:val="24"/>
                <w:szCs w:val="24"/>
              </w:rPr>
            </w:pPr>
            <w:r w:rsidRPr="007E3F01">
              <w:rPr>
                <w:color w:val="000000" w:themeColor="text1"/>
                <w:sz w:val="24"/>
                <w:szCs w:val="24"/>
              </w:rPr>
              <w:t>Opnår bevidsthed om egne ressourcer, samt udvikler og anvender disse positivt i relation til andre mennesker i arbejdet.</w:t>
            </w:r>
          </w:p>
          <w:p w:rsidR="003150EB" w:rsidRPr="007E3F01" w:rsidRDefault="003150EB" w:rsidP="00DD6614">
            <w:pPr>
              <w:pStyle w:val="Listeafsnit"/>
              <w:numPr>
                <w:ilvl w:val="0"/>
                <w:numId w:val="21"/>
              </w:numPr>
              <w:spacing w:after="0" w:line="360" w:lineRule="auto"/>
              <w:rPr>
                <w:color w:val="000000" w:themeColor="text1"/>
                <w:sz w:val="24"/>
                <w:szCs w:val="24"/>
              </w:rPr>
            </w:pPr>
            <w:r w:rsidRPr="007E3F01">
              <w:rPr>
                <w:color w:val="000000" w:themeColor="text1"/>
                <w:sz w:val="24"/>
                <w:szCs w:val="24"/>
              </w:rPr>
              <w:t>Erkende værdien af samarbejde, samt udvikler evnen til at indgå aktivt i samarbejdsrelationer og opgaveløsning</w:t>
            </w:r>
          </w:p>
        </w:tc>
      </w:tr>
      <w:tr w:rsidR="007E3F01" w:rsidRPr="007E3F01" w:rsidTr="0065518C">
        <w:trPr>
          <w:trHeight w:val="189"/>
        </w:trPr>
        <w:tc>
          <w:tcPr>
            <w:tcW w:w="1127" w:type="pct"/>
            <w:gridSpan w:val="2"/>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Arbejdsform:</w:t>
            </w:r>
          </w:p>
        </w:tc>
        <w:tc>
          <w:tcPr>
            <w:tcW w:w="3873" w:type="pct"/>
            <w:gridSpan w:val="3"/>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Gruppearbejde.</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Projektorienteret arbejde omkring livsstil og levevilkår for et individ, en gruppe eller et lokalområde.</w:t>
            </w:r>
          </w:p>
        </w:tc>
      </w:tr>
      <w:tr w:rsidR="007E3F01" w:rsidRPr="007E3F01" w:rsidTr="0065518C">
        <w:trPr>
          <w:trHeight w:val="777"/>
        </w:trPr>
        <w:tc>
          <w:tcPr>
            <w:tcW w:w="1127" w:type="pct"/>
            <w:gridSpan w:val="2"/>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tc>
        <w:tc>
          <w:tcPr>
            <w:tcW w:w="3873" w:type="pct"/>
            <w:gridSpan w:val="3"/>
            <w:shd w:val="clear" w:color="auto" w:fill="auto"/>
          </w:tcPr>
          <w:p w:rsidR="003150EB" w:rsidRPr="007E3F01" w:rsidRDefault="00167B78" w:rsidP="0065518C">
            <w:pPr>
              <w:spacing w:after="0" w:line="360" w:lineRule="auto"/>
              <w:rPr>
                <w:color w:val="000000" w:themeColor="text1"/>
                <w:sz w:val="24"/>
                <w:szCs w:val="24"/>
              </w:rPr>
            </w:pPr>
            <w:r w:rsidRPr="007E3F01">
              <w:rPr>
                <w:color w:val="000000" w:themeColor="text1"/>
                <w:sz w:val="24"/>
                <w:szCs w:val="24"/>
              </w:rPr>
              <w:t>Fremlæggelse af projekt på</w:t>
            </w:r>
            <w:r w:rsidR="003150EB" w:rsidRPr="007E3F01">
              <w:rPr>
                <w:color w:val="000000" w:themeColor="text1"/>
                <w:sz w:val="24"/>
                <w:szCs w:val="24"/>
              </w:rPr>
              <w:t xml:space="preserve"> klassen</w:t>
            </w:r>
          </w:p>
        </w:tc>
      </w:tr>
      <w:tr w:rsidR="007E3F01" w:rsidRPr="007E3F01" w:rsidTr="0065518C">
        <w:trPr>
          <w:trHeight w:val="777"/>
        </w:trPr>
        <w:tc>
          <w:tcPr>
            <w:tcW w:w="1127" w:type="pct"/>
            <w:gridSpan w:val="2"/>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Varighed/placering:</w:t>
            </w:r>
          </w:p>
        </w:tc>
        <w:tc>
          <w:tcPr>
            <w:tcW w:w="3873" w:type="pct"/>
            <w:gridSpan w:val="3"/>
            <w:shd w:val="clear" w:color="auto" w:fill="auto"/>
          </w:tcPr>
          <w:p w:rsidR="003150EB" w:rsidRPr="007E3F01" w:rsidRDefault="003150EB" w:rsidP="00912305">
            <w:pPr>
              <w:spacing w:after="0" w:line="360" w:lineRule="auto"/>
              <w:rPr>
                <w:color w:val="000000" w:themeColor="text1"/>
                <w:sz w:val="24"/>
                <w:szCs w:val="24"/>
              </w:rPr>
            </w:pPr>
            <w:r w:rsidRPr="007E3F01">
              <w:rPr>
                <w:color w:val="000000" w:themeColor="text1"/>
                <w:sz w:val="24"/>
                <w:szCs w:val="24"/>
              </w:rPr>
              <w:t xml:space="preserve">Teori 2: </w:t>
            </w:r>
            <w:r w:rsidR="00302CA6">
              <w:rPr>
                <w:color w:val="000000" w:themeColor="text1"/>
                <w:sz w:val="24"/>
                <w:szCs w:val="24"/>
              </w:rPr>
              <w:t>18</w:t>
            </w:r>
            <w:r w:rsidRPr="007E3F01">
              <w:rPr>
                <w:color w:val="000000" w:themeColor="text1"/>
                <w:sz w:val="24"/>
                <w:szCs w:val="24"/>
              </w:rPr>
              <w:t xml:space="preserve"> lektioner                                 </w:t>
            </w:r>
          </w:p>
        </w:tc>
      </w:tr>
      <w:tr w:rsidR="007E3F01" w:rsidRPr="007E3F01" w:rsidTr="0065518C">
        <w:trPr>
          <w:trHeight w:val="359"/>
        </w:trPr>
        <w:tc>
          <w:tcPr>
            <w:tcW w:w="1127" w:type="pct"/>
            <w:gridSpan w:val="2"/>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Litteratur</w:t>
            </w:r>
          </w:p>
        </w:tc>
        <w:tc>
          <w:tcPr>
            <w:tcW w:w="3873" w:type="pct"/>
            <w:gridSpan w:val="3"/>
            <w:shd w:val="clear" w:color="auto" w:fill="auto"/>
          </w:tcPr>
          <w:p w:rsidR="003150EB" w:rsidRPr="007E3F01" w:rsidRDefault="003150EB" w:rsidP="0065518C">
            <w:pPr>
              <w:spacing w:after="0" w:line="360" w:lineRule="auto"/>
              <w:rPr>
                <w:color w:val="000000" w:themeColor="text1"/>
                <w:sz w:val="24"/>
                <w:szCs w:val="24"/>
              </w:rPr>
            </w:pPr>
            <w:r w:rsidRPr="007E3F01">
              <w:rPr>
                <w:b/>
                <w:color w:val="000000" w:themeColor="text1"/>
                <w:sz w:val="24"/>
                <w:szCs w:val="24"/>
              </w:rPr>
              <w:t>Ottawa Charter</w:t>
            </w:r>
            <w:r w:rsidRPr="007E3F01">
              <w:rPr>
                <w:color w:val="000000" w:themeColor="text1"/>
                <w:sz w:val="24"/>
                <w:szCs w:val="24"/>
              </w:rPr>
              <w:t xml:space="preserve"> (kopi), Inuuneritta ll</w:t>
            </w:r>
          </w:p>
          <w:p w:rsidR="003150EB" w:rsidRPr="007E3F01" w:rsidRDefault="003150EB" w:rsidP="0065518C">
            <w:pPr>
              <w:spacing w:after="0" w:line="360" w:lineRule="auto"/>
              <w:rPr>
                <w:color w:val="000000" w:themeColor="text1"/>
                <w:sz w:val="24"/>
                <w:szCs w:val="24"/>
              </w:rPr>
            </w:pPr>
            <w:r w:rsidRPr="007E3F01">
              <w:rPr>
                <w:b/>
                <w:color w:val="000000" w:themeColor="text1"/>
                <w:sz w:val="24"/>
                <w:szCs w:val="24"/>
              </w:rPr>
              <w:t>Sosu trin 1</w:t>
            </w:r>
            <w:r w:rsidRPr="007E3F01">
              <w:rPr>
                <w:color w:val="000000" w:themeColor="text1"/>
                <w:sz w:val="24"/>
                <w:szCs w:val="24"/>
              </w:rPr>
              <w:t xml:space="preserve"> </w:t>
            </w:r>
            <w:r w:rsidR="0039094C">
              <w:rPr>
                <w:color w:val="000000" w:themeColor="text1"/>
                <w:sz w:val="24"/>
                <w:szCs w:val="24"/>
              </w:rPr>
              <w:t>kap. 38, kap. 39</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Jette Nielsen(red)</w:t>
            </w:r>
          </w:p>
          <w:p w:rsidR="003150EB" w:rsidRPr="007E3F01" w:rsidRDefault="00912CC9" w:rsidP="0065518C">
            <w:pPr>
              <w:spacing w:after="0" w:line="360" w:lineRule="auto"/>
              <w:rPr>
                <w:color w:val="000000" w:themeColor="text1"/>
                <w:sz w:val="24"/>
                <w:szCs w:val="24"/>
              </w:rPr>
            </w:pPr>
            <w:r>
              <w:rPr>
                <w:color w:val="000000" w:themeColor="text1"/>
                <w:sz w:val="24"/>
                <w:szCs w:val="24"/>
              </w:rPr>
              <w:t>2</w:t>
            </w:r>
            <w:r w:rsidR="003150EB" w:rsidRPr="007E3F01">
              <w:rPr>
                <w:color w:val="000000" w:themeColor="text1"/>
                <w:sz w:val="24"/>
                <w:szCs w:val="24"/>
              </w:rPr>
              <w:t>.</w:t>
            </w:r>
            <w:r>
              <w:rPr>
                <w:color w:val="000000" w:themeColor="text1"/>
                <w:sz w:val="24"/>
                <w:szCs w:val="24"/>
              </w:rPr>
              <w:t>udgave, 1. oplag 2016</w:t>
            </w:r>
          </w:p>
          <w:p w:rsidR="003150EB" w:rsidRPr="007E3F01" w:rsidRDefault="00912CC9" w:rsidP="0065518C">
            <w:pPr>
              <w:spacing w:after="0" w:line="360" w:lineRule="auto"/>
              <w:rPr>
                <w:color w:val="000000" w:themeColor="text1"/>
                <w:sz w:val="24"/>
                <w:szCs w:val="24"/>
              </w:rPr>
            </w:pPr>
            <w:r>
              <w:rPr>
                <w:color w:val="000000" w:themeColor="text1"/>
                <w:sz w:val="24"/>
                <w:szCs w:val="24"/>
              </w:rPr>
              <w:t>Munksgaard, Købehavn 2016</w:t>
            </w:r>
          </w:p>
          <w:p w:rsidR="003150EB" w:rsidRPr="007E3F01" w:rsidRDefault="003150EB" w:rsidP="0065518C">
            <w:pPr>
              <w:spacing w:after="0" w:line="360" w:lineRule="auto"/>
              <w:rPr>
                <w:color w:val="000000" w:themeColor="text1"/>
                <w:sz w:val="24"/>
                <w:szCs w:val="24"/>
              </w:rPr>
            </w:pPr>
          </w:p>
        </w:tc>
      </w:tr>
    </w:tbl>
    <w:p w:rsidR="003150EB" w:rsidRPr="007E3F01" w:rsidRDefault="003150EB" w:rsidP="003150EB">
      <w:pPr>
        <w:spacing w:line="360" w:lineRule="auto"/>
        <w:rPr>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Default="003150EB"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727202" w:rsidRDefault="00727202" w:rsidP="003150EB">
      <w:pPr>
        <w:pStyle w:val="Listeafsnit"/>
        <w:spacing w:line="360" w:lineRule="auto"/>
        <w:rPr>
          <w:b/>
          <w:color w:val="000000" w:themeColor="text1"/>
          <w:sz w:val="24"/>
          <w:szCs w:val="24"/>
        </w:rPr>
      </w:pPr>
    </w:p>
    <w:p w:rsidR="00727202" w:rsidRDefault="00727202" w:rsidP="003150EB">
      <w:pPr>
        <w:pStyle w:val="Listeafsnit"/>
        <w:spacing w:line="360" w:lineRule="auto"/>
        <w:rPr>
          <w:b/>
          <w:color w:val="000000" w:themeColor="text1"/>
          <w:sz w:val="24"/>
          <w:szCs w:val="24"/>
        </w:rPr>
      </w:pPr>
    </w:p>
    <w:p w:rsidR="00727202" w:rsidRPr="007E3F01" w:rsidRDefault="00727202" w:rsidP="003150EB">
      <w:pPr>
        <w:pStyle w:val="Listeafsnit"/>
        <w:spacing w:line="360" w:lineRule="auto"/>
        <w:rPr>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3539"/>
        <w:gridCol w:w="4202"/>
      </w:tblGrid>
      <w:tr w:rsidR="007E3F01" w:rsidRPr="007E3F01" w:rsidTr="0065518C">
        <w:tc>
          <w:tcPr>
            <w:tcW w:w="5000" w:type="pct"/>
            <w:gridSpan w:val="3"/>
            <w:shd w:val="clear" w:color="auto" w:fill="auto"/>
          </w:tcPr>
          <w:p w:rsidR="003150EB" w:rsidRPr="006C368D" w:rsidRDefault="003150EB" w:rsidP="00C331E1">
            <w:pPr>
              <w:pStyle w:val="Overskrift2"/>
              <w:rPr>
                <w:rFonts w:ascii="Calibri" w:hAnsi="Calibri"/>
              </w:rPr>
            </w:pPr>
            <w:bookmarkStart w:id="70" w:name="_Toc440526025"/>
            <w:bookmarkStart w:id="71" w:name="_Toc470007196"/>
            <w:r w:rsidRPr="006C368D">
              <w:rPr>
                <w:rFonts w:ascii="Calibri" w:hAnsi="Calibri"/>
              </w:rPr>
              <w:lastRenderedPageBreak/>
              <w:t>Tema 3: Arbejdsmiljø og ergonomi</w:t>
            </w:r>
            <w:bookmarkEnd w:id="70"/>
            <w:bookmarkEnd w:id="71"/>
            <w:r w:rsidRPr="006C368D">
              <w:rPr>
                <w:rFonts w:ascii="Calibri" w:hAnsi="Calibri"/>
              </w:rPr>
              <w:t xml:space="preserve"> </w:t>
            </w:r>
          </w:p>
        </w:tc>
      </w:tr>
      <w:tr w:rsidR="007E3F01" w:rsidRPr="007E3F01" w:rsidTr="00E14D22">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tc>
        <w:tc>
          <w:tcPr>
            <w:tcW w:w="3885" w:type="pct"/>
            <w:gridSpan w:val="2"/>
            <w:shd w:val="clear" w:color="auto" w:fill="auto"/>
          </w:tcPr>
          <w:p w:rsidR="00167B78" w:rsidRPr="007E3F01" w:rsidRDefault="002D444B" w:rsidP="00167B78">
            <w:pPr>
              <w:spacing w:after="0" w:line="360" w:lineRule="auto"/>
              <w:rPr>
                <w:color w:val="000000" w:themeColor="text1"/>
                <w:sz w:val="24"/>
                <w:szCs w:val="24"/>
              </w:rPr>
            </w:pPr>
            <w:r w:rsidRPr="007E3F01">
              <w:rPr>
                <w:color w:val="000000" w:themeColor="text1"/>
                <w:sz w:val="24"/>
                <w:szCs w:val="24"/>
              </w:rPr>
              <w:t>I</w:t>
            </w:r>
            <w:r w:rsidR="003150EB" w:rsidRPr="007E3F01">
              <w:rPr>
                <w:color w:val="000000" w:themeColor="text1"/>
                <w:sz w:val="24"/>
                <w:szCs w:val="24"/>
              </w:rPr>
              <w:t>ndsigt i arbejdsmiljøloven, herunder fysisk</w:t>
            </w:r>
            <w:r w:rsidR="00167B78" w:rsidRPr="007E3F01">
              <w:rPr>
                <w:color w:val="000000" w:themeColor="text1"/>
                <w:sz w:val="24"/>
                <w:szCs w:val="24"/>
              </w:rPr>
              <w:t xml:space="preserve"> og</w:t>
            </w:r>
            <w:r w:rsidR="003150EB" w:rsidRPr="007E3F01">
              <w:rPr>
                <w:color w:val="000000" w:themeColor="text1"/>
                <w:sz w:val="24"/>
                <w:szCs w:val="24"/>
              </w:rPr>
              <w:t xml:space="preserve"> psykisk arbejdsmiljø.</w:t>
            </w:r>
          </w:p>
          <w:p w:rsidR="003150EB" w:rsidRPr="007E3F01" w:rsidRDefault="00167B78" w:rsidP="00167B78">
            <w:pPr>
              <w:spacing w:after="0" w:line="360" w:lineRule="auto"/>
              <w:rPr>
                <w:color w:val="000000" w:themeColor="text1"/>
                <w:sz w:val="24"/>
                <w:szCs w:val="24"/>
              </w:rPr>
            </w:pPr>
            <w:r w:rsidRPr="007E3F01">
              <w:rPr>
                <w:color w:val="000000" w:themeColor="text1"/>
                <w:sz w:val="24"/>
                <w:szCs w:val="24"/>
              </w:rPr>
              <w:t>Videre arbejde med forflytninger i forhold til teori 1</w:t>
            </w:r>
            <w:r w:rsidR="003150EB" w:rsidRPr="007E3F01">
              <w:rPr>
                <w:color w:val="000000" w:themeColor="text1"/>
                <w:sz w:val="24"/>
                <w:szCs w:val="24"/>
              </w:rPr>
              <w:t xml:space="preserve"> </w:t>
            </w:r>
          </w:p>
        </w:tc>
      </w:tr>
      <w:tr w:rsidR="007E3F01" w:rsidRPr="007E3F01" w:rsidTr="00E14D22">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85" w:type="pct"/>
            <w:gridSpan w:val="2"/>
            <w:shd w:val="clear" w:color="auto" w:fill="auto"/>
          </w:tcPr>
          <w:p w:rsidR="003150EB" w:rsidRPr="007E3F01" w:rsidRDefault="003150EB" w:rsidP="00167B78">
            <w:pPr>
              <w:spacing w:after="0" w:line="360" w:lineRule="auto"/>
              <w:rPr>
                <w:color w:val="000000" w:themeColor="text1"/>
                <w:sz w:val="24"/>
                <w:szCs w:val="24"/>
              </w:rPr>
            </w:pPr>
            <w:r w:rsidRPr="007E3F01">
              <w:rPr>
                <w:color w:val="000000" w:themeColor="text1"/>
                <w:sz w:val="24"/>
                <w:szCs w:val="24"/>
              </w:rPr>
              <w:t xml:space="preserve">At eleven </w:t>
            </w:r>
            <w:r w:rsidR="00167B78" w:rsidRPr="007E3F01">
              <w:rPr>
                <w:color w:val="000000" w:themeColor="text1"/>
                <w:sz w:val="24"/>
                <w:szCs w:val="24"/>
              </w:rPr>
              <w:t>får kendskab til</w:t>
            </w:r>
            <w:r w:rsidRPr="007E3F01">
              <w:rPr>
                <w:color w:val="000000" w:themeColor="text1"/>
                <w:sz w:val="24"/>
                <w:szCs w:val="24"/>
              </w:rPr>
              <w:t xml:space="preserve"> arbejdsmiljøloven og forflytningsprincipper</w:t>
            </w:r>
          </w:p>
        </w:tc>
      </w:tr>
      <w:tr w:rsidR="007E3F01" w:rsidRPr="007E3F01" w:rsidTr="00E14D22">
        <w:trPr>
          <w:trHeight w:val="879"/>
        </w:trPr>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p w:rsidR="003150EB" w:rsidRPr="007E3F01" w:rsidRDefault="003150EB" w:rsidP="0065518C">
            <w:pPr>
              <w:spacing w:after="0" w:line="360" w:lineRule="auto"/>
              <w:rPr>
                <w:b/>
                <w:color w:val="000000" w:themeColor="text1"/>
                <w:sz w:val="24"/>
                <w:szCs w:val="24"/>
              </w:rPr>
            </w:pP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Aktivitetsfag, praktiske fag, samfundsfag, sundhedsfag</w:t>
            </w:r>
          </w:p>
        </w:tc>
      </w:tr>
      <w:tr w:rsidR="007E3F01" w:rsidRPr="007E3F01" w:rsidTr="00E14D22">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tc>
        <w:tc>
          <w:tcPr>
            <w:tcW w:w="1776" w:type="pct"/>
            <w:shd w:val="clear" w:color="auto" w:fill="auto"/>
          </w:tcPr>
          <w:p w:rsidR="00167B78" w:rsidRPr="007E3F01" w:rsidRDefault="00167B78" w:rsidP="00DD6614">
            <w:pPr>
              <w:pStyle w:val="Listeafsnit"/>
              <w:numPr>
                <w:ilvl w:val="0"/>
                <w:numId w:val="50"/>
              </w:numPr>
              <w:spacing w:after="0" w:line="360" w:lineRule="auto"/>
              <w:rPr>
                <w:color w:val="000000" w:themeColor="text1"/>
                <w:sz w:val="24"/>
                <w:szCs w:val="24"/>
              </w:rPr>
            </w:pPr>
            <w:r w:rsidRPr="007E3F01">
              <w:rPr>
                <w:color w:val="000000" w:themeColor="text1"/>
                <w:sz w:val="24"/>
                <w:szCs w:val="24"/>
              </w:rPr>
              <w:t>Arbejdsmiljøloven</w:t>
            </w:r>
          </w:p>
          <w:p w:rsidR="004F2361" w:rsidRPr="007E3F01" w:rsidRDefault="002D444B" w:rsidP="00DD6614">
            <w:pPr>
              <w:pStyle w:val="Listeafsnit"/>
              <w:numPr>
                <w:ilvl w:val="0"/>
                <w:numId w:val="50"/>
              </w:numPr>
              <w:spacing w:after="0" w:line="360" w:lineRule="auto"/>
              <w:rPr>
                <w:color w:val="000000" w:themeColor="text1"/>
                <w:sz w:val="24"/>
                <w:szCs w:val="24"/>
              </w:rPr>
            </w:pPr>
            <w:r w:rsidRPr="007E3F01">
              <w:rPr>
                <w:color w:val="000000" w:themeColor="text1"/>
                <w:sz w:val="24"/>
                <w:szCs w:val="24"/>
              </w:rPr>
              <w:t>A</w:t>
            </w:r>
            <w:r w:rsidR="003150EB" w:rsidRPr="007E3F01">
              <w:rPr>
                <w:color w:val="000000" w:themeColor="text1"/>
                <w:sz w:val="24"/>
                <w:szCs w:val="24"/>
              </w:rPr>
              <w:t>rbejdspladsvurdering (APV)</w:t>
            </w:r>
            <w:r w:rsidR="004F2361" w:rsidRPr="007E3F01">
              <w:rPr>
                <w:color w:val="000000" w:themeColor="text1"/>
                <w:sz w:val="24"/>
                <w:szCs w:val="24"/>
              </w:rPr>
              <w:t xml:space="preserve"> </w:t>
            </w:r>
          </w:p>
          <w:p w:rsidR="003150EB" w:rsidRPr="007E3F01" w:rsidRDefault="004F2361" w:rsidP="00DD6614">
            <w:pPr>
              <w:pStyle w:val="Listeafsnit"/>
              <w:numPr>
                <w:ilvl w:val="0"/>
                <w:numId w:val="50"/>
              </w:numPr>
              <w:spacing w:after="0" w:line="360" w:lineRule="auto"/>
              <w:rPr>
                <w:color w:val="000000" w:themeColor="text1"/>
                <w:sz w:val="24"/>
                <w:szCs w:val="24"/>
              </w:rPr>
            </w:pPr>
            <w:r w:rsidRPr="007E3F01">
              <w:rPr>
                <w:color w:val="000000" w:themeColor="text1"/>
                <w:sz w:val="24"/>
                <w:szCs w:val="24"/>
              </w:rPr>
              <w:t>Fysisk / psykisk arbejdsmiljø</w:t>
            </w:r>
          </w:p>
          <w:p w:rsidR="003150EB" w:rsidRPr="007E3F01" w:rsidRDefault="003150EB" w:rsidP="0065518C">
            <w:pPr>
              <w:spacing w:after="0" w:line="360" w:lineRule="auto"/>
              <w:rPr>
                <w:color w:val="000000" w:themeColor="text1"/>
                <w:sz w:val="24"/>
                <w:szCs w:val="24"/>
              </w:rPr>
            </w:pPr>
          </w:p>
        </w:tc>
        <w:tc>
          <w:tcPr>
            <w:tcW w:w="2109"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Kommunikation</w:t>
            </w:r>
          </w:p>
          <w:p w:rsidR="004F2361" w:rsidRPr="007E3F01" w:rsidRDefault="004F2361"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Arbejdsstillinger</w:t>
            </w:r>
          </w:p>
          <w:p w:rsidR="004F2361" w:rsidRPr="007E3F01" w:rsidRDefault="004F2361"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Hensigtsmæssige arbejdsbevægelser</w:t>
            </w:r>
          </w:p>
          <w:p w:rsidR="004F2361" w:rsidRPr="007E3F01" w:rsidRDefault="004F2361"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Forflytningsteknikker</w:t>
            </w:r>
          </w:p>
          <w:p w:rsidR="004F2361" w:rsidRPr="007E3F01" w:rsidRDefault="004F2361"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Forflytningshjælpemidler</w:t>
            </w:r>
          </w:p>
          <w:p w:rsidR="003150EB" w:rsidRPr="007E3F01" w:rsidRDefault="003150EB" w:rsidP="0065518C">
            <w:pPr>
              <w:spacing w:after="0" w:line="360" w:lineRule="auto"/>
              <w:rPr>
                <w:color w:val="000000" w:themeColor="text1"/>
                <w:sz w:val="24"/>
                <w:szCs w:val="24"/>
              </w:rPr>
            </w:pPr>
          </w:p>
        </w:tc>
      </w:tr>
      <w:tr w:rsidR="007E3F01" w:rsidRPr="007E3F01" w:rsidTr="00E14D22">
        <w:trPr>
          <w:trHeight w:val="3818"/>
        </w:trPr>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85" w:type="pct"/>
            <w:gridSpan w:val="2"/>
            <w:shd w:val="clear" w:color="auto" w:fill="auto"/>
          </w:tcPr>
          <w:p w:rsidR="003150EB" w:rsidRPr="007E3F01" w:rsidRDefault="001D6901"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At eleven får kendskab til </w:t>
            </w:r>
            <w:r w:rsidR="003150EB" w:rsidRPr="007E3F01">
              <w:rPr>
                <w:color w:val="000000" w:themeColor="text1"/>
                <w:sz w:val="24"/>
                <w:szCs w:val="24"/>
              </w:rPr>
              <w:t>arbejdsmiljøl</w:t>
            </w:r>
            <w:r w:rsidR="004F2361" w:rsidRPr="007E3F01">
              <w:rPr>
                <w:color w:val="000000" w:themeColor="text1"/>
                <w:sz w:val="24"/>
                <w:szCs w:val="24"/>
              </w:rPr>
              <w:t xml:space="preserve">oven </w:t>
            </w:r>
          </w:p>
          <w:p w:rsidR="001D6901"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At eleven </w:t>
            </w:r>
            <w:r w:rsidR="001D6901" w:rsidRPr="007E3F01">
              <w:rPr>
                <w:color w:val="000000" w:themeColor="text1"/>
                <w:sz w:val="24"/>
                <w:szCs w:val="24"/>
              </w:rPr>
              <w:t xml:space="preserve">får indblik </w:t>
            </w:r>
            <w:r w:rsidR="004F2361" w:rsidRPr="007E3F01">
              <w:rPr>
                <w:color w:val="000000" w:themeColor="text1"/>
                <w:sz w:val="24"/>
                <w:szCs w:val="24"/>
              </w:rPr>
              <w:t>i samarbejde</w:t>
            </w:r>
            <w:r w:rsidRPr="007E3F01">
              <w:rPr>
                <w:color w:val="000000" w:themeColor="text1"/>
                <w:sz w:val="24"/>
                <w:szCs w:val="24"/>
              </w:rPr>
              <w:t xml:space="preserve"> </w:t>
            </w:r>
            <w:r w:rsidR="001D6901" w:rsidRPr="007E3F01">
              <w:rPr>
                <w:color w:val="000000" w:themeColor="text1"/>
                <w:sz w:val="24"/>
                <w:szCs w:val="24"/>
              </w:rPr>
              <w:t>omkring</w:t>
            </w:r>
            <w:r w:rsidRPr="007E3F01">
              <w:rPr>
                <w:color w:val="000000" w:themeColor="text1"/>
                <w:sz w:val="24"/>
                <w:szCs w:val="24"/>
              </w:rPr>
              <w:t xml:space="preserve"> problemstillinger på en arbejdsplads</w:t>
            </w:r>
          </w:p>
          <w:p w:rsidR="003150EB" w:rsidRPr="007E3F01" w:rsidRDefault="001D6901"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kendskab til</w:t>
            </w:r>
            <w:r w:rsidR="003150EB" w:rsidRPr="007E3F01">
              <w:rPr>
                <w:color w:val="000000" w:themeColor="text1"/>
                <w:sz w:val="24"/>
                <w:szCs w:val="24"/>
              </w:rPr>
              <w:t xml:space="preserve"> arbejdspladsvurdering(APV)</w:t>
            </w:r>
            <w:r w:rsidRPr="007E3F01">
              <w:rPr>
                <w:color w:val="000000" w:themeColor="text1"/>
                <w:sz w:val="24"/>
                <w:szCs w:val="24"/>
              </w:rPr>
              <w:t xml:space="preserve"> og dens funktion</w:t>
            </w:r>
          </w:p>
          <w:p w:rsidR="004F2361" w:rsidRPr="007E3F01" w:rsidRDefault="004F2361" w:rsidP="004F2361">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anvende forflytningsteknikker</w:t>
            </w:r>
          </w:p>
          <w:p w:rsidR="004F2361" w:rsidRPr="007E3F01" w:rsidRDefault="004F2361"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kendskab til lejring af borgeren</w:t>
            </w:r>
          </w:p>
          <w:p w:rsidR="003150EB" w:rsidRPr="007E3F01" w:rsidRDefault="003150EB" w:rsidP="001D6901">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At eleven </w:t>
            </w:r>
            <w:r w:rsidR="001D6901" w:rsidRPr="007E3F01">
              <w:rPr>
                <w:color w:val="000000" w:themeColor="text1"/>
                <w:sz w:val="24"/>
                <w:szCs w:val="24"/>
              </w:rPr>
              <w:t>får kendskab til foreb</w:t>
            </w:r>
            <w:r w:rsidRPr="007E3F01">
              <w:rPr>
                <w:color w:val="000000" w:themeColor="text1"/>
                <w:sz w:val="24"/>
                <w:szCs w:val="24"/>
              </w:rPr>
              <w:t>ygge</w:t>
            </w:r>
            <w:r w:rsidR="001D6901" w:rsidRPr="007E3F01">
              <w:rPr>
                <w:color w:val="000000" w:themeColor="text1"/>
                <w:sz w:val="24"/>
                <w:szCs w:val="24"/>
              </w:rPr>
              <w:t>lse af</w:t>
            </w:r>
            <w:r w:rsidRPr="007E3F01">
              <w:rPr>
                <w:color w:val="000000" w:themeColor="text1"/>
                <w:sz w:val="24"/>
                <w:szCs w:val="24"/>
              </w:rPr>
              <w:t xml:space="preserve"> skader i bevægeapparatet</w:t>
            </w:r>
            <w:r w:rsidR="004F2361" w:rsidRPr="007E3F01">
              <w:rPr>
                <w:color w:val="000000" w:themeColor="text1"/>
                <w:sz w:val="24"/>
                <w:szCs w:val="24"/>
              </w:rPr>
              <w:t xml:space="preserve"> i forbindelse sundhedshjælperens arbejdsopgaver.</w:t>
            </w:r>
          </w:p>
          <w:p w:rsidR="003150EB" w:rsidRPr="007E3F01" w:rsidRDefault="00E14D22" w:rsidP="0065518C">
            <w:pPr>
              <w:numPr>
                <w:ilvl w:val="0"/>
                <w:numId w:val="5"/>
              </w:numPr>
              <w:spacing w:after="0" w:line="360" w:lineRule="auto"/>
              <w:ind w:left="247" w:hanging="247"/>
              <w:rPr>
                <w:color w:val="000000" w:themeColor="text1"/>
                <w:sz w:val="24"/>
                <w:szCs w:val="24"/>
              </w:rPr>
            </w:pPr>
            <w:r>
              <w:rPr>
                <w:color w:val="000000" w:themeColor="text1"/>
                <w:sz w:val="24"/>
                <w:szCs w:val="24"/>
              </w:rPr>
              <w:t>At eleven kan vurdere</w:t>
            </w:r>
            <w:r w:rsidR="004F2361" w:rsidRPr="007E3F01">
              <w:rPr>
                <w:color w:val="000000" w:themeColor="text1"/>
                <w:sz w:val="24"/>
                <w:szCs w:val="24"/>
              </w:rPr>
              <w:t xml:space="preserve"> hensigtsmæssige arbejdsbevægelser.</w:t>
            </w:r>
            <w:r w:rsidR="003150EB" w:rsidRPr="007E3F01">
              <w:rPr>
                <w:color w:val="000000" w:themeColor="text1"/>
                <w:sz w:val="24"/>
                <w:szCs w:val="24"/>
              </w:rPr>
              <w:t xml:space="preserve"> </w:t>
            </w:r>
          </w:p>
          <w:p w:rsidR="004F2361" w:rsidRPr="007E3F01" w:rsidRDefault="004F2361" w:rsidP="004F2361">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kommunikere med borgeren under forflytninger.</w:t>
            </w:r>
          </w:p>
          <w:p w:rsidR="003150EB" w:rsidRPr="007E3F01" w:rsidRDefault="004F2361" w:rsidP="004F2361">
            <w:pPr>
              <w:numPr>
                <w:ilvl w:val="0"/>
                <w:numId w:val="5"/>
              </w:numPr>
              <w:spacing w:after="0" w:line="360" w:lineRule="auto"/>
              <w:ind w:left="247" w:hanging="247"/>
              <w:rPr>
                <w:color w:val="000000" w:themeColor="text1"/>
                <w:sz w:val="24"/>
                <w:szCs w:val="24"/>
              </w:rPr>
            </w:pPr>
            <w:r w:rsidRPr="007E3F01">
              <w:rPr>
                <w:color w:val="000000" w:themeColor="text1"/>
                <w:sz w:val="24"/>
                <w:szCs w:val="24"/>
              </w:rPr>
              <w:t>A</w:t>
            </w:r>
            <w:r w:rsidR="003150EB" w:rsidRPr="007E3F01">
              <w:rPr>
                <w:color w:val="000000" w:themeColor="text1"/>
                <w:sz w:val="24"/>
                <w:szCs w:val="24"/>
              </w:rPr>
              <w:t xml:space="preserve">t eleven har kendskab til forflytningshjælpemidler og kan anvende disse </w:t>
            </w:r>
          </w:p>
        </w:tc>
      </w:tr>
      <w:tr w:rsidR="007E3F01" w:rsidRPr="007E3F01" w:rsidTr="00E14D22">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 xml:space="preserve"> Kompetencemål:</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85" w:type="pct"/>
            <w:gridSpan w:val="2"/>
            <w:shd w:val="clear" w:color="auto" w:fill="auto"/>
          </w:tcPr>
          <w:p w:rsidR="003150EB" w:rsidRPr="007E3F01" w:rsidRDefault="003150EB" w:rsidP="00DD6614">
            <w:pPr>
              <w:pStyle w:val="Listeafsnit"/>
              <w:numPr>
                <w:ilvl w:val="0"/>
                <w:numId w:val="22"/>
              </w:numPr>
              <w:spacing w:after="0" w:line="360" w:lineRule="auto"/>
              <w:rPr>
                <w:color w:val="000000" w:themeColor="text1"/>
                <w:sz w:val="24"/>
                <w:szCs w:val="24"/>
              </w:rPr>
            </w:pPr>
            <w:r w:rsidRPr="007E3F01">
              <w:rPr>
                <w:color w:val="000000" w:themeColor="text1"/>
                <w:sz w:val="24"/>
                <w:szCs w:val="24"/>
              </w:rPr>
              <w:t>Udvikler evne til at yde omsorg for sig selv og andre på en nærværende og respektfuld måde</w:t>
            </w:r>
          </w:p>
          <w:p w:rsidR="003150EB" w:rsidRPr="007E3F01" w:rsidRDefault="003150EB" w:rsidP="00DD6614">
            <w:pPr>
              <w:pStyle w:val="Listeafsnit"/>
              <w:numPr>
                <w:ilvl w:val="0"/>
                <w:numId w:val="22"/>
              </w:numPr>
              <w:spacing w:after="0" w:line="360" w:lineRule="auto"/>
              <w:rPr>
                <w:color w:val="000000" w:themeColor="text1"/>
                <w:sz w:val="24"/>
                <w:szCs w:val="24"/>
              </w:rPr>
            </w:pPr>
            <w:r w:rsidRPr="007E3F01">
              <w:rPr>
                <w:color w:val="000000" w:themeColor="text1"/>
                <w:sz w:val="24"/>
                <w:szCs w:val="24"/>
              </w:rPr>
              <w:t xml:space="preserve">Indgår i samarbejde med andre medarbejdere med fokus på borger og udvikler kommunikative samarbejdsformer </w:t>
            </w:r>
          </w:p>
          <w:p w:rsidR="003150EB" w:rsidRPr="007E3F01" w:rsidRDefault="003150EB" w:rsidP="0065518C">
            <w:pPr>
              <w:spacing w:after="0" w:line="360" w:lineRule="auto"/>
              <w:rPr>
                <w:color w:val="000000" w:themeColor="text1"/>
                <w:sz w:val="24"/>
                <w:szCs w:val="24"/>
              </w:rPr>
            </w:pPr>
          </w:p>
        </w:tc>
      </w:tr>
      <w:tr w:rsidR="007E3F01" w:rsidRPr="007E3F01" w:rsidTr="00E14D22">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Arbejdsform:</w:t>
            </w:r>
          </w:p>
        </w:tc>
        <w:tc>
          <w:tcPr>
            <w:tcW w:w="3885" w:type="pct"/>
            <w:gridSpan w:val="2"/>
            <w:shd w:val="clear" w:color="auto" w:fill="auto"/>
          </w:tcPr>
          <w:p w:rsidR="003150EB" w:rsidRPr="007E3F01" w:rsidRDefault="00E93896" w:rsidP="0065518C">
            <w:pPr>
              <w:spacing w:after="0" w:line="360" w:lineRule="auto"/>
              <w:rPr>
                <w:color w:val="000000" w:themeColor="text1"/>
                <w:sz w:val="24"/>
                <w:szCs w:val="24"/>
              </w:rPr>
            </w:pPr>
            <w:r w:rsidRPr="007E3F01">
              <w:rPr>
                <w:color w:val="000000" w:themeColor="text1"/>
                <w:sz w:val="24"/>
                <w:szCs w:val="24"/>
              </w:rPr>
              <w:t>Casearbejde individuelt eller i grupper</w:t>
            </w:r>
            <w:r w:rsidR="003150EB" w:rsidRPr="007E3F01">
              <w:rPr>
                <w:color w:val="000000" w:themeColor="text1"/>
                <w:sz w:val="24"/>
                <w:szCs w:val="24"/>
              </w:rPr>
              <w:t xml:space="preserve">, </w:t>
            </w:r>
            <w:r w:rsidRPr="007E3F01">
              <w:rPr>
                <w:color w:val="000000" w:themeColor="text1"/>
                <w:sz w:val="24"/>
                <w:szCs w:val="24"/>
              </w:rPr>
              <w:t>praktiske øvelser og evaluering af forflytninger.</w:t>
            </w:r>
          </w:p>
        </w:tc>
      </w:tr>
      <w:tr w:rsidR="007E3F01" w:rsidRPr="007E3F01" w:rsidTr="00E14D22">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Evalueringsform:</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85" w:type="pct"/>
            <w:gridSpan w:val="2"/>
            <w:shd w:val="clear" w:color="auto" w:fill="auto"/>
          </w:tcPr>
          <w:p w:rsidR="003150EB" w:rsidRPr="007E3F01" w:rsidRDefault="00E93896" w:rsidP="0065518C">
            <w:pPr>
              <w:spacing w:after="0" w:line="360" w:lineRule="auto"/>
              <w:rPr>
                <w:color w:val="000000" w:themeColor="text1"/>
                <w:sz w:val="24"/>
                <w:szCs w:val="24"/>
              </w:rPr>
            </w:pPr>
            <w:r w:rsidRPr="007E3F01">
              <w:rPr>
                <w:color w:val="000000" w:themeColor="text1"/>
                <w:sz w:val="24"/>
                <w:szCs w:val="24"/>
              </w:rPr>
              <w:t>Fremlæggelse af cases i psykisk arbejdsmiljø. Fremvisning af forflytninger i demos</w:t>
            </w:r>
            <w:r w:rsidR="00B25C36" w:rsidRPr="007E3F01">
              <w:rPr>
                <w:color w:val="000000" w:themeColor="text1"/>
                <w:sz w:val="24"/>
                <w:szCs w:val="24"/>
              </w:rPr>
              <w:t>tue.</w:t>
            </w:r>
          </w:p>
        </w:tc>
      </w:tr>
      <w:tr w:rsidR="007E3F01" w:rsidRPr="007E3F01" w:rsidTr="00E14D22">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Varighed/placering:</w:t>
            </w:r>
          </w:p>
        </w:tc>
        <w:tc>
          <w:tcPr>
            <w:tcW w:w="3885" w:type="pct"/>
            <w:gridSpan w:val="2"/>
            <w:shd w:val="clear" w:color="auto" w:fill="auto"/>
          </w:tcPr>
          <w:p w:rsidR="003150EB" w:rsidRPr="007E3F01" w:rsidRDefault="003150EB" w:rsidP="00912305">
            <w:pPr>
              <w:spacing w:after="0" w:line="360" w:lineRule="auto"/>
              <w:rPr>
                <w:color w:val="000000" w:themeColor="text1"/>
                <w:sz w:val="24"/>
                <w:szCs w:val="24"/>
              </w:rPr>
            </w:pPr>
            <w:r w:rsidRPr="007E3F01">
              <w:rPr>
                <w:color w:val="000000" w:themeColor="text1"/>
                <w:sz w:val="24"/>
                <w:szCs w:val="24"/>
              </w:rPr>
              <w:t xml:space="preserve">Teori 2: </w:t>
            </w:r>
            <w:r w:rsidR="004D07D7">
              <w:rPr>
                <w:color w:val="000000" w:themeColor="text1"/>
                <w:sz w:val="24"/>
                <w:szCs w:val="24"/>
              </w:rPr>
              <w:t>14</w:t>
            </w:r>
            <w:r w:rsidRPr="007E3F01">
              <w:rPr>
                <w:color w:val="000000" w:themeColor="text1"/>
                <w:sz w:val="24"/>
                <w:szCs w:val="24"/>
              </w:rPr>
              <w:t xml:space="preserve"> lektioner                              </w:t>
            </w:r>
          </w:p>
        </w:tc>
      </w:tr>
      <w:tr w:rsidR="007E3F01" w:rsidRPr="007E3F01" w:rsidTr="00E14D22">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Litteratur</w:t>
            </w: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b/>
                <w:color w:val="000000" w:themeColor="text1"/>
                <w:sz w:val="24"/>
                <w:szCs w:val="24"/>
              </w:rPr>
              <w:t>Sosu trin 1</w:t>
            </w:r>
            <w:r w:rsidRPr="007E3F01">
              <w:rPr>
                <w:color w:val="000000" w:themeColor="text1"/>
                <w:sz w:val="24"/>
                <w:szCs w:val="24"/>
              </w:rPr>
              <w:t xml:space="preserve"> Jette Nielsen (red) </w:t>
            </w:r>
          </w:p>
          <w:p w:rsidR="003150EB" w:rsidRPr="007E3F01" w:rsidRDefault="0039094C" w:rsidP="0065518C">
            <w:pPr>
              <w:spacing w:after="0" w:line="360" w:lineRule="auto"/>
              <w:rPr>
                <w:color w:val="000000" w:themeColor="text1"/>
                <w:sz w:val="24"/>
                <w:szCs w:val="24"/>
              </w:rPr>
            </w:pPr>
            <w:r>
              <w:rPr>
                <w:color w:val="000000" w:themeColor="text1"/>
                <w:sz w:val="24"/>
                <w:szCs w:val="24"/>
              </w:rPr>
              <w:t>2.udgave, 1</w:t>
            </w:r>
            <w:r w:rsidR="003150EB" w:rsidRPr="007E3F01">
              <w:rPr>
                <w:color w:val="000000" w:themeColor="text1"/>
                <w:sz w:val="24"/>
                <w:szCs w:val="24"/>
              </w:rPr>
              <w:t>. o</w:t>
            </w:r>
            <w:r>
              <w:rPr>
                <w:color w:val="000000" w:themeColor="text1"/>
                <w:sz w:val="24"/>
                <w:szCs w:val="24"/>
              </w:rPr>
              <w:t>plag 2016</w:t>
            </w:r>
            <w:r w:rsidR="003150EB" w:rsidRPr="007E3F01">
              <w:rPr>
                <w:color w:val="000000" w:themeColor="text1"/>
                <w:sz w:val="24"/>
                <w:szCs w:val="24"/>
              </w:rPr>
              <w:t xml:space="preserve"> </w:t>
            </w:r>
          </w:p>
          <w:p w:rsidR="003150EB" w:rsidRPr="007E3F01" w:rsidRDefault="0039094C" w:rsidP="0065518C">
            <w:pPr>
              <w:spacing w:after="0" w:line="360" w:lineRule="auto"/>
              <w:rPr>
                <w:color w:val="000000" w:themeColor="text1"/>
                <w:sz w:val="24"/>
                <w:szCs w:val="24"/>
              </w:rPr>
            </w:pPr>
            <w:r>
              <w:rPr>
                <w:color w:val="000000" w:themeColor="text1"/>
                <w:sz w:val="24"/>
                <w:szCs w:val="24"/>
              </w:rPr>
              <w:t>Munksgaard, København 2016</w:t>
            </w:r>
          </w:p>
          <w:p w:rsidR="00B25C36" w:rsidRPr="007E3F01" w:rsidRDefault="00B25C36" w:rsidP="0065518C">
            <w:pPr>
              <w:spacing w:after="0" w:line="360" w:lineRule="auto"/>
              <w:rPr>
                <w:color w:val="000000" w:themeColor="text1"/>
                <w:sz w:val="24"/>
                <w:szCs w:val="24"/>
              </w:rPr>
            </w:pPr>
            <w:r w:rsidRPr="007E3F01">
              <w:rPr>
                <w:color w:val="000000" w:themeColor="text1"/>
                <w:sz w:val="24"/>
                <w:szCs w:val="24"/>
              </w:rPr>
              <w:t xml:space="preserve">kap. 57 og </w:t>
            </w:r>
            <w:r w:rsidR="0039094C">
              <w:rPr>
                <w:color w:val="000000" w:themeColor="text1"/>
                <w:sz w:val="24"/>
                <w:szCs w:val="24"/>
              </w:rPr>
              <w:t>59</w:t>
            </w:r>
          </w:p>
          <w:p w:rsidR="00B25C36" w:rsidRPr="007E3F01" w:rsidRDefault="0039094C" w:rsidP="0065518C">
            <w:pPr>
              <w:spacing w:after="0" w:line="360" w:lineRule="auto"/>
              <w:rPr>
                <w:color w:val="000000" w:themeColor="text1"/>
                <w:sz w:val="24"/>
                <w:szCs w:val="24"/>
              </w:rPr>
            </w:pPr>
            <w:r>
              <w:rPr>
                <w:color w:val="000000" w:themeColor="text1"/>
                <w:sz w:val="24"/>
                <w:szCs w:val="24"/>
              </w:rPr>
              <w:t>Genlæsning af kap 47, 60,</w:t>
            </w:r>
            <w:r w:rsidR="00B25C36" w:rsidRPr="007E3F01">
              <w:rPr>
                <w:color w:val="000000" w:themeColor="text1"/>
                <w:sz w:val="24"/>
                <w:szCs w:val="24"/>
              </w:rPr>
              <w:t xml:space="preserve"> 61</w:t>
            </w:r>
            <w:r>
              <w:rPr>
                <w:color w:val="000000" w:themeColor="text1"/>
                <w:sz w:val="24"/>
                <w:szCs w:val="24"/>
              </w:rPr>
              <w:t xml:space="preserve"> og 62</w:t>
            </w:r>
          </w:p>
          <w:p w:rsidR="009336F4" w:rsidRPr="007E3F01" w:rsidRDefault="009336F4" w:rsidP="0065518C">
            <w:pPr>
              <w:spacing w:after="0" w:line="360" w:lineRule="auto"/>
              <w:rPr>
                <w:color w:val="000000" w:themeColor="text1"/>
                <w:sz w:val="24"/>
                <w:szCs w:val="24"/>
              </w:rPr>
            </w:pPr>
          </w:p>
          <w:p w:rsidR="009336F4" w:rsidRPr="007E3F01" w:rsidRDefault="009336F4" w:rsidP="0065518C">
            <w:pPr>
              <w:spacing w:after="0" w:line="360" w:lineRule="auto"/>
              <w:rPr>
                <w:color w:val="000000" w:themeColor="text1"/>
                <w:sz w:val="24"/>
                <w:szCs w:val="24"/>
              </w:rPr>
            </w:pPr>
            <w:r w:rsidRPr="007E3F01">
              <w:rPr>
                <w:color w:val="000000" w:themeColor="text1"/>
                <w:sz w:val="24"/>
                <w:szCs w:val="24"/>
              </w:rPr>
              <w:t>Baggrundslitteratur:</w:t>
            </w:r>
          </w:p>
          <w:p w:rsidR="00B25C36" w:rsidRPr="007E3F01" w:rsidRDefault="00B25C36" w:rsidP="0065518C">
            <w:pPr>
              <w:spacing w:after="0" w:line="360" w:lineRule="auto"/>
              <w:rPr>
                <w:color w:val="000000" w:themeColor="text1"/>
                <w:sz w:val="24"/>
                <w:szCs w:val="24"/>
              </w:rPr>
            </w:pPr>
            <w:r w:rsidRPr="007E3F01">
              <w:rPr>
                <w:color w:val="000000" w:themeColor="text1"/>
                <w:sz w:val="24"/>
                <w:szCs w:val="24"/>
              </w:rPr>
              <w:t xml:space="preserve">Lov om arbejdsmiljø i Grønland: </w:t>
            </w:r>
            <w:hyperlink r:id="rId11" w:history="1">
              <w:r w:rsidRPr="007E3F01">
                <w:rPr>
                  <w:rStyle w:val="Hyperlink"/>
                  <w:color w:val="000000" w:themeColor="text1"/>
                  <w:sz w:val="24"/>
                  <w:szCs w:val="24"/>
                </w:rPr>
                <w:t>http://dk.at.gl/da/Regler/Love/SAM-Lov-om-arbejdsmiljoe.aspx</w:t>
              </w:r>
            </w:hyperlink>
            <w:r w:rsidRPr="007E3F01">
              <w:rPr>
                <w:color w:val="000000" w:themeColor="text1"/>
                <w:sz w:val="24"/>
                <w:szCs w:val="24"/>
              </w:rPr>
              <w:t xml:space="preserve">  (dansk udgave) eller</w:t>
            </w:r>
          </w:p>
          <w:p w:rsidR="00B25C36" w:rsidRPr="007E3F01" w:rsidRDefault="003658D9" w:rsidP="0065518C">
            <w:pPr>
              <w:spacing w:after="0" w:line="360" w:lineRule="auto"/>
              <w:rPr>
                <w:color w:val="000000" w:themeColor="text1"/>
                <w:sz w:val="24"/>
                <w:szCs w:val="24"/>
              </w:rPr>
            </w:pPr>
            <w:hyperlink r:id="rId12" w:history="1">
              <w:r w:rsidR="00B25C36" w:rsidRPr="007E3F01">
                <w:rPr>
                  <w:rStyle w:val="Hyperlink"/>
                  <w:color w:val="000000" w:themeColor="text1"/>
                  <w:sz w:val="24"/>
                  <w:szCs w:val="24"/>
                </w:rPr>
                <w:t>http://at.gl/da/Regler/Love.aspx</w:t>
              </w:r>
            </w:hyperlink>
            <w:r w:rsidR="00B25C36" w:rsidRPr="007E3F01">
              <w:rPr>
                <w:color w:val="000000" w:themeColor="text1"/>
                <w:sz w:val="24"/>
                <w:szCs w:val="24"/>
              </w:rPr>
              <w:t xml:space="preserve"> (grønlandsk udgave)</w:t>
            </w:r>
          </w:p>
          <w:p w:rsidR="00B25C36" w:rsidRDefault="00B25C36" w:rsidP="0065518C">
            <w:pPr>
              <w:spacing w:after="0" w:line="360" w:lineRule="auto"/>
              <w:rPr>
                <w:color w:val="000000" w:themeColor="text1"/>
                <w:sz w:val="24"/>
                <w:szCs w:val="24"/>
              </w:rPr>
            </w:pPr>
          </w:p>
          <w:p w:rsidR="007D4903" w:rsidRPr="007E3F01" w:rsidRDefault="007D4903" w:rsidP="0065518C">
            <w:pPr>
              <w:spacing w:after="0" w:line="360" w:lineRule="auto"/>
              <w:rPr>
                <w:color w:val="000000" w:themeColor="text1"/>
                <w:sz w:val="24"/>
                <w:szCs w:val="24"/>
              </w:rPr>
            </w:pPr>
            <w:r>
              <w:rPr>
                <w:color w:val="000000" w:themeColor="text1"/>
                <w:sz w:val="24"/>
                <w:szCs w:val="24"/>
              </w:rPr>
              <w:t>Supplerende:</w:t>
            </w:r>
          </w:p>
          <w:p w:rsidR="00B25C36" w:rsidRPr="007E3F01" w:rsidRDefault="00B25C36" w:rsidP="0065518C">
            <w:pPr>
              <w:spacing w:after="0" w:line="360" w:lineRule="auto"/>
              <w:rPr>
                <w:color w:val="000000" w:themeColor="text1"/>
                <w:sz w:val="24"/>
                <w:szCs w:val="24"/>
              </w:rPr>
            </w:pPr>
            <w:r w:rsidRPr="007E3F01">
              <w:rPr>
                <w:color w:val="000000" w:themeColor="text1"/>
                <w:sz w:val="24"/>
                <w:szCs w:val="24"/>
              </w:rPr>
              <w:t>Internetsider:</w:t>
            </w:r>
          </w:p>
          <w:p w:rsidR="00B25C36" w:rsidRPr="007E3F01" w:rsidRDefault="00B25C36" w:rsidP="0065518C">
            <w:pPr>
              <w:spacing w:after="0" w:line="360" w:lineRule="auto"/>
              <w:rPr>
                <w:color w:val="000000" w:themeColor="text1"/>
                <w:sz w:val="24"/>
                <w:szCs w:val="24"/>
              </w:rPr>
            </w:pPr>
            <w:r w:rsidRPr="007E3F01">
              <w:rPr>
                <w:color w:val="000000" w:themeColor="text1"/>
                <w:sz w:val="24"/>
                <w:szCs w:val="24"/>
              </w:rPr>
              <w:t>www.at.gl</w:t>
            </w:r>
            <w:r w:rsidR="003150EB" w:rsidRPr="007E3F01">
              <w:rPr>
                <w:color w:val="000000" w:themeColor="text1"/>
                <w:sz w:val="24"/>
                <w:szCs w:val="24"/>
              </w:rPr>
              <w:t xml:space="preserve">      </w:t>
            </w:r>
            <w:r w:rsidRPr="007E3F01">
              <w:rPr>
                <w:color w:val="000000" w:themeColor="text1"/>
                <w:sz w:val="24"/>
                <w:szCs w:val="24"/>
              </w:rPr>
              <w:t>(generel viden om arbejdstilsynet i Grønland samt viden om APV)</w:t>
            </w:r>
          </w:p>
          <w:p w:rsidR="007D4903" w:rsidRDefault="003658D9" w:rsidP="0065518C">
            <w:pPr>
              <w:spacing w:after="0" w:line="360" w:lineRule="auto"/>
              <w:rPr>
                <w:color w:val="000000" w:themeColor="text1"/>
                <w:sz w:val="24"/>
                <w:szCs w:val="24"/>
              </w:rPr>
            </w:pPr>
            <w:hyperlink r:id="rId13" w:history="1">
              <w:r w:rsidR="007D4903" w:rsidRPr="004B403F">
                <w:rPr>
                  <w:rStyle w:val="Hyperlink"/>
                  <w:sz w:val="24"/>
                  <w:szCs w:val="24"/>
                </w:rPr>
                <w:t>http://www.ilorraallak.gl</w:t>
              </w:r>
            </w:hyperlink>
          </w:p>
          <w:p w:rsidR="003150EB" w:rsidRDefault="007D4903" w:rsidP="0065518C">
            <w:pPr>
              <w:spacing w:after="0" w:line="360" w:lineRule="auto"/>
              <w:rPr>
                <w:color w:val="000000" w:themeColor="text1"/>
                <w:sz w:val="24"/>
                <w:szCs w:val="24"/>
              </w:rPr>
            </w:pPr>
            <w:r>
              <w:rPr>
                <w:color w:val="000000" w:themeColor="text1"/>
                <w:sz w:val="24"/>
                <w:szCs w:val="24"/>
              </w:rPr>
              <w:t>http://www.bar-sosu.dk</w:t>
            </w:r>
            <w:r w:rsidR="003150EB" w:rsidRPr="007E3F01">
              <w:rPr>
                <w:color w:val="000000" w:themeColor="text1"/>
                <w:sz w:val="24"/>
                <w:szCs w:val="24"/>
              </w:rPr>
              <w:t xml:space="preserve">   </w:t>
            </w:r>
          </w:p>
          <w:p w:rsidR="00072ACF" w:rsidRDefault="00072ACF" w:rsidP="0065518C">
            <w:pPr>
              <w:spacing w:after="0" w:line="360" w:lineRule="auto"/>
              <w:rPr>
                <w:color w:val="000000" w:themeColor="text1"/>
                <w:sz w:val="24"/>
                <w:szCs w:val="24"/>
              </w:rPr>
            </w:pPr>
          </w:p>
          <w:p w:rsidR="00072ACF" w:rsidRPr="007E3F01" w:rsidRDefault="003658D9" w:rsidP="0065518C">
            <w:pPr>
              <w:spacing w:after="0" w:line="360" w:lineRule="auto"/>
              <w:rPr>
                <w:color w:val="000000" w:themeColor="text1"/>
                <w:sz w:val="24"/>
                <w:szCs w:val="24"/>
              </w:rPr>
            </w:pPr>
            <w:hyperlink r:id="rId14" w:history="1">
              <w:r w:rsidR="00072ACF" w:rsidRPr="00121FE9">
                <w:rPr>
                  <w:rStyle w:val="Hyperlink"/>
                  <w:sz w:val="24"/>
                  <w:szCs w:val="24"/>
                </w:rPr>
                <w:t>https://www.youtube.com/watch?v=9TYqSU5zwN4</w:t>
              </w:r>
            </w:hyperlink>
            <w:r w:rsidR="00072ACF">
              <w:rPr>
                <w:color w:val="000000" w:themeColor="text1"/>
                <w:sz w:val="24"/>
                <w:szCs w:val="24"/>
              </w:rPr>
              <w:t xml:space="preserve"> (Om brug af lift og mulige forhindringer)</w:t>
            </w:r>
          </w:p>
          <w:p w:rsidR="009336F4" w:rsidRPr="007E3F01" w:rsidRDefault="009336F4" w:rsidP="0065518C">
            <w:pPr>
              <w:spacing w:after="0" w:line="360" w:lineRule="auto"/>
              <w:rPr>
                <w:color w:val="000000" w:themeColor="text1"/>
                <w:sz w:val="24"/>
                <w:szCs w:val="24"/>
              </w:rPr>
            </w:pPr>
          </w:p>
          <w:p w:rsidR="009336F4" w:rsidRPr="007E3F01" w:rsidRDefault="009336F4" w:rsidP="0065518C">
            <w:pPr>
              <w:spacing w:after="0" w:line="360" w:lineRule="auto"/>
              <w:rPr>
                <w:color w:val="000000" w:themeColor="text1"/>
                <w:sz w:val="24"/>
                <w:szCs w:val="24"/>
              </w:rPr>
            </w:pPr>
            <w:r w:rsidRPr="007E3F01">
              <w:rPr>
                <w:color w:val="000000" w:themeColor="text1"/>
                <w:sz w:val="24"/>
                <w:szCs w:val="24"/>
              </w:rPr>
              <w:t>Forslag til undervisningsmateriale:</w:t>
            </w:r>
          </w:p>
          <w:p w:rsidR="009336F4" w:rsidRPr="007E3F01" w:rsidRDefault="009336F4" w:rsidP="0065518C">
            <w:pPr>
              <w:spacing w:after="0" w:line="360" w:lineRule="auto"/>
              <w:rPr>
                <w:color w:val="000000" w:themeColor="text1"/>
                <w:sz w:val="24"/>
                <w:szCs w:val="24"/>
              </w:rPr>
            </w:pPr>
            <w:r w:rsidRPr="007E3F01">
              <w:rPr>
                <w:color w:val="000000" w:themeColor="text1"/>
                <w:sz w:val="24"/>
                <w:szCs w:val="24"/>
              </w:rPr>
              <w:t>Demostuer, diverse forflytningshjælpemidler og Old Age sæt.</w:t>
            </w:r>
          </w:p>
          <w:p w:rsidR="003150EB" w:rsidRPr="007E3F01" w:rsidRDefault="003150EB" w:rsidP="0065518C">
            <w:pPr>
              <w:spacing w:after="0" w:line="360" w:lineRule="auto"/>
              <w:rPr>
                <w:color w:val="000000" w:themeColor="text1"/>
                <w:sz w:val="24"/>
                <w:szCs w:val="24"/>
              </w:rPr>
            </w:pPr>
          </w:p>
        </w:tc>
      </w:tr>
    </w:tbl>
    <w:p w:rsidR="003150EB" w:rsidRPr="007E3F01" w:rsidRDefault="003150EB" w:rsidP="003150EB">
      <w:pPr>
        <w:pStyle w:val="Listeafsnit"/>
        <w:spacing w:line="360" w:lineRule="auto"/>
        <w:rPr>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399"/>
        <w:gridCol w:w="4318"/>
      </w:tblGrid>
      <w:tr w:rsidR="007E3F01" w:rsidRPr="007E3F01" w:rsidTr="0065518C">
        <w:trPr>
          <w:trHeight w:val="638"/>
        </w:trPr>
        <w:tc>
          <w:tcPr>
            <w:tcW w:w="5000" w:type="pct"/>
            <w:gridSpan w:val="3"/>
            <w:shd w:val="clear" w:color="auto" w:fill="auto"/>
          </w:tcPr>
          <w:p w:rsidR="003150EB" w:rsidRPr="006C368D" w:rsidRDefault="003150EB" w:rsidP="00C331E1">
            <w:pPr>
              <w:pStyle w:val="Overskrift2"/>
              <w:rPr>
                <w:rFonts w:ascii="Calibri" w:hAnsi="Calibri"/>
              </w:rPr>
            </w:pPr>
            <w:bookmarkStart w:id="72" w:name="_Toc440526026"/>
            <w:bookmarkStart w:id="73" w:name="_Toc470007197"/>
            <w:r w:rsidRPr="006C368D">
              <w:rPr>
                <w:rFonts w:ascii="Calibri" w:hAnsi="Calibri"/>
              </w:rPr>
              <w:lastRenderedPageBreak/>
              <w:t>Tema 4: Personlige kompetencer i omsorgsarbejde</w:t>
            </w:r>
            <w:bookmarkEnd w:id="72"/>
            <w:bookmarkEnd w:id="73"/>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tc>
        <w:tc>
          <w:tcPr>
            <w:tcW w:w="3873" w:type="pct"/>
            <w:gridSpan w:val="2"/>
            <w:shd w:val="clear" w:color="auto" w:fill="auto"/>
          </w:tcPr>
          <w:p w:rsidR="003150EB" w:rsidRPr="007E3F01" w:rsidRDefault="009336F4" w:rsidP="0065518C">
            <w:pPr>
              <w:spacing w:after="0" w:line="360" w:lineRule="auto"/>
              <w:rPr>
                <w:color w:val="000000" w:themeColor="text1"/>
                <w:sz w:val="24"/>
                <w:szCs w:val="24"/>
              </w:rPr>
            </w:pPr>
            <w:r w:rsidRPr="007E3F01">
              <w:rPr>
                <w:color w:val="000000" w:themeColor="text1"/>
                <w:sz w:val="24"/>
                <w:szCs w:val="24"/>
              </w:rPr>
              <w:t>Der arbejdes videre med d</w:t>
            </w:r>
            <w:r w:rsidR="003150EB" w:rsidRPr="007E3F01">
              <w:rPr>
                <w:color w:val="000000" w:themeColor="text1"/>
                <w:sz w:val="24"/>
                <w:szCs w:val="24"/>
              </w:rPr>
              <w:t>e personlige kompetencer der kræves i arbejdet som sundhedshjælper</w:t>
            </w:r>
            <w:r w:rsidRPr="007E3F01">
              <w:rPr>
                <w:color w:val="000000" w:themeColor="text1"/>
                <w:sz w:val="24"/>
                <w:szCs w:val="24"/>
              </w:rPr>
              <w:t xml:space="preserve"> i forhold til det gennemgåede i teori</w:t>
            </w:r>
            <w:r w:rsidR="002A75CC">
              <w:rPr>
                <w:color w:val="000000" w:themeColor="text1"/>
                <w:sz w:val="24"/>
                <w:szCs w:val="24"/>
              </w:rPr>
              <w:t xml:space="preserve"> </w:t>
            </w:r>
            <w:r w:rsidRPr="007E3F01">
              <w:rPr>
                <w:color w:val="000000" w:themeColor="text1"/>
                <w:sz w:val="24"/>
                <w:szCs w:val="24"/>
              </w:rPr>
              <w:t xml:space="preserve">1 samt i forhold til oplevelser under </w:t>
            </w:r>
            <w:r w:rsidR="002A75CC">
              <w:rPr>
                <w:color w:val="000000" w:themeColor="text1"/>
                <w:sz w:val="24"/>
                <w:szCs w:val="24"/>
              </w:rPr>
              <w:t xml:space="preserve">1. </w:t>
            </w:r>
            <w:r w:rsidRPr="007E3F01">
              <w:rPr>
                <w:color w:val="000000" w:themeColor="text1"/>
                <w:sz w:val="24"/>
                <w:szCs w:val="24"/>
              </w:rPr>
              <w:t>praktik</w:t>
            </w:r>
            <w:r w:rsidR="003150EB" w:rsidRPr="007E3F01">
              <w:rPr>
                <w:color w:val="000000" w:themeColor="text1"/>
                <w:sz w:val="24"/>
                <w:szCs w:val="24"/>
              </w:rPr>
              <w:t>.</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At eleven får forståelse for vigtigheden af de personlige kompetencer i pleje- og omsorgsarbejdet.</w:t>
            </w:r>
          </w:p>
        </w:tc>
      </w:tr>
      <w:tr w:rsidR="007E3F01" w:rsidRPr="007E3F01" w:rsidTr="0065518C">
        <w:trPr>
          <w:trHeight w:val="3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Pædagogik/psykologi (Drama, kommunikation, menneskesyn, etik)</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Samfundsfag</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1706" w:type="pct"/>
            <w:shd w:val="clear" w:color="auto" w:fill="auto"/>
          </w:tcPr>
          <w:p w:rsidR="003150EB" w:rsidRPr="007E3F01" w:rsidRDefault="003150EB" w:rsidP="0065518C">
            <w:pPr>
              <w:numPr>
                <w:ilvl w:val="0"/>
                <w:numId w:val="5"/>
              </w:numPr>
              <w:spacing w:after="0" w:line="360" w:lineRule="auto"/>
              <w:ind w:left="360"/>
              <w:rPr>
                <w:color w:val="000000" w:themeColor="text1"/>
                <w:sz w:val="24"/>
                <w:szCs w:val="24"/>
              </w:rPr>
            </w:pPr>
            <w:r w:rsidRPr="007E3F01">
              <w:rPr>
                <w:color w:val="000000" w:themeColor="text1"/>
                <w:sz w:val="24"/>
                <w:szCs w:val="24"/>
              </w:rPr>
              <w:t>Kommunikation</w:t>
            </w:r>
          </w:p>
          <w:p w:rsidR="003150EB" w:rsidRPr="007E3F01" w:rsidRDefault="003150EB" w:rsidP="0065518C">
            <w:pPr>
              <w:numPr>
                <w:ilvl w:val="0"/>
                <w:numId w:val="5"/>
              </w:numPr>
              <w:spacing w:after="0" w:line="360" w:lineRule="auto"/>
              <w:ind w:left="360"/>
              <w:rPr>
                <w:color w:val="000000" w:themeColor="text1"/>
                <w:sz w:val="24"/>
                <w:szCs w:val="24"/>
              </w:rPr>
            </w:pPr>
            <w:r w:rsidRPr="007E3F01">
              <w:rPr>
                <w:color w:val="000000" w:themeColor="text1"/>
                <w:sz w:val="24"/>
                <w:szCs w:val="24"/>
              </w:rPr>
              <w:t>Gruppeprocesser</w:t>
            </w:r>
          </w:p>
          <w:p w:rsidR="003150EB" w:rsidRPr="007E3F01" w:rsidRDefault="003150EB" w:rsidP="0065518C">
            <w:pPr>
              <w:numPr>
                <w:ilvl w:val="0"/>
                <w:numId w:val="5"/>
              </w:numPr>
              <w:spacing w:after="0" w:line="360" w:lineRule="auto"/>
              <w:ind w:left="360"/>
              <w:rPr>
                <w:color w:val="000000" w:themeColor="text1"/>
                <w:sz w:val="24"/>
                <w:szCs w:val="24"/>
              </w:rPr>
            </w:pPr>
            <w:r w:rsidRPr="007E3F01">
              <w:rPr>
                <w:color w:val="000000" w:themeColor="text1"/>
                <w:sz w:val="24"/>
                <w:szCs w:val="24"/>
              </w:rPr>
              <w:t>Samarbejde</w:t>
            </w:r>
          </w:p>
          <w:p w:rsidR="003150EB" w:rsidRPr="007E3F01" w:rsidRDefault="003150EB" w:rsidP="0065518C">
            <w:pPr>
              <w:numPr>
                <w:ilvl w:val="0"/>
                <w:numId w:val="5"/>
              </w:numPr>
              <w:spacing w:after="0" w:line="360" w:lineRule="auto"/>
              <w:ind w:left="360"/>
              <w:rPr>
                <w:color w:val="000000" w:themeColor="text1"/>
                <w:sz w:val="24"/>
                <w:szCs w:val="24"/>
              </w:rPr>
            </w:pPr>
            <w:r w:rsidRPr="007E3F01">
              <w:rPr>
                <w:color w:val="000000" w:themeColor="text1"/>
                <w:sz w:val="24"/>
                <w:szCs w:val="24"/>
              </w:rPr>
              <w:t>Teambuilding</w:t>
            </w:r>
          </w:p>
          <w:p w:rsidR="003150EB" w:rsidRPr="007E3F01" w:rsidRDefault="003150EB" w:rsidP="0065518C">
            <w:pPr>
              <w:numPr>
                <w:ilvl w:val="0"/>
                <w:numId w:val="5"/>
              </w:numPr>
              <w:spacing w:after="0" w:line="360" w:lineRule="auto"/>
              <w:ind w:left="360"/>
              <w:rPr>
                <w:color w:val="000000" w:themeColor="text1"/>
                <w:sz w:val="24"/>
                <w:szCs w:val="24"/>
              </w:rPr>
            </w:pPr>
            <w:r w:rsidRPr="007E3F01">
              <w:rPr>
                <w:color w:val="000000" w:themeColor="text1"/>
                <w:sz w:val="24"/>
                <w:szCs w:val="24"/>
              </w:rPr>
              <w:t>At stå frem i en forsamling</w:t>
            </w:r>
          </w:p>
        </w:tc>
        <w:tc>
          <w:tcPr>
            <w:tcW w:w="2167"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Kropsbevidsthed </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Egne og andres grænser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Egne og andres holdninger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Opmærksomhed på styrke og svage sider</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73" w:type="pct"/>
            <w:gridSpan w:val="2"/>
            <w:shd w:val="clear" w:color="auto" w:fill="auto"/>
          </w:tcPr>
          <w:p w:rsidR="003150EB" w:rsidRPr="007E3F01" w:rsidRDefault="006C6448" w:rsidP="0065518C">
            <w:pPr>
              <w:numPr>
                <w:ilvl w:val="0"/>
                <w:numId w:val="5"/>
              </w:numPr>
              <w:spacing w:after="0" w:line="360" w:lineRule="auto"/>
              <w:ind w:left="247" w:hanging="247"/>
              <w:rPr>
                <w:color w:val="000000" w:themeColor="text1"/>
                <w:sz w:val="24"/>
                <w:szCs w:val="24"/>
              </w:rPr>
            </w:pPr>
            <w:r>
              <w:rPr>
                <w:color w:val="000000" w:themeColor="text1"/>
                <w:sz w:val="24"/>
                <w:szCs w:val="24"/>
              </w:rPr>
              <w:t>At eleven kan anvende sin viden om</w:t>
            </w:r>
            <w:r w:rsidR="003150EB" w:rsidRPr="007E3F01">
              <w:rPr>
                <w:color w:val="000000" w:themeColor="text1"/>
                <w:sz w:val="24"/>
                <w:szCs w:val="24"/>
              </w:rPr>
              <w:t xml:space="preserve"> egne og andres grænser</w:t>
            </w:r>
          </w:p>
          <w:p w:rsidR="003150EB" w:rsidRPr="007E3F01" w:rsidRDefault="006C6448" w:rsidP="0065518C">
            <w:pPr>
              <w:numPr>
                <w:ilvl w:val="0"/>
                <w:numId w:val="5"/>
              </w:numPr>
              <w:spacing w:after="0" w:line="360" w:lineRule="auto"/>
              <w:ind w:left="247" w:hanging="247"/>
              <w:rPr>
                <w:color w:val="000000" w:themeColor="text1"/>
                <w:sz w:val="24"/>
                <w:szCs w:val="24"/>
              </w:rPr>
            </w:pPr>
            <w:r>
              <w:rPr>
                <w:color w:val="000000" w:themeColor="text1"/>
                <w:sz w:val="24"/>
                <w:szCs w:val="24"/>
              </w:rPr>
              <w:t>At eleven får forståelse af betydningen af</w:t>
            </w:r>
            <w:r w:rsidR="003150EB" w:rsidRPr="007E3F01">
              <w:rPr>
                <w:color w:val="000000" w:themeColor="text1"/>
                <w:sz w:val="24"/>
                <w:szCs w:val="24"/>
              </w:rPr>
              <w:t xml:space="preserve"> egne stærke og svage sider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indgå i et samarbejde</w:t>
            </w:r>
            <w:r w:rsidR="006C6448">
              <w:rPr>
                <w:color w:val="000000" w:themeColor="text1"/>
                <w:sz w:val="24"/>
                <w:szCs w:val="24"/>
              </w:rPr>
              <w:t xml:space="preserve"> i en gruppe.</w:t>
            </w:r>
          </w:p>
          <w:p w:rsidR="003150EB" w:rsidRPr="007E3F01" w:rsidRDefault="006C6448" w:rsidP="0065518C">
            <w:pPr>
              <w:numPr>
                <w:ilvl w:val="0"/>
                <w:numId w:val="5"/>
              </w:numPr>
              <w:spacing w:after="0" w:line="360" w:lineRule="auto"/>
              <w:ind w:left="247" w:hanging="247"/>
              <w:rPr>
                <w:color w:val="000000" w:themeColor="text1"/>
                <w:sz w:val="24"/>
                <w:szCs w:val="24"/>
              </w:rPr>
            </w:pPr>
            <w:r>
              <w:rPr>
                <w:color w:val="000000" w:themeColor="text1"/>
                <w:sz w:val="24"/>
                <w:szCs w:val="24"/>
              </w:rPr>
              <w:t>At eleven kan</w:t>
            </w:r>
            <w:r w:rsidR="003150EB" w:rsidRPr="007E3F01">
              <w:rPr>
                <w:color w:val="000000" w:themeColor="text1"/>
                <w:sz w:val="24"/>
                <w:szCs w:val="24"/>
              </w:rPr>
              <w:t xml:space="preserve"> stå frem for en større eller mindre gruppe</w:t>
            </w:r>
          </w:p>
          <w:p w:rsidR="003150EB" w:rsidRPr="007E3F01" w:rsidRDefault="002A75CC" w:rsidP="0065518C">
            <w:pPr>
              <w:numPr>
                <w:ilvl w:val="0"/>
                <w:numId w:val="5"/>
              </w:numPr>
              <w:spacing w:after="0" w:line="360" w:lineRule="auto"/>
              <w:ind w:left="247" w:hanging="247"/>
              <w:rPr>
                <w:color w:val="000000" w:themeColor="text1"/>
                <w:sz w:val="24"/>
                <w:szCs w:val="24"/>
              </w:rPr>
            </w:pPr>
            <w:r>
              <w:rPr>
                <w:color w:val="000000" w:themeColor="text1"/>
                <w:sz w:val="24"/>
                <w:szCs w:val="24"/>
              </w:rPr>
              <w:t>At eleven får forståelse for</w:t>
            </w:r>
            <w:r w:rsidR="003150EB" w:rsidRPr="007E3F01">
              <w:rPr>
                <w:color w:val="000000" w:themeColor="text1"/>
                <w:sz w:val="24"/>
                <w:szCs w:val="24"/>
              </w:rPr>
              <w:t xml:space="preserve"> forskellige kommunikationsformer og deres betydning </w:t>
            </w:r>
          </w:p>
          <w:p w:rsidR="003150EB" w:rsidRPr="007E3F01" w:rsidRDefault="002A75CC" w:rsidP="0065518C">
            <w:pPr>
              <w:numPr>
                <w:ilvl w:val="0"/>
                <w:numId w:val="5"/>
              </w:numPr>
              <w:spacing w:after="0" w:line="360" w:lineRule="auto"/>
              <w:ind w:left="247" w:hanging="247"/>
              <w:rPr>
                <w:color w:val="000000" w:themeColor="text1"/>
                <w:sz w:val="24"/>
                <w:szCs w:val="24"/>
              </w:rPr>
            </w:pPr>
            <w:r>
              <w:rPr>
                <w:color w:val="000000" w:themeColor="text1"/>
                <w:sz w:val="24"/>
                <w:szCs w:val="24"/>
              </w:rPr>
              <w:t>At eleven får forståelse for</w:t>
            </w:r>
            <w:r w:rsidR="003150EB" w:rsidRPr="007E3F01">
              <w:rPr>
                <w:color w:val="000000" w:themeColor="text1"/>
                <w:sz w:val="24"/>
                <w:szCs w:val="24"/>
              </w:rPr>
              <w:t xml:space="preserve"> verbal og nonverbal kommunikation i forhold til andre og sig selv</w:t>
            </w:r>
          </w:p>
          <w:p w:rsidR="003150EB" w:rsidRDefault="006C6448" w:rsidP="0065518C">
            <w:pPr>
              <w:numPr>
                <w:ilvl w:val="0"/>
                <w:numId w:val="5"/>
              </w:numPr>
              <w:spacing w:after="0" w:line="360" w:lineRule="auto"/>
              <w:ind w:left="247" w:hanging="247"/>
              <w:rPr>
                <w:color w:val="000000" w:themeColor="text1"/>
                <w:sz w:val="24"/>
                <w:szCs w:val="24"/>
              </w:rPr>
            </w:pPr>
            <w:r>
              <w:rPr>
                <w:color w:val="000000" w:themeColor="text1"/>
                <w:sz w:val="24"/>
                <w:szCs w:val="24"/>
              </w:rPr>
              <w:t>At eleven kan anvende</w:t>
            </w:r>
            <w:r w:rsidR="003150EB" w:rsidRPr="007E3F01">
              <w:rPr>
                <w:color w:val="000000" w:themeColor="text1"/>
                <w:sz w:val="24"/>
                <w:szCs w:val="24"/>
              </w:rPr>
              <w:t xml:space="preserve"> aktiv lytning</w:t>
            </w:r>
          </w:p>
          <w:p w:rsidR="00DA498B" w:rsidRPr="007E3F01" w:rsidRDefault="00DA498B" w:rsidP="0065518C">
            <w:pPr>
              <w:numPr>
                <w:ilvl w:val="0"/>
                <w:numId w:val="5"/>
              </w:numPr>
              <w:spacing w:after="0" w:line="360" w:lineRule="auto"/>
              <w:ind w:left="247" w:hanging="247"/>
              <w:rPr>
                <w:color w:val="000000" w:themeColor="text1"/>
                <w:sz w:val="24"/>
                <w:szCs w:val="24"/>
              </w:rPr>
            </w:pPr>
            <w:r>
              <w:rPr>
                <w:color w:val="000000" w:themeColor="text1"/>
                <w:sz w:val="24"/>
                <w:szCs w:val="24"/>
              </w:rPr>
              <w:t>At eleven får kendskab til hvordan konflikter kan forebygges,</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w:t>
            </w:r>
            <w:r w:rsidR="006C6448">
              <w:rPr>
                <w:color w:val="000000" w:themeColor="text1"/>
                <w:sz w:val="24"/>
                <w:szCs w:val="24"/>
              </w:rPr>
              <w:t>n får forståelse for</w:t>
            </w:r>
            <w:r w:rsidRPr="007E3F01">
              <w:rPr>
                <w:color w:val="000000" w:themeColor="text1"/>
                <w:sz w:val="24"/>
                <w:szCs w:val="24"/>
              </w:rPr>
              <w:t xml:space="preserve"> kulturens betydning for kommunikationen</w:t>
            </w:r>
          </w:p>
          <w:p w:rsidR="003150EB" w:rsidRPr="007E3F01" w:rsidRDefault="006C6448" w:rsidP="0065518C">
            <w:pPr>
              <w:numPr>
                <w:ilvl w:val="0"/>
                <w:numId w:val="5"/>
              </w:numPr>
              <w:spacing w:after="0" w:line="360" w:lineRule="auto"/>
              <w:ind w:left="247" w:hanging="247"/>
              <w:rPr>
                <w:color w:val="000000" w:themeColor="text1"/>
                <w:sz w:val="24"/>
                <w:szCs w:val="24"/>
              </w:rPr>
            </w:pPr>
            <w:r>
              <w:rPr>
                <w:color w:val="000000" w:themeColor="text1"/>
                <w:sz w:val="24"/>
                <w:szCs w:val="24"/>
              </w:rPr>
              <w:t>At eleven får forståelse for betydningen af</w:t>
            </w:r>
            <w:r w:rsidR="003150EB" w:rsidRPr="007E3F01">
              <w:rPr>
                <w:color w:val="000000" w:themeColor="text1"/>
                <w:sz w:val="24"/>
                <w:szCs w:val="24"/>
              </w:rPr>
              <w:t xml:space="preserve"> borgerens rettigheder</w:t>
            </w:r>
          </w:p>
          <w:p w:rsidR="003150EB" w:rsidRPr="007E3F01" w:rsidRDefault="006C6448" w:rsidP="0065518C">
            <w:pPr>
              <w:numPr>
                <w:ilvl w:val="0"/>
                <w:numId w:val="5"/>
              </w:numPr>
              <w:spacing w:after="0" w:line="360" w:lineRule="auto"/>
              <w:ind w:left="247" w:hanging="247"/>
              <w:rPr>
                <w:color w:val="000000" w:themeColor="text1"/>
                <w:sz w:val="24"/>
                <w:szCs w:val="24"/>
              </w:rPr>
            </w:pPr>
            <w:r>
              <w:rPr>
                <w:color w:val="000000" w:themeColor="text1"/>
                <w:sz w:val="24"/>
                <w:szCs w:val="24"/>
              </w:rPr>
              <w:t>At eleven får forståelse for</w:t>
            </w:r>
            <w:r w:rsidR="003150EB" w:rsidRPr="007E3F01">
              <w:rPr>
                <w:color w:val="000000" w:themeColor="text1"/>
                <w:sz w:val="24"/>
                <w:szCs w:val="24"/>
              </w:rPr>
              <w:t xml:space="preserve"> etiske dilemmaer i omsorgsarbejde</w:t>
            </w:r>
          </w:p>
          <w:p w:rsidR="003150EB" w:rsidRPr="007E3F01" w:rsidRDefault="006C6448" w:rsidP="0065518C">
            <w:pPr>
              <w:numPr>
                <w:ilvl w:val="0"/>
                <w:numId w:val="5"/>
              </w:numPr>
              <w:spacing w:after="0" w:line="360" w:lineRule="auto"/>
              <w:ind w:left="247" w:hanging="247"/>
              <w:rPr>
                <w:color w:val="000000" w:themeColor="text1"/>
                <w:sz w:val="24"/>
                <w:szCs w:val="24"/>
              </w:rPr>
            </w:pPr>
            <w:r>
              <w:rPr>
                <w:color w:val="000000" w:themeColor="text1"/>
                <w:sz w:val="24"/>
                <w:szCs w:val="24"/>
              </w:rPr>
              <w:t>At eleven opnår indsigt i</w:t>
            </w:r>
            <w:r w:rsidR="003150EB" w:rsidRPr="007E3F01">
              <w:rPr>
                <w:color w:val="000000" w:themeColor="text1"/>
                <w:sz w:val="24"/>
                <w:szCs w:val="24"/>
              </w:rPr>
              <w:t xml:space="preserve"> betydningen af forskellige normer, holdninger og værdier</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 xml:space="preserve"> Kompetencemål:</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Der arbejdes intensivt med de personlige kompetencemål</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Arbejdsform:</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Øvelser, gruppearbejde, fremlæggelse, casearbejde</w:t>
            </w:r>
            <w:r w:rsidR="005E569F">
              <w:rPr>
                <w:color w:val="000000" w:themeColor="text1"/>
                <w:sz w:val="24"/>
                <w:szCs w:val="24"/>
              </w:rPr>
              <w:t xml:space="preserve"> </w:t>
            </w:r>
            <w:r w:rsidRPr="007E3F01">
              <w:rPr>
                <w:color w:val="000000" w:themeColor="text1"/>
                <w:sz w:val="24"/>
                <w:szCs w:val="24"/>
              </w:rPr>
              <w:t>.</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Logbog over forløbet</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Varighed/placering:</w:t>
            </w: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b/>
                <w:color w:val="000000" w:themeColor="text1"/>
                <w:sz w:val="24"/>
                <w:szCs w:val="24"/>
              </w:rPr>
            </w:pPr>
            <w:r w:rsidRPr="007E3F01">
              <w:rPr>
                <w:color w:val="000000" w:themeColor="text1"/>
                <w:sz w:val="24"/>
                <w:szCs w:val="24"/>
              </w:rPr>
              <w:t>Teori 2: 3</w:t>
            </w:r>
            <w:r w:rsidR="005E7779">
              <w:rPr>
                <w:color w:val="000000" w:themeColor="text1"/>
                <w:sz w:val="24"/>
                <w:szCs w:val="24"/>
              </w:rPr>
              <w:t>7</w:t>
            </w:r>
            <w:r w:rsidRPr="007E3F01">
              <w:rPr>
                <w:color w:val="000000" w:themeColor="text1"/>
                <w:sz w:val="24"/>
                <w:szCs w:val="24"/>
              </w:rPr>
              <w:t xml:space="preserve"> lektioner, heraf:                                               </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 xml:space="preserve">Kommunikation </w:t>
            </w:r>
            <w:r w:rsidR="006F6747">
              <w:rPr>
                <w:color w:val="000000" w:themeColor="text1"/>
                <w:sz w:val="24"/>
                <w:szCs w:val="24"/>
              </w:rPr>
              <w:t>18</w:t>
            </w:r>
            <w:r w:rsidRPr="007E3F01">
              <w:rPr>
                <w:color w:val="000000" w:themeColor="text1"/>
                <w:sz w:val="24"/>
                <w:szCs w:val="24"/>
              </w:rPr>
              <w:t xml:space="preserve"> lektioner</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 xml:space="preserve">Etik i omsorg        </w:t>
            </w:r>
            <w:r w:rsidR="005E7779">
              <w:rPr>
                <w:color w:val="000000" w:themeColor="text1"/>
                <w:sz w:val="24"/>
                <w:szCs w:val="24"/>
              </w:rPr>
              <w:t>7</w:t>
            </w:r>
            <w:r w:rsidRPr="007E3F01">
              <w:rPr>
                <w:color w:val="000000" w:themeColor="text1"/>
                <w:sz w:val="24"/>
                <w:szCs w:val="24"/>
              </w:rPr>
              <w:t xml:space="preserve"> lektioner</w:t>
            </w:r>
          </w:p>
          <w:p w:rsidR="003150EB" w:rsidRPr="005E569F" w:rsidRDefault="003150EB" w:rsidP="006F6747">
            <w:pPr>
              <w:spacing w:after="0" w:line="360" w:lineRule="auto"/>
              <w:rPr>
                <w:color w:val="FF0000"/>
                <w:sz w:val="24"/>
                <w:szCs w:val="24"/>
              </w:rPr>
            </w:pPr>
            <w:r w:rsidRPr="007E3F01">
              <w:rPr>
                <w:color w:val="000000" w:themeColor="text1"/>
                <w:sz w:val="24"/>
                <w:szCs w:val="24"/>
              </w:rPr>
              <w:t xml:space="preserve">Samarbejde          </w:t>
            </w:r>
            <w:r w:rsidR="006F6747">
              <w:rPr>
                <w:color w:val="000000" w:themeColor="text1"/>
                <w:sz w:val="24"/>
                <w:szCs w:val="24"/>
              </w:rPr>
              <w:t>12</w:t>
            </w:r>
            <w:r w:rsidRPr="007E3F01">
              <w:rPr>
                <w:color w:val="000000" w:themeColor="text1"/>
                <w:sz w:val="24"/>
                <w:szCs w:val="24"/>
              </w:rPr>
              <w:t xml:space="preserve"> lektioner</w:t>
            </w:r>
            <w:r w:rsidR="005E569F">
              <w:rPr>
                <w:color w:val="000000" w:themeColor="text1"/>
                <w:sz w:val="24"/>
                <w:szCs w:val="24"/>
              </w:rPr>
              <w:t>-</w:t>
            </w:r>
            <w:r w:rsidR="005E569F">
              <w:rPr>
                <w:color w:val="FF0000"/>
                <w:sz w:val="24"/>
                <w:szCs w:val="24"/>
              </w:rPr>
              <w:t xml:space="preserve"> OBS! Heraf lægges 6 lektioner i forberedelse til kulturnatten</w:t>
            </w:r>
            <w:r w:rsidR="002B5116">
              <w:rPr>
                <w:color w:val="FF0000"/>
                <w:sz w:val="24"/>
                <w:szCs w:val="24"/>
              </w:rPr>
              <w:t xml:space="preserve"> for septemberholds vedkommende</w:t>
            </w:r>
            <w:r w:rsidR="005E569F">
              <w:rPr>
                <w:color w:val="FF0000"/>
                <w:sz w:val="24"/>
                <w:szCs w:val="24"/>
              </w:rPr>
              <w:t>,</w:t>
            </w:r>
            <w:r w:rsidR="002B5116">
              <w:rPr>
                <w:color w:val="FF0000"/>
                <w:sz w:val="24"/>
                <w:szCs w:val="24"/>
              </w:rPr>
              <w:t>og wellnessdag for martsholds vedkommende,</w:t>
            </w:r>
            <w:r w:rsidR="005E569F">
              <w:rPr>
                <w:color w:val="FF0000"/>
                <w:sz w:val="24"/>
                <w:szCs w:val="24"/>
              </w:rPr>
              <w:t xml:space="preserve"> med samarbejde i fokus !</w:t>
            </w:r>
          </w:p>
        </w:tc>
      </w:tr>
      <w:tr w:rsidR="007E3F01" w:rsidRPr="007E3F01" w:rsidTr="0065518C">
        <w:trPr>
          <w:trHeight w:val="35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Litteratur</w:t>
            </w:r>
          </w:p>
        </w:tc>
        <w:tc>
          <w:tcPr>
            <w:tcW w:w="3873" w:type="pct"/>
            <w:gridSpan w:val="2"/>
            <w:shd w:val="clear" w:color="auto" w:fill="auto"/>
          </w:tcPr>
          <w:p w:rsidR="00DA498B" w:rsidRPr="007E3F01" w:rsidRDefault="00DA498B" w:rsidP="00DA498B">
            <w:pPr>
              <w:spacing w:after="0" w:line="360" w:lineRule="auto"/>
              <w:rPr>
                <w:color w:val="000000" w:themeColor="text1"/>
                <w:sz w:val="24"/>
                <w:szCs w:val="24"/>
              </w:rPr>
            </w:pPr>
            <w:r w:rsidRPr="007E3F01">
              <w:rPr>
                <w:b/>
                <w:color w:val="000000" w:themeColor="text1"/>
                <w:sz w:val="24"/>
                <w:szCs w:val="24"/>
              </w:rPr>
              <w:t>Sosu trin</w:t>
            </w:r>
            <w:r w:rsidR="00FC586F">
              <w:rPr>
                <w:b/>
                <w:color w:val="000000" w:themeColor="text1"/>
                <w:sz w:val="24"/>
                <w:szCs w:val="24"/>
              </w:rPr>
              <w:t xml:space="preserve"> </w:t>
            </w:r>
            <w:r w:rsidRPr="007E3F01">
              <w:rPr>
                <w:b/>
                <w:color w:val="000000" w:themeColor="text1"/>
                <w:sz w:val="24"/>
                <w:szCs w:val="24"/>
              </w:rPr>
              <w:t>1</w:t>
            </w:r>
            <w:r w:rsidRPr="007E3F01">
              <w:rPr>
                <w:color w:val="000000" w:themeColor="text1"/>
                <w:sz w:val="24"/>
                <w:szCs w:val="24"/>
              </w:rPr>
              <w:t xml:space="preserve">  </w:t>
            </w:r>
          </w:p>
          <w:p w:rsidR="00DA498B" w:rsidRPr="007E3F01" w:rsidRDefault="00DA498B" w:rsidP="00DA498B">
            <w:pPr>
              <w:spacing w:after="0" w:line="360" w:lineRule="auto"/>
              <w:rPr>
                <w:color w:val="000000" w:themeColor="text1"/>
                <w:sz w:val="24"/>
                <w:szCs w:val="24"/>
              </w:rPr>
            </w:pPr>
            <w:r w:rsidRPr="007E3F01">
              <w:rPr>
                <w:color w:val="000000" w:themeColor="text1"/>
                <w:sz w:val="24"/>
                <w:szCs w:val="24"/>
              </w:rPr>
              <w:t>Jette Nielsen(red)</w:t>
            </w:r>
          </w:p>
          <w:p w:rsidR="00FC586F" w:rsidRDefault="00230E70" w:rsidP="00DA498B">
            <w:pPr>
              <w:spacing w:after="0" w:line="360" w:lineRule="auto"/>
              <w:rPr>
                <w:color w:val="000000" w:themeColor="text1"/>
                <w:sz w:val="24"/>
                <w:szCs w:val="24"/>
              </w:rPr>
            </w:pPr>
            <w:r>
              <w:rPr>
                <w:color w:val="000000" w:themeColor="text1"/>
                <w:sz w:val="24"/>
                <w:szCs w:val="24"/>
              </w:rPr>
              <w:t>2.udgave, 1. oplag 2016,</w:t>
            </w:r>
          </w:p>
          <w:p w:rsidR="00DA498B" w:rsidRPr="007E3F01" w:rsidRDefault="00230E70" w:rsidP="00DA498B">
            <w:pPr>
              <w:spacing w:after="0" w:line="360" w:lineRule="auto"/>
              <w:rPr>
                <w:color w:val="000000" w:themeColor="text1"/>
                <w:sz w:val="24"/>
                <w:szCs w:val="24"/>
              </w:rPr>
            </w:pPr>
            <w:r>
              <w:rPr>
                <w:color w:val="000000" w:themeColor="text1"/>
                <w:sz w:val="24"/>
                <w:szCs w:val="24"/>
              </w:rPr>
              <w:t>Munksgaard, Købehavn 2016</w:t>
            </w:r>
          </w:p>
          <w:p w:rsidR="00DA498B" w:rsidRDefault="007C09FE" w:rsidP="0065518C">
            <w:pPr>
              <w:spacing w:after="0" w:line="360" w:lineRule="auto"/>
              <w:rPr>
                <w:color w:val="000000" w:themeColor="text1"/>
                <w:sz w:val="24"/>
                <w:szCs w:val="24"/>
              </w:rPr>
            </w:pPr>
            <w:r>
              <w:rPr>
                <w:color w:val="000000" w:themeColor="text1"/>
                <w:sz w:val="24"/>
                <w:szCs w:val="24"/>
              </w:rPr>
              <w:t xml:space="preserve">Kap. 1, kap, 2, kap. 3, kap. 4, kap. 5, kap. </w:t>
            </w:r>
            <w:r w:rsidR="00230E70">
              <w:rPr>
                <w:color w:val="000000" w:themeColor="text1"/>
                <w:sz w:val="24"/>
                <w:szCs w:val="24"/>
              </w:rPr>
              <w:t xml:space="preserve">Kap. </w:t>
            </w:r>
            <w:r>
              <w:rPr>
                <w:color w:val="000000" w:themeColor="text1"/>
                <w:sz w:val="24"/>
                <w:szCs w:val="24"/>
              </w:rPr>
              <w:t xml:space="preserve">10 Kap. </w:t>
            </w:r>
            <w:r w:rsidR="00230E70">
              <w:rPr>
                <w:color w:val="000000" w:themeColor="text1"/>
                <w:sz w:val="24"/>
                <w:szCs w:val="24"/>
              </w:rPr>
              <w:t>56 og kap. 58</w:t>
            </w:r>
          </w:p>
          <w:p w:rsidR="001D2B1D" w:rsidRDefault="001D2B1D" w:rsidP="0065518C">
            <w:pPr>
              <w:spacing w:after="0" w:line="360" w:lineRule="auto"/>
              <w:rPr>
                <w:color w:val="000000" w:themeColor="text1"/>
                <w:sz w:val="24"/>
                <w:szCs w:val="24"/>
              </w:rPr>
            </w:pPr>
          </w:p>
          <w:p w:rsidR="007D4903" w:rsidRPr="007D4903" w:rsidRDefault="007D4903" w:rsidP="0065518C">
            <w:pPr>
              <w:spacing w:after="0" w:line="360" w:lineRule="auto"/>
              <w:rPr>
                <w:color w:val="000000" w:themeColor="text1"/>
                <w:sz w:val="24"/>
                <w:szCs w:val="24"/>
              </w:rPr>
            </w:pPr>
            <w:r w:rsidRPr="007D4903">
              <w:rPr>
                <w:color w:val="000000" w:themeColor="text1"/>
                <w:sz w:val="24"/>
                <w:szCs w:val="24"/>
              </w:rPr>
              <w:t>Genlæsning fra teori 1:</w:t>
            </w:r>
          </w:p>
          <w:p w:rsidR="007D4903" w:rsidRPr="007E3F01" w:rsidRDefault="003150EB" w:rsidP="0065518C">
            <w:pPr>
              <w:spacing w:after="0" w:line="360" w:lineRule="auto"/>
              <w:rPr>
                <w:color w:val="000000" w:themeColor="text1"/>
                <w:sz w:val="24"/>
                <w:szCs w:val="24"/>
              </w:rPr>
            </w:pPr>
            <w:r w:rsidRPr="007E3F01">
              <w:rPr>
                <w:b/>
                <w:color w:val="000000" w:themeColor="text1"/>
                <w:sz w:val="24"/>
                <w:szCs w:val="24"/>
              </w:rPr>
              <w:t>Sosu trin1</w:t>
            </w:r>
            <w:r w:rsidRPr="007E3F01">
              <w:rPr>
                <w:color w:val="000000" w:themeColor="text1"/>
                <w:sz w:val="24"/>
                <w:szCs w:val="24"/>
              </w:rPr>
              <w:t xml:space="preserve">  </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Jette Nielsen(red)</w:t>
            </w:r>
          </w:p>
          <w:p w:rsidR="003150EB" w:rsidRPr="007E3F01" w:rsidRDefault="00230E70" w:rsidP="0065518C">
            <w:pPr>
              <w:spacing w:after="0" w:line="360" w:lineRule="auto"/>
              <w:rPr>
                <w:color w:val="000000" w:themeColor="text1"/>
                <w:sz w:val="24"/>
                <w:szCs w:val="24"/>
              </w:rPr>
            </w:pPr>
            <w:r>
              <w:rPr>
                <w:color w:val="000000" w:themeColor="text1"/>
                <w:sz w:val="24"/>
                <w:szCs w:val="24"/>
              </w:rPr>
              <w:t>2.udgave, 1. oplag 2016,Munksgaard, Købehavn 2016</w:t>
            </w:r>
          </w:p>
          <w:p w:rsidR="003150EB" w:rsidRDefault="00D4449C" w:rsidP="0065518C">
            <w:pPr>
              <w:spacing w:after="0" w:line="360" w:lineRule="auto"/>
              <w:rPr>
                <w:color w:val="000000" w:themeColor="text1"/>
                <w:sz w:val="24"/>
                <w:szCs w:val="24"/>
              </w:rPr>
            </w:pPr>
            <w:r>
              <w:rPr>
                <w:color w:val="000000" w:themeColor="text1"/>
                <w:sz w:val="24"/>
                <w:szCs w:val="24"/>
              </w:rPr>
              <w:t>Kap 50, Kap. 52</w:t>
            </w:r>
            <w:r w:rsidR="003150EB" w:rsidRPr="007E3F01">
              <w:rPr>
                <w:color w:val="000000" w:themeColor="text1"/>
                <w:sz w:val="24"/>
                <w:szCs w:val="24"/>
              </w:rPr>
              <w:t>, Kap</w:t>
            </w:r>
            <w:r>
              <w:rPr>
                <w:color w:val="000000" w:themeColor="text1"/>
                <w:sz w:val="24"/>
                <w:szCs w:val="24"/>
              </w:rPr>
              <w:t>.</w:t>
            </w:r>
            <w:r w:rsidR="003150EB" w:rsidRPr="007E3F01">
              <w:rPr>
                <w:color w:val="000000" w:themeColor="text1"/>
                <w:sz w:val="24"/>
                <w:szCs w:val="24"/>
              </w:rPr>
              <w:t xml:space="preserve"> </w:t>
            </w:r>
            <w:r>
              <w:rPr>
                <w:color w:val="000000" w:themeColor="text1"/>
                <w:sz w:val="24"/>
                <w:szCs w:val="24"/>
              </w:rPr>
              <w:t>54</w:t>
            </w:r>
          </w:p>
          <w:p w:rsidR="001D2B1D" w:rsidRDefault="001D2B1D" w:rsidP="0065518C">
            <w:pPr>
              <w:spacing w:after="0" w:line="360" w:lineRule="auto"/>
              <w:rPr>
                <w:color w:val="000000" w:themeColor="text1"/>
                <w:sz w:val="24"/>
                <w:szCs w:val="24"/>
              </w:rPr>
            </w:pPr>
          </w:p>
          <w:p w:rsidR="001D2B1D" w:rsidRPr="001D2B1D" w:rsidRDefault="001D2B1D" w:rsidP="0065518C">
            <w:pPr>
              <w:spacing w:after="0" w:line="360" w:lineRule="auto"/>
              <w:rPr>
                <w:b/>
                <w:color w:val="000000" w:themeColor="text1"/>
                <w:sz w:val="24"/>
                <w:szCs w:val="24"/>
              </w:rPr>
            </w:pPr>
            <w:r w:rsidRPr="001D2B1D">
              <w:rPr>
                <w:b/>
                <w:color w:val="000000" w:themeColor="text1"/>
                <w:sz w:val="24"/>
                <w:szCs w:val="24"/>
              </w:rPr>
              <w:t>Psykologi og kommunikation 1</w:t>
            </w:r>
            <w:r>
              <w:rPr>
                <w:b/>
                <w:color w:val="000000" w:themeColor="text1"/>
                <w:sz w:val="24"/>
                <w:szCs w:val="24"/>
              </w:rPr>
              <w:t xml:space="preserve"> (udl. Som klassesæt)</w:t>
            </w:r>
          </w:p>
          <w:p w:rsidR="001D2B1D" w:rsidRDefault="001D2B1D" w:rsidP="0065518C">
            <w:pPr>
              <w:spacing w:after="0" w:line="360" w:lineRule="auto"/>
              <w:rPr>
                <w:color w:val="000000" w:themeColor="text1"/>
                <w:sz w:val="24"/>
                <w:szCs w:val="24"/>
              </w:rPr>
            </w:pPr>
            <w:r>
              <w:rPr>
                <w:color w:val="000000" w:themeColor="text1"/>
                <w:sz w:val="24"/>
                <w:szCs w:val="24"/>
              </w:rPr>
              <w:t>Anne Marker, Betty Lillevang, Gads forlag 2012, 1 udgave, 1 oplag</w:t>
            </w:r>
          </w:p>
          <w:p w:rsidR="001D2B1D" w:rsidRDefault="001D2B1D" w:rsidP="0065518C">
            <w:pPr>
              <w:spacing w:after="0" w:line="360" w:lineRule="auto"/>
              <w:rPr>
                <w:color w:val="000000" w:themeColor="text1"/>
                <w:sz w:val="24"/>
                <w:szCs w:val="24"/>
              </w:rPr>
            </w:pPr>
            <w:r>
              <w:rPr>
                <w:color w:val="000000" w:themeColor="text1"/>
                <w:sz w:val="24"/>
                <w:szCs w:val="24"/>
              </w:rPr>
              <w:t>Kap. 6-7-8-9</w:t>
            </w:r>
          </w:p>
          <w:p w:rsidR="001D2B1D" w:rsidRDefault="001D2B1D" w:rsidP="0065518C">
            <w:pPr>
              <w:spacing w:after="0" w:line="360" w:lineRule="auto"/>
              <w:rPr>
                <w:color w:val="000000" w:themeColor="text1"/>
                <w:sz w:val="24"/>
                <w:szCs w:val="24"/>
              </w:rPr>
            </w:pPr>
          </w:p>
          <w:p w:rsidR="001D2B1D" w:rsidRPr="001D2B1D" w:rsidRDefault="001D2B1D" w:rsidP="0065518C">
            <w:pPr>
              <w:spacing w:after="0" w:line="360" w:lineRule="auto"/>
              <w:rPr>
                <w:b/>
                <w:color w:val="000000" w:themeColor="text1"/>
                <w:sz w:val="24"/>
                <w:szCs w:val="24"/>
              </w:rPr>
            </w:pPr>
            <w:r w:rsidRPr="001D2B1D">
              <w:rPr>
                <w:b/>
                <w:color w:val="000000" w:themeColor="text1"/>
                <w:sz w:val="24"/>
                <w:szCs w:val="24"/>
              </w:rPr>
              <w:t>Personlige kompetencer i EUD</w:t>
            </w:r>
            <w:r>
              <w:rPr>
                <w:b/>
                <w:color w:val="000000" w:themeColor="text1"/>
                <w:sz w:val="24"/>
                <w:szCs w:val="24"/>
              </w:rPr>
              <w:t xml:space="preserve"> ( udl. Kopi)</w:t>
            </w:r>
          </w:p>
          <w:p w:rsidR="001D2B1D" w:rsidRDefault="001D2B1D" w:rsidP="0065518C">
            <w:pPr>
              <w:spacing w:after="0" w:line="360" w:lineRule="auto"/>
              <w:rPr>
                <w:color w:val="000000" w:themeColor="text1"/>
                <w:sz w:val="24"/>
                <w:szCs w:val="24"/>
              </w:rPr>
            </w:pPr>
            <w:r>
              <w:rPr>
                <w:color w:val="000000" w:themeColor="text1"/>
                <w:sz w:val="24"/>
                <w:szCs w:val="24"/>
              </w:rPr>
              <w:t>Henrik Wiben og Anja Semke, Munksgaard, 1 udgave 1 oplag 2016</w:t>
            </w:r>
          </w:p>
          <w:p w:rsidR="001D2B1D" w:rsidRDefault="001D2B1D" w:rsidP="0065518C">
            <w:pPr>
              <w:spacing w:after="0" w:line="360" w:lineRule="auto"/>
              <w:rPr>
                <w:color w:val="000000" w:themeColor="text1"/>
                <w:sz w:val="24"/>
                <w:szCs w:val="24"/>
              </w:rPr>
            </w:pPr>
            <w:r>
              <w:rPr>
                <w:color w:val="000000" w:themeColor="text1"/>
                <w:sz w:val="24"/>
                <w:szCs w:val="24"/>
              </w:rPr>
              <w:t>Kap. 2- 7 - 8</w:t>
            </w:r>
          </w:p>
          <w:p w:rsidR="007D4903" w:rsidRDefault="007D4903" w:rsidP="0065518C">
            <w:pPr>
              <w:spacing w:after="0" w:line="360" w:lineRule="auto"/>
              <w:rPr>
                <w:color w:val="000000" w:themeColor="text1"/>
                <w:sz w:val="24"/>
                <w:szCs w:val="24"/>
              </w:rPr>
            </w:pPr>
          </w:p>
          <w:p w:rsidR="007D4903" w:rsidRPr="007D4903" w:rsidRDefault="007D4903" w:rsidP="0065518C">
            <w:pPr>
              <w:spacing w:after="0" w:line="360" w:lineRule="auto"/>
              <w:rPr>
                <w:color w:val="FF0000"/>
                <w:sz w:val="24"/>
                <w:szCs w:val="24"/>
              </w:rPr>
            </w:pPr>
          </w:p>
        </w:tc>
      </w:tr>
    </w:tbl>
    <w:p w:rsidR="00912360" w:rsidRPr="00B21472" w:rsidRDefault="00912360" w:rsidP="00B21472">
      <w:pPr>
        <w:spacing w:line="360" w:lineRule="auto"/>
        <w:rPr>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399"/>
        <w:gridCol w:w="4318"/>
      </w:tblGrid>
      <w:tr w:rsidR="007E3F01" w:rsidRPr="007E3F01" w:rsidTr="0065518C">
        <w:trPr>
          <w:trHeight w:val="638"/>
        </w:trPr>
        <w:tc>
          <w:tcPr>
            <w:tcW w:w="5000" w:type="pct"/>
            <w:gridSpan w:val="3"/>
            <w:shd w:val="clear" w:color="auto" w:fill="auto"/>
          </w:tcPr>
          <w:p w:rsidR="003150EB" w:rsidRPr="006C368D" w:rsidRDefault="00C331E1" w:rsidP="00C331E1">
            <w:pPr>
              <w:pStyle w:val="Overskrift2"/>
              <w:rPr>
                <w:rFonts w:ascii="Calibri" w:hAnsi="Calibri"/>
              </w:rPr>
            </w:pPr>
            <w:bookmarkStart w:id="74" w:name="_Toc440526027"/>
            <w:bookmarkStart w:id="75" w:name="_Toc470007198"/>
            <w:r w:rsidRPr="006C368D">
              <w:rPr>
                <w:rFonts w:ascii="Calibri" w:hAnsi="Calibri"/>
              </w:rPr>
              <w:lastRenderedPageBreak/>
              <w:t>Tema 5: Omsorg og e</w:t>
            </w:r>
            <w:r w:rsidR="003150EB" w:rsidRPr="006C368D">
              <w:rPr>
                <w:rFonts w:ascii="Calibri" w:hAnsi="Calibri"/>
              </w:rPr>
              <w:t>genomsorg</w:t>
            </w:r>
            <w:bookmarkEnd w:id="74"/>
            <w:bookmarkEnd w:id="75"/>
            <w:r w:rsidR="003150EB" w:rsidRPr="006C368D">
              <w:rPr>
                <w:rFonts w:ascii="Calibri" w:hAnsi="Calibri"/>
              </w:rPr>
              <w:t xml:space="preserve"> </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Her</w:t>
            </w:r>
            <w:r w:rsidR="006C6448">
              <w:rPr>
                <w:color w:val="000000" w:themeColor="text1"/>
                <w:sz w:val="24"/>
                <w:szCs w:val="24"/>
              </w:rPr>
              <w:t xml:space="preserve"> sættes fokus på hvordan </w:t>
            </w:r>
            <w:r w:rsidRPr="007E3F01">
              <w:rPr>
                <w:color w:val="000000" w:themeColor="text1"/>
                <w:sz w:val="24"/>
                <w:szCs w:val="24"/>
              </w:rPr>
              <w:t>sundhedshjælper</w:t>
            </w:r>
            <w:r w:rsidR="006C6448">
              <w:rPr>
                <w:color w:val="000000" w:themeColor="text1"/>
                <w:sz w:val="24"/>
                <w:szCs w:val="24"/>
              </w:rPr>
              <w:t>en kan anvende s</w:t>
            </w:r>
            <w:r w:rsidRPr="007E3F01">
              <w:rPr>
                <w:color w:val="000000" w:themeColor="text1"/>
                <w:sz w:val="24"/>
                <w:szCs w:val="24"/>
              </w:rPr>
              <w:t>ine personlige kompetencer for at støtte en borger i at yde omsorg til sig selv. Desuden sættes der f</w:t>
            </w:r>
            <w:r w:rsidR="006C6448">
              <w:rPr>
                <w:color w:val="000000" w:themeColor="text1"/>
                <w:sz w:val="24"/>
                <w:szCs w:val="24"/>
              </w:rPr>
              <w:t>okus på hvordan sundhedshjælperen kan yde omsorg for sig</w:t>
            </w:r>
            <w:r w:rsidRPr="007E3F01">
              <w:rPr>
                <w:color w:val="000000" w:themeColor="text1"/>
                <w:sz w:val="24"/>
                <w:szCs w:val="24"/>
              </w:rPr>
              <w:t xml:space="preserve"> selv. </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 xml:space="preserve">At eleven får forståelse for hvilken betydning menneskesyn, etik og moral har for udøvelsen af omsorg, samt forstår betydningen af at omsorg og pleje skal tilrettelægges ud fra ressourcer og belastninger hos den enkelte for at opnå en større egenomsorgsevne. </w:t>
            </w:r>
          </w:p>
        </w:tc>
      </w:tr>
      <w:tr w:rsidR="007E3F01" w:rsidRPr="007E3F01" w:rsidTr="0065518C">
        <w:trPr>
          <w:trHeight w:val="3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 xml:space="preserve">Pædagogik / Psykologi, Samfundsfag, Aktivitetsfag. </w:t>
            </w:r>
          </w:p>
        </w:tc>
      </w:tr>
      <w:tr w:rsidR="007E3F01" w:rsidRPr="007E3F01" w:rsidTr="007D4903">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tc>
        <w:tc>
          <w:tcPr>
            <w:tcW w:w="1706"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Menneskesyn, etik og moral </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ADL </w:t>
            </w:r>
          </w:p>
        </w:tc>
        <w:tc>
          <w:tcPr>
            <w:tcW w:w="2167"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Det personlige ansvar.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Behovsteori</w:t>
            </w:r>
          </w:p>
          <w:p w:rsidR="003150EB" w:rsidRPr="007E3F01" w:rsidRDefault="003150EB" w:rsidP="0065518C">
            <w:pPr>
              <w:spacing w:after="0" w:line="360" w:lineRule="auto"/>
              <w:ind w:left="247"/>
              <w:rPr>
                <w:color w:val="000000" w:themeColor="text1"/>
                <w:sz w:val="24"/>
                <w:szCs w:val="24"/>
              </w:rPr>
            </w:pP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73" w:type="pct"/>
            <w:gridSpan w:val="2"/>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At eleven forstår begreberne: Menneskesyn, etik og moral. </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At eleven forstår begreberne omsorg og egenomsorg. </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At eleven har kendskab til Maslows behovspyramide </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opnår forståelse for ressour</w:t>
            </w:r>
            <w:r w:rsidR="006C6448">
              <w:rPr>
                <w:color w:val="000000" w:themeColor="text1"/>
                <w:sz w:val="24"/>
                <w:szCs w:val="24"/>
              </w:rPr>
              <w:t xml:space="preserve">cer og belastninger hos </w:t>
            </w:r>
            <w:r w:rsidRPr="007E3F01">
              <w:rPr>
                <w:color w:val="000000" w:themeColor="text1"/>
                <w:sz w:val="24"/>
                <w:szCs w:val="24"/>
              </w:rPr>
              <w:t>borger</w:t>
            </w:r>
            <w:r w:rsidR="006C6448">
              <w:rPr>
                <w:color w:val="000000" w:themeColor="text1"/>
                <w:sz w:val="24"/>
                <w:szCs w:val="24"/>
              </w:rPr>
              <w:t>en</w:t>
            </w:r>
            <w:r w:rsidRPr="007E3F01">
              <w:rPr>
                <w:color w:val="000000" w:themeColor="text1"/>
                <w:sz w:val="24"/>
                <w:szCs w:val="24"/>
              </w:rPr>
              <w:t xml:space="preserve"> og kan anvende dem i omsorg /elementær sygepleje.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opnår forståelse for og kan anvende aktiveringsspiralen som arbejdsmetode.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opnår forståelse for og kan afgrænse sit ansvar og – kompetenceområde i forhold til andre faggrupper.</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 xml:space="preserve"> Kompetencemål:</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At eleven bliver i stand til at anvende evnen til at yde omsorg for sig selv og andre på en nærværende og professionel måde.</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Arbejdsform:</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 xml:space="preserve">Oplæg, diskussion i klassen, gruppeopgaver </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Sel</w:t>
            </w:r>
            <w:r w:rsidR="00B41566">
              <w:rPr>
                <w:color w:val="000000" w:themeColor="text1"/>
                <w:sz w:val="24"/>
                <w:szCs w:val="24"/>
              </w:rPr>
              <w:t>vevaluering/ evaluering af egne</w:t>
            </w:r>
            <w:r w:rsidRPr="007E3F01">
              <w:rPr>
                <w:color w:val="000000" w:themeColor="text1"/>
                <w:sz w:val="24"/>
                <w:szCs w:val="24"/>
              </w:rPr>
              <w:t xml:space="preserve"> og andres reaktionsmønster i klassen, ud</w:t>
            </w:r>
            <w:r w:rsidR="00723123">
              <w:rPr>
                <w:color w:val="000000" w:themeColor="text1"/>
                <w:sz w:val="24"/>
                <w:szCs w:val="24"/>
              </w:rPr>
              <w:t xml:space="preserve"> </w:t>
            </w:r>
            <w:r w:rsidRPr="007E3F01">
              <w:rPr>
                <w:color w:val="000000" w:themeColor="text1"/>
                <w:sz w:val="24"/>
                <w:szCs w:val="24"/>
              </w:rPr>
              <w:t xml:space="preserve">fra cases eller problemstillinger fra andre sammenhænge. </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Varighed/placering:</w:t>
            </w:r>
          </w:p>
        </w:tc>
        <w:tc>
          <w:tcPr>
            <w:tcW w:w="3873" w:type="pct"/>
            <w:gridSpan w:val="2"/>
            <w:shd w:val="clear" w:color="auto" w:fill="auto"/>
          </w:tcPr>
          <w:p w:rsidR="003150EB" w:rsidRPr="007E3F01" w:rsidRDefault="003150EB" w:rsidP="00912305">
            <w:pPr>
              <w:spacing w:after="0" w:line="360" w:lineRule="auto"/>
              <w:rPr>
                <w:b/>
                <w:color w:val="000000" w:themeColor="text1"/>
                <w:sz w:val="24"/>
                <w:szCs w:val="24"/>
              </w:rPr>
            </w:pPr>
            <w:r w:rsidRPr="007E3F01">
              <w:rPr>
                <w:color w:val="000000" w:themeColor="text1"/>
                <w:sz w:val="24"/>
                <w:szCs w:val="24"/>
              </w:rPr>
              <w:t xml:space="preserve">Teori 2: 18 lektioner                                                                      </w:t>
            </w:r>
          </w:p>
        </w:tc>
      </w:tr>
      <w:tr w:rsidR="007E3F01" w:rsidRPr="007E3F01" w:rsidTr="0065518C">
        <w:trPr>
          <w:trHeight w:val="35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Litteratur</w:t>
            </w:r>
          </w:p>
        </w:tc>
        <w:tc>
          <w:tcPr>
            <w:tcW w:w="3873" w:type="pct"/>
            <w:gridSpan w:val="2"/>
            <w:shd w:val="clear" w:color="auto" w:fill="auto"/>
          </w:tcPr>
          <w:p w:rsidR="00FC586F" w:rsidRDefault="003150EB" w:rsidP="0065518C">
            <w:pPr>
              <w:spacing w:after="0" w:line="360" w:lineRule="auto"/>
              <w:rPr>
                <w:color w:val="000000" w:themeColor="text1"/>
                <w:sz w:val="24"/>
                <w:szCs w:val="24"/>
              </w:rPr>
            </w:pPr>
            <w:r w:rsidRPr="007E3F01">
              <w:rPr>
                <w:b/>
                <w:color w:val="000000" w:themeColor="text1"/>
                <w:sz w:val="24"/>
                <w:szCs w:val="24"/>
              </w:rPr>
              <w:t>Sosu Trin 1</w:t>
            </w:r>
            <w:r w:rsidRPr="007E3F01">
              <w:rPr>
                <w:color w:val="000000" w:themeColor="text1"/>
                <w:sz w:val="24"/>
                <w:szCs w:val="24"/>
              </w:rPr>
              <w:t xml:space="preserve">  </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 xml:space="preserve">Jette Nielsen (red) </w:t>
            </w:r>
          </w:p>
          <w:p w:rsidR="003150EB" w:rsidRPr="007E3F01" w:rsidRDefault="00D4449C" w:rsidP="0065518C">
            <w:pPr>
              <w:spacing w:after="0" w:line="360" w:lineRule="auto"/>
              <w:rPr>
                <w:color w:val="000000" w:themeColor="text1"/>
                <w:sz w:val="24"/>
                <w:szCs w:val="24"/>
              </w:rPr>
            </w:pPr>
            <w:r>
              <w:rPr>
                <w:color w:val="000000" w:themeColor="text1"/>
                <w:sz w:val="24"/>
                <w:szCs w:val="24"/>
              </w:rPr>
              <w:t>2.udgave, 1.oplag 2016</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Fo</w:t>
            </w:r>
            <w:r w:rsidR="00D4449C">
              <w:rPr>
                <w:color w:val="000000" w:themeColor="text1"/>
                <w:sz w:val="24"/>
                <w:szCs w:val="24"/>
              </w:rPr>
              <w:t>rfatterne og Munksgaard KBH 2016</w:t>
            </w:r>
            <w:r w:rsidRPr="007E3F01">
              <w:rPr>
                <w:color w:val="000000" w:themeColor="text1"/>
                <w:sz w:val="24"/>
                <w:szCs w:val="24"/>
              </w:rPr>
              <w:t xml:space="preserve"> </w:t>
            </w:r>
          </w:p>
          <w:p w:rsidR="003150EB" w:rsidRPr="007E3F01" w:rsidRDefault="00D4449C" w:rsidP="0065518C">
            <w:pPr>
              <w:spacing w:after="0" w:line="360" w:lineRule="auto"/>
              <w:rPr>
                <w:color w:val="000000" w:themeColor="text1"/>
                <w:sz w:val="24"/>
                <w:szCs w:val="24"/>
              </w:rPr>
            </w:pPr>
            <w:r>
              <w:rPr>
                <w:color w:val="000000" w:themeColor="text1"/>
                <w:sz w:val="24"/>
                <w:szCs w:val="24"/>
              </w:rPr>
              <w:t>Kap. 7, kap. 8 og kap. 45</w:t>
            </w:r>
            <w:r w:rsidR="0073207A">
              <w:rPr>
                <w:color w:val="000000" w:themeColor="text1"/>
                <w:sz w:val="24"/>
                <w:szCs w:val="24"/>
              </w:rPr>
              <w:t xml:space="preserve"> , Kap. 6</w:t>
            </w:r>
          </w:p>
          <w:p w:rsidR="003150EB" w:rsidRPr="007E3F01" w:rsidRDefault="003150EB" w:rsidP="0065518C">
            <w:pPr>
              <w:spacing w:after="0" w:line="360" w:lineRule="auto"/>
              <w:rPr>
                <w:color w:val="000000" w:themeColor="text1"/>
                <w:sz w:val="24"/>
                <w:szCs w:val="24"/>
              </w:rPr>
            </w:pPr>
          </w:p>
          <w:p w:rsidR="003150EB" w:rsidRPr="007E3F01" w:rsidRDefault="00B44EF4" w:rsidP="0065518C">
            <w:pPr>
              <w:spacing w:after="0" w:line="360" w:lineRule="auto"/>
              <w:rPr>
                <w:color w:val="000000" w:themeColor="text1"/>
                <w:sz w:val="24"/>
                <w:szCs w:val="24"/>
              </w:rPr>
            </w:pPr>
            <w:r>
              <w:rPr>
                <w:color w:val="000000" w:themeColor="text1"/>
                <w:sz w:val="24"/>
                <w:szCs w:val="24"/>
              </w:rPr>
              <w:t>Supplerende litteratur:</w:t>
            </w:r>
          </w:p>
          <w:p w:rsidR="003150EB" w:rsidRPr="007E3F01" w:rsidRDefault="003150EB" w:rsidP="0065518C">
            <w:pPr>
              <w:spacing w:after="0" w:line="360" w:lineRule="auto"/>
              <w:rPr>
                <w:color w:val="000000" w:themeColor="text1"/>
                <w:sz w:val="24"/>
                <w:szCs w:val="24"/>
              </w:rPr>
            </w:pPr>
            <w:r w:rsidRPr="007E3F01">
              <w:rPr>
                <w:b/>
                <w:color w:val="000000" w:themeColor="text1"/>
                <w:sz w:val="24"/>
                <w:szCs w:val="24"/>
              </w:rPr>
              <w:t>Rehabilitering og sosu – faglig indsats 1.</w:t>
            </w:r>
            <w:r w:rsidRPr="007E3F01">
              <w:rPr>
                <w:color w:val="000000" w:themeColor="text1"/>
                <w:sz w:val="24"/>
                <w:szCs w:val="24"/>
              </w:rPr>
              <w:t xml:space="preserve"> Anne Marker (red)</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 xml:space="preserve">1.udgave, 1.oplag </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Gads forlag 2012</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kap.3</w:t>
            </w:r>
            <w:r w:rsidR="00B44EF4">
              <w:rPr>
                <w:color w:val="000000" w:themeColor="text1"/>
                <w:sz w:val="24"/>
                <w:szCs w:val="24"/>
              </w:rPr>
              <w:t xml:space="preserve"> s. 29-51.</w:t>
            </w:r>
          </w:p>
          <w:p w:rsidR="003150EB" w:rsidRPr="007E3F01" w:rsidRDefault="003150EB" w:rsidP="0065518C">
            <w:pPr>
              <w:spacing w:after="0" w:line="360" w:lineRule="auto"/>
              <w:rPr>
                <w:color w:val="000000" w:themeColor="text1"/>
                <w:sz w:val="24"/>
                <w:szCs w:val="24"/>
              </w:rPr>
            </w:pPr>
          </w:p>
        </w:tc>
      </w:tr>
    </w:tbl>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C331E1" w:rsidRDefault="00C331E1">
      <w:pPr>
        <w:rPr>
          <w:b/>
          <w:color w:val="000000" w:themeColor="text1"/>
          <w:sz w:val="24"/>
          <w:szCs w:val="24"/>
        </w:rPr>
      </w:pPr>
      <w:r>
        <w:rPr>
          <w:b/>
          <w:color w:val="000000" w:themeColor="text1"/>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399"/>
        <w:gridCol w:w="4318"/>
      </w:tblGrid>
      <w:tr w:rsidR="00AC1CD0" w:rsidTr="00573268">
        <w:trPr>
          <w:trHeight w:val="638"/>
        </w:trPr>
        <w:tc>
          <w:tcPr>
            <w:tcW w:w="5000" w:type="pct"/>
            <w:gridSpan w:val="3"/>
            <w:tcBorders>
              <w:top w:val="single" w:sz="4" w:space="0" w:color="auto"/>
              <w:left w:val="single" w:sz="4" w:space="0" w:color="auto"/>
              <w:bottom w:val="single" w:sz="4" w:space="0" w:color="auto"/>
              <w:right w:val="single" w:sz="4" w:space="0" w:color="auto"/>
            </w:tcBorders>
            <w:hideMark/>
          </w:tcPr>
          <w:p w:rsidR="00AC1CD0" w:rsidRPr="00727202" w:rsidRDefault="00AC1CD0" w:rsidP="009C7522">
            <w:pPr>
              <w:pStyle w:val="Overskrift2"/>
              <w:rPr>
                <w:rFonts w:ascii="Calibri" w:hAnsi="Calibri"/>
              </w:rPr>
            </w:pPr>
            <w:bookmarkStart w:id="76" w:name="_Toc440526028"/>
            <w:bookmarkStart w:id="77" w:name="_Toc470007199"/>
            <w:r w:rsidRPr="00727202">
              <w:rPr>
                <w:rFonts w:ascii="Calibri" w:hAnsi="Calibri"/>
              </w:rPr>
              <w:lastRenderedPageBreak/>
              <w:t>Tema 6: Sundhedshjælperens arbejdsproces</w:t>
            </w:r>
            <w:bookmarkEnd w:id="76"/>
            <w:bookmarkEnd w:id="77"/>
          </w:p>
        </w:tc>
      </w:tr>
      <w:tr w:rsidR="00AC1CD0" w:rsidTr="00573268">
        <w:trPr>
          <w:trHeight w:val="777"/>
        </w:trPr>
        <w:tc>
          <w:tcPr>
            <w:tcW w:w="1127" w:type="pct"/>
            <w:tcBorders>
              <w:top w:val="single" w:sz="4" w:space="0" w:color="auto"/>
              <w:left w:val="single" w:sz="4" w:space="0" w:color="auto"/>
              <w:bottom w:val="single" w:sz="4" w:space="0" w:color="auto"/>
              <w:right w:val="single" w:sz="4" w:space="0" w:color="auto"/>
            </w:tcBorders>
          </w:tcPr>
          <w:p w:rsidR="00AC1CD0" w:rsidRDefault="00AC1CD0" w:rsidP="00573268">
            <w:pPr>
              <w:spacing w:after="0" w:line="360" w:lineRule="auto"/>
              <w:rPr>
                <w:b/>
                <w:sz w:val="24"/>
                <w:szCs w:val="24"/>
              </w:rPr>
            </w:pPr>
            <w:r>
              <w:rPr>
                <w:b/>
                <w:sz w:val="24"/>
                <w:szCs w:val="24"/>
              </w:rPr>
              <w:t>Fokuspunkter:</w:t>
            </w:r>
          </w:p>
          <w:p w:rsidR="00AC1CD0" w:rsidRDefault="00AC1CD0" w:rsidP="00573268">
            <w:pPr>
              <w:spacing w:after="0" w:line="360" w:lineRule="auto"/>
              <w:rPr>
                <w:b/>
                <w:sz w:val="24"/>
                <w:szCs w:val="24"/>
              </w:rPr>
            </w:pPr>
          </w:p>
          <w:p w:rsidR="00AC1CD0" w:rsidRDefault="00AC1CD0" w:rsidP="00573268">
            <w:pPr>
              <w:spacing w:after="0" w:line="360" w:lineRule="auto"/>
              <w:rPr>
                <w:b/>
                <w:sz w:val="24"/>
                <w:szCs w:val="24"/>
              </w:rPr>
            </w:pPr>
          </w:p>
        </w:tc>
        <w:tc>
          <w:tcPr>
            <w:tcW w:w="3873" w:type="pct"/>
            <w:gridSpan w:val="2"/>
            <w:tcBorders>
              <w:top w:val="single" w:sz="4" w:space="0" w:color="auto"/>
              <w:left w:val="single" w:sz="4" w:space="0" w:color="auto"/>
              <w:bottom w:val="single" w:sz="4" w:space="0" w:color="auto"/>
              <w:right w:val="single" w:sz="4" w:space="0" w:color="auto"/>
            </w:tcBorders>
            <w:hideMark/>
          </w:tcPr>
          <w:p w:rsidR="00AC1CD0" w:rsidRDefault="00AC1CD0" w:rsidP="00AC1CD0">
            <w:pPr>
              <w:numPr>
                <w:ilvl w:val="0"/>
                <w:numId w:val="10"/>
              </w:numPr>
              <w:spacing w:after="0" w:line="360" w:lineRule="auto"/>
              <w:rPr>
                <w:sz w:val="24"/>
                <w:szCs w:val="24"/>
              </w:rPr>
            </w:pPr>
            <w:r>
              <w:rPr>
                <w:sz w:val="24"/>
                <w:szCs w:val="24"/>
              </w:rPr>
              <w:t>Planlægning, udførelse og evaluering af bistands -og aktivitetsopgaver hos borger.</w:t>
            </w:r>
          </w:p>
          <w:p w:rsidR="00AC1CD0" w:rsidRDefault="00AC1CD0" w:rsidP="00AC1CD0">
            <w:pPr>
              <w:numPr>
                <w:ilvl w:val="0"/>
                <w:numId w:val="10"/>
              </w:numPr>
              <w:spacing w:after="0" w:line="360" w:lineRule="auto"/>
              <w:rPr>
                <w:sz w:val="24"/>
                <w:szCs w:val="24"/>
              </w:rPr>
            </w:pPr>
            <w:r>
              <w:rPr>
                <w:sz w:val="24"/>
                <w:szCs w:val="24"/>
              </w:rPr>
              <w:t>Planlægning, udførelse og evaluering af pleje- og omsorgsopgaver hos borger</w:t>
            </w:r>
          </w:p>
        </w:tc>
      </w:tr>
      <w:tr w:rsidR="00AC1CD0" w:rsidTr="00573268">
        <w:trPr>
          <w:trHeight w:val="189"/>
        </w:trPr>
        <w:tc>
          <w:tcPr>
            <w:tcW w:w="1127" w:type="pct"/>
            <w:tcBorders>
              <w:top w:val="single" w:sz="4" w:space="0" w:color="auto"/>
              <w:left w:val="single" w:sz="4" w:space="0" w:color="auto"/>
              <w:bottom w:val="single" w:sz="4" w:space="0" w:color="auto"/>
              <w:right w:val="single" w:sz="4" w:space="0" w:color="auto"/>
            </w:tcBorders>
            <w:hideMark/>
          </w:tcPr>
          <w:p w:rsidR="00AC1CD0" w:rsidRDefault="00AC1CD0" w:rsidP="00573268">
            <w:pPr>
              <w:spacing w:after="0" w:line="360" w:lineRule="auto"/>
              <w:rPr>
                <w:b/>
                <w:sz w:val="24"/>
                <w:szCs w:val="24"/>
              </w:rPr>
            </w:pPr>
            <w:r>
              <w:rPr>
                <w:b/>
                <w:sz w:val="24"/>
                <w:szCs w:val="24"/>
              </w:rPr>
              <w:t>Formål</w:t>
            </w:r>
          </w:p>
        </w:tc>
        <w:tc>
          <w:tcPr>
            <w:tcW w:w="3873" w:type="pct"/>
            <w:gridSpan w:val="2"/>
            <w:tcBorders>
              <w:top w:val="single" w:sz="4" w:space="0" w:color="auto"/>
              <w:left w:val="single" w:sz="4" w:space="0" w:color="auto"/>
              <w:bottom w:val="single" w:sz="4" w:space="0" w:color="auto"/>
              <w:right w:val="single" w:sz="4" w:space="0" w:color="auto"/>
            </w:tcBorders>
            <w:hideMark/>
          </w:tcPr>
          <w:p w:rsidR="00AC1CD0" w:rsidRDefault="00AC1CD0" w:rsidP="00AC1CD0">
            <w:pPr>
              <w:pStyle w:val="Listeafsnit"/>
              <w:numPr>
                <w:ilvl w:val="0"/>
                <w:numId w:val="23"/>
              </w:numPr>
              <w:spacing w:after="0" w:line="360" w:lineRule="auto"/>
              <w:rPr>
                <w:sz w:val="24"/>
                <w:szCs w:val="24"/>
              </w:rPr>
            </w:pPr>
            <w:r>
              <w:rPr>
                <w:sz w:val="24"/>
                <w:szCs w:val="24"/>
              </w:rPr>
              <w:t>At eleven erhverver forudsætning for at kunne planlægge, udføre og evaluere bistands- og aktivitetsmæssige opgaver indenfor sit ansvars- og kompetenceområde</w:t>
            </w:r>
          </w:p>
          <w:p w:rsidR="00AC1CD0" w:rsidRDefault="00AC1CD0" w:rsidP="00AC1CD0">
            <w:pPr>
              <w:pStyle w:val="Listeafsnit"/>
              <w:numPr>
                <w:ilvl w:val="0"/>
                <w:numId w:val="23"/>
              </w:numPr>
              <w:spacing w:after="0" w:line="360" w:lineRule="auto"/>
              <w:rPr>
                <w:sz w:val="24"/>
                <w:szCs w:val="24"/>
              </w:rPr>
            </w:pPr>
            <w:r>
              <w:rPr>
                <w:sz w:val="24"/>
                <w:szCs w:val="24"/>
              </w:rPr>
              <w:t>At eleven erhverver forudsætning for at kunne planlægge, udføre og evaluere pleje- og omsorgsmæssige opgaver indenfor sit ansvars- og kompetenceområde</w:t>
            </w:r>
          </w:p>
        </w:tc>
      </w:tr>
      <w:tr w:rsidR="00AC1CD0" w:rsidTr="00573268">
        <w:trPr>
          <w:trHeight w:val="389"/>
        </w:trPr>
        <w:tc>
          <w:tcPr>
            <w:tcW w:w="1127" w:type="pct"/>
            <w:tcBorders>
              <w:top w:val="single" w:sz="4" w:space="0" w:color="auto"/>
              <w:left w:val="single" w:sz="4" w:space="0" w:color="auto"/>
              <w:bottom w:val="single" w:sz="4" w:space="0" w:color="auto"/>
              <w:right w:val="single" w:sz="4" w:space="0" w:color="auto"/>
            </w:tcBorders>
          </w:tcPr>
          <w:p w:rsidR="00AC1CD0" w:rsidRDefault="00AC1CD0" w:rsidP="00573268">
            <w:pPr>
              <w:spacing w:after="0" w:line="360" w:lineRule="auto"/>
              <w:rPr>
                <w:b/>
                <w:sz w:val="24"/>
                <w:szCs w:val="24"/>
              </w:rPr>
            </w:pPr>
            <w:r>
              <w:rPr>
                <w:b/>
                <w:sz w:val="24"/>
                <w:szCs w:val="24"/>
              </w:rPr>
              <w:t>Involverede fag</w:t>
            </w:r>
          </w:p>
          <w:p w:rsidR="00AC1CD0" w:rsidRDefault="00AC1CD0" w:rsidP="00573268">
            <w:pPr>
              <w:spacing w:after="0" w:line="360" w:lineRule="auto"/>
              <w:rPr>
                <w:b/>
                <w:sz w:val="24"/>
                <w:szCs w:val="24"/>
              </w:rPr>
            </w:pPr>
          </w:p>
        </w:tc>
        <w:tc>
          <w:tcPr>
            <w:tcW w:w="3873" w:type="pct"/>
            <w:gridSpan w:val="2"/>
            <w:tcBorders>
              <w:top w:val="single" w:sz="4" w:space="0" w:color="auto"/>
              <w:left w:val="single" w:sz="4" w:space="0" w:color="auto"/>
              <w:bottom w:val="single" w:sz="4" w:space="0" w:color="auto"/>
              <w:right w:val="single" w:sz="4" w:space="0" w:color="auto"/>
            </w:tcBorders>
            <w:hideMark/>
          </w:tcPr>
          <w:p w:rsidR="00AC1CD0" w:rsidRDefault="00AC1CD0" w:rsidP="00573268">
            <w:pPr>
              <w:spacing w:after="0" w:line="360" w:lineRule="auto"/>
              <w:rPr>
                <w:sz w:val="24"/>
                <w:szCs w:val="24"/>
              </w:rPr>
            </w:pPr>
            <w:r>
              <w:rPr>
                <w:sz w:val="24"/>
                <w:szCs w:val="24"/>
              </w:rPr>
              <w:t>Pædagogik og psykologi</w:t>
            </w:r>
          </w:p>
        </w:tc>
      </w:tr>
      <w:tr w:rsidR="00AC1CD0" w:rsidTr="00573268">
        <w:trPr>
          <w:trHeight w:val="777"/>
        </w:trPr>
        <w:tc>
          <w:tcPr>
            <w:tcW w:w="1127" w:type="pct"/>
            <w:tcBorders>
              <w:top w:val="single" w:sz="4" w:space="0" w:color="auto"/>
              <w:left w:val="single" w:sz="4" w:space="0" w:color="auto"/>
              <w:bottom w:val="single" w:sz="4" w:space="0" w:color="auto"/>
              <w:right w:val="single" w:sz="4" w:space="0" w:color="auto"/>
            </w:tcBorders>
            <w:hideMark/>
          </w:tcPr>
          <w:p w:rsidR="00AC1CD0" w:rsidRDefault="00AC1CD0" w:rsidP="00573268">
            <w:pPr>
              <w:spacing w:after="0" w:line="360" w:lineRule="auto"/>
              <w:rPr>
                <w:b/>
                <w:sz w:val="24"/>
                <w:szCs w:val="24"/>
              </w:rPr>
            </w:pPr>
            <w:r>
              <w:rPr>
                <w:b/>
                <w:sz w:val="24"/>
                <w:szCs w:val="24"/>
              </w:rPr>
              <w:t>Fagligt indhold fra involverede fag:</w:t>
            </w:r>
          </w:p>
        </w:tc>
        <w:tc>
          <w:tcPr>
            <w:tcW w:w="1706" w:type="pct"/>
            <w:tcBorders>
              <w:top w:val="single" w:sz="4" w:space="0" w:color="auto"/>
              <w:left w:val="single" w:sz="4" w:space="0" w:color="auto"/>
              <w:bottom w:val="single" w:sz="4" w:space="0" w:color="auto"/>
              <w:right w:val="single" w:sz="4" w:space="0" w:color="auto"/>
            </w:tcBorders>
            <w:hideMark/>
          </w:tcPr>
          <w:p w:rsidR="00AC1CD0" w:rsidRDefault="00AC1CD0" w:rsidP="00AC1CD0">
            <w:pPr>
              <w:numPr>
                <w:ilvl w:val="0"/>
                <w:numId w:val="5"/>
              </w:numPr>
              <w:spacing w:after="0" w:line="360" w:lineRule="auto"/>
              <w:ind w:left="247" w:hanging="247"/>
              <w:rPr>
                <w:sz w:val="24"/>
                <w:szCs w:val="24"/>
              </w:rPr>
            </w:pPr>
            <w:r>
              <w:rPr>
                <w:sz w:val="24"/>
                <w:szCs w:val="24"/>
              </w:rPr>
              <w:t>Kommunikation</w:t>
            </w:r>
          </w:p>
          <w:p w:rsidR="00AC1CD0" w:rsidRDefault="00AC1CD0" w:rsidP="00AC1CD0">
            <w:pPr>
              <w:numPr>
                <w:ilvl w:val="0"/>
                <w:numId w:val="5"/>
              </w:numPr>
              <w:spacing w:after="0" w:line="360" w:lineRule="auto"/>
              <w:ind w:left="247" w:hanging="247"/>
              <w:rPr>
                <w:sz w:val="24"/>
                <w:szCs w:val="24"/>
              </w:rPr>
            </w:pPr>
            <w:r>
              <w:rPr>
                <w:sz w:val="24"/>
                <w:szCs w:val="24"/>
              </w:rPr>
              <w:t>Kritisk læsning</w:t>
            </w:r>
          </w:p>
        </w:tc>
        <w:tc>
          <w:tcPr>
            <w:tcW w:w="2168" w:type="pct"/>
            <w:tcBorders>
              <w:top w:val="single" w:sz="4" w:space="0" w:color="auto"/>
              <w:left w:val="single" w:sz="4" w:space="0" w:color="auto"/>
              <w:bottom w:val="single" w:sz="4" w:space="0" w:color="auto"/>
              <w:right w:val="single" w:sz="4" w:space="0" w:color="auto"/>
            </w:tcBorders>
            <w:hideMark/>
          </w:tcPr>
          <w:p w:rsidR="00AC1CD0" w:rsidRDefault="00AC1CD0" w:rsidP="00AC1CD0">
            <w:pPr>
              <w:numPr>
                <w:ilvl w:val="0"/>
                <w:numId w:val="5"/>
              </w:numPr>
              <w:spacing w:after="0" w:line="360" w:lineRule="auto"/>
              <w:ind w:left="247" w:hanging="247"/>
              <w:rPr>
                <w:sz w:val="24"/>
                <w:szCs w:val="24"/>
              </w:rPr>
            </w:pPr>
            <w:r>
              <w:rPr>
                <w:sz w:val="24"/>
                <w:szCs w:val="24"/>
              </w:rPr>
              <w:t>Planlægning</w:t>
            </w:r>
          </w:p>
          <w:p w:rsidR="00AC1CD0" w:rsidRDefault="00AC1CD0" w:rsidP="00AC1CD0">
            <w:pPr>
              <w:numPr>
                <w:ilvl w:val="0"/>
                <w:numId w:val="5"/>
              </w:numPr>
              <w:spacing w:after="0" w:line="360" w:lineRule="auto"/>
              <w:ind w:left="247" w:hanging="247"/>
              <w:rPr>
                <w:sz w:val="24"/>
                <w:szCs w:val="24"/>
              </w:rPr>
            </w:pPr>
            <w:r>
              <w:rPr>
                <w:sz w:val="24"/>
                <w:szCs w:val="24"/>
              </w:rPr>
              <w:t>Samarbejde</w:t>
            </w:r>
          </w:p>
        </w:tc>
      </w:tr>
      <w:tr w:rsidR="00AC1CD0" w:rsidTr="00573268">
        <w:trPr>
          <w:trHeight w:val="189"/>
        </w:trPr>
        <w:tc>
          <w:tcPr>
            <w:tcW w:w="1127" w:type="pct"/>
            <w:tcBorders>
              <w:top w:val="single" w:sz="4" w:space="0" w:color="auto"/>
              <w:left w:val="single" w:sz="4" w:space="0" w:color="auto"/>
              <w:bottom w:val="single" w:sz="4" w:space="0" w:color="auto"/>
              <w:right w:val="single" w:sz="4" w:space="0" w:color="auto"/>
            </w:tcBorders>
            <w:hideMark/>
          </w:tcPr>
          <w:p w:rsidR="00AC1CD0" w:rsidRDefault="00AC1CD0" w:rsidP="00573268">
            <w:pPr>
              <w:spacing w:after="0" w:line="360" w:lineRule="auto"/>
              <w:rPr>
                <w:b/>
                <w:sz w:val="24"/>
                <w:szCs w:val="24"/>
              </w:rPr>
            </w:pPr>
            <w:r>
              <w:rPr>
                <w:b/>
                <w:sz w:val="24"/>
                <w:szCs w:val="24"/>
              </w:rPr>
              <w:t>Mål</w:t>
            </w:r>
          </w:p>
        </w:tc>
        <w:tc>
          <w:tcPr>
            <w:tcW w:w="3873" w:type="pct"/>
            <w:gridSpan w:val="2"/>
            <w:tcBorders>
              <w:top w:val="single" w:sz="4" w:space="0" w:color="auto"/>
              <w:left w:val="single" w:sz="4" w:space="0" w:color="auto"/>
              <w:bottom w:val="single" w:sz="4" w:space="0" w:color="auto"/>
              <w:right w:val="single" w:sz="4" w:space="0" w:color="auto"/>
            </w:tcBorders>
            <w:hideMark/>
          </w:tcPr>
          <w:p w:rsidR="00AC1CD0" w:rsidRDefault="00AC1CD0" w:rsidP="00AC1CD0">
            <w:pPr>
              <w:numPr>
                <w:ilvl w:val="0"/>
                <w:numId w:val="5"/>
              </w:numPr>
              <w:spacing w:after="0" w:line="360" w:lineRule="auto"/>
              <w:ind w:left="247" w:hanging="247"/>
              <w:rPr>
                <w:sz w:val="24"/>
                <w:szCs w:val="24"/>
              </w:rPr>
            </w:pPr>
            <w:r>
              <w:rPr>
                <w:sz w:val="24"/>
                <w:szCs w:val="24"/>
              </w:rPr>
              <w:t>At eleven kan indsamle data indenfor sundhedshjælperens ansvars- og kompetenceområde.</w:t>
            </w:r>
          </w:p>
          <w:p w:rsidR="00AC1CD0" w:rsidRDefault="00AC1CD0" w:rsidP="00AC1CD0">
            <w:pPr>
              <w:numPr>
                <w:ilvl w:val="0"/>
                <w:numId w:val="5"/>
              </w:numPr>
              <w:spacing w:after="0" w:line="360" w:lineRule="auto"/>
              <w:ind w:left="247" w:hanging="247"/>
              <w:rPr>
                <w:sz w:val="24"/>
                <w:szCs w:val="24"/>
              </w:rPr>
            </w:pPr>
            <w:r>
              <w:rPr>
                <w:sz w:val="24"/>
                <w:szCs w:val="24"/>
              </w:rPr>
              <w:t>At eleven kan analysere i forhold til de indsamlede data, og fremkomme med antagelser ud fra denne analyse.</w:t>
            </w:r>
          </w:p>
          <w:p w:rsidR="00AC1CD0" w:rsidRDefault="00AC1CD0" w:rsidP="00AC1CD0">
            <w:pPr>
              <w:numPr>
                <w:ilvl w:val="0"/>
                <w:numId w:val="5"/>
              </w:numPr>
              <w:spacing w:after="0" w:line="360" w:lineRule="auto"/>
              <w:ind w:left="247" w:hanging="247"/>
              <w:rPr>
                <w:sz w:val="24"/>
                <w:szCs w:val="24"/>
              </w:rPr>
            </w:pPr>
            <w:r>
              <w:rPr>
                <w:sz w:val="24"/>
                <w:szCs w:val="24"/>
              </w:rPr>
              <w:t>At eleven kan erkende et sundhedsproblem hos borgeren med relevans til ansvars-og kompetenceområdet.</w:t>
            </w:r>
          </w:p>
          <w:p w:rsidR="00AC1CD0" w:rsidRDefault="00AC1CD0" w:rsidP="00AC1CD0">
            <w:pPr>
              <w:numPr>
                <w:ilvl w:val="0"/>
                <w:numId w:val="5"/>
              </w:numPr>
              <w:spacing w:after="0" w:line="360" w:lineRule="auto"/>
              <w:ind w:left="247" w:hanging="247"/>
              <w:rPr>
                <w:sz w:val="24"/>
                <w:szCs w:val="24"/>
              </w:rPr>
            </w:pPr>
            <w:r>
              <w:rPr>
                <w:sz w:val="24"/>
                <w:szCs w:val="24"/>
              </w:rPr>
              <w:t>At eleven kan formulere et problem med relevans for borgerens aktuelle situation.</w:t>
            </w:r>
          </w:p>
          <w:p w:rsidR="00AC1CD0" w:rsidRDefault="00AC1CD0" w:rsidP="00AC1CD0">
            <w:pPr>
              <w:numPr>
                <w:ilvl w:val="0"/>
                <w:numId w:val="5"/>
              </w:numPr>
              <w:spacing w:after="0" w:line="360" w:lineRule="auto"/>
              <w:ind w:left="247" w:hanging="247"/>
              <w:rPr>
                <w:sz w:val="24"/>
                <w:szCs w:val="24"/>
              </w:rPr>
            </w:pPr>
            <w:r>
              <w:rPr>
                <w:sz w:val="24"/>
                <w:szCs w:val="24"/>
              </w:rPr>
              <w:t>At eleven på baggrund af indhentet teoretisk viden kan formulere og begrunde handlingsforslag i forhold til den formulerede  problemstilling.</w:t>
            </w:r>
          </w:p>
          <w:p w:rsidR="00AC1CD0" w:rsidRDefault="00AC1CD0" w:rsidP="00AC1CD0">
            <w:pPr>
              <w:numPr>
                <w:ilvl w:val="0"/>
                <w:numId w:val="5"/>
              </w:numPr>
              <w:spacing w:after="0" w:line="360" w:lineRule="auto"/>
              <w:ind w:left="247" w:hanging="247"/>
              <w:rPr>
                <w:sz w:val="24"/>
                <w:szCs w:val="24"/>
              </w:rPr>
            </w:pPr>
            <w:r>
              <w:rPr>
                <w:sz w:val="24"/>
                <w:szCs w:val="24"/>
              </w:rPr>
              <w:t>At eleven forholder sig kritisk til egne handlinger og kan begrunde disse</w:t>
            </w:r>
          </w:p>
          <w:p w:rsidR="00AC1CD0" w:rsidRDefault="00AC1CD0" w:rsidP="00AC1CD0">
            <w:pPr>
              <w:numPr>
                <w:ilvl w:val="0"/>
                <w:numId w:val="5"/>
              </w:numPr>
              <w:spacing w:after="0" w:line="360" w:lineRule="auto"/>
              <w:ind w:left="247" w:hanging="247"/>
              <w:rPr>
                <w:sz w:val="24"/>
                <w:szCs w:val="24"/>
              </w:rPr>
            </w:pPr>
            <w:r>
              <w:rPr>
                <w:sz w:val="24"/>
                <w:szCs w:val="24"/>
              </w:rPr>
              <w:t>At eleven bliver bevidst om egne holdninger der ligger til grund for handlingerne.</w:t>
            </w:r>
          </w:p>
        </w:tc>
      </w:tr>
      <w:tr w:rsidR="00AC1CD0" w:rsidTr="00573268">
        <w:trPr>
          <w:trHeight w:val="777"/>
        </w:trPr>
        <w:tc>
          <w:tcPr>
            <w:tcW w:w="1127" w:type="pct"/>
            <w:tcBorders>
              <w:top w:val="single" w:sz="4" w:space="0" w:color="auto"/>
              <w:left w:val="single" w:sz="4" w:space="0" w:color="auto"/>
              <w:bottom w:val="single" w:sz="4" w:space="0" w:color="auto"/>
              <w:right w:val="single" w:sz="4" w:space="0" w:color="auto"/>
            </w:tcBorders>
            <w:hideMark/>
          </w:tcPr>
          <w:p w:rsidR="00AC1CD0" w:rsidRDefault="00AC1CD0" w:rsidP="00573268">
            <w:pPr>
              <w:spacing w:after="0" w:line="360" w:lineRule="auto"/>
              <w:rPr>
                <w:b/>
                <w:sz w:val="24"/>
                <w:szCs w:val="24"/>
              </w:rPr>
            </w:pPr>
            <w:r>
              <w:rPr>
                <w:b/>
                <w:sz w:val="24"/>
                <w:szCs w:val="24"/>
              </w:rPr>
              <w:t xml:space="preserve"> Kompetencemål:</w:t>
            </w:r>
          </w:p>
        </w:tc>
        <w:tc>
          <w:tcPr>
            <w:tcW w:w="3873" w:type="pct"/>
            <w:gridSpan w:val="2"/>
            <w:tcBorders>
              <w:top w:val="single" w:sz="4" w:space="0" w:color="auto"/>
              <w:left w:val="single" w:sz="4" w:space="0" w:color="auto"/>
              <w:bottom w:val="single" w:sz="4" w:space="0" w:color="auto"/>
              <w:right w:val="single" w:sz="4" w:space="0" w:color="auto"/>
            </w:tcBorders>
          </w:tcPr>
          <w:p w:rsidR="00AC1CD0" w:rsidRDefault="00AC1CD0" w:rsidP="00573268">
            <w:pPr>
              <w:spacing w:after="0" w:line="360" w:lineRule="auto"/>
              <w:rPr>
                <w:sz w:val="24"/>
                <w:szCs w:val="24"/>
              </w:rPr>
            </w:pPr>
            <w:r>
              <w:rPr>
                <w:sz w:val="24"/>
                <w:szCs w:val="24"/>
              </w:rPr>
              <w:t xml:space="preserve">At eleven på fagligt forsvarlig vis, og med afsæt i den opnåede teoretiske viden, kan planlægge, udføre og evaluere handlinger i samarbejde med </w:t>
            </w:r>
            <w:r>
              <w:rPr>
                <w:sz w:val="24"/>
                <w:szCs w:val="24"/>
              </w:rPr>
              <w:lastRenderedPageBreak/>
              <w:t>borgeren, indenfor sit ansvars- og kompetenceområde.</w:t>
            </w:r>
          </w:p>
        </w:tc>
      </w:tr>
      <w:tr w:rsidR="00AC1CD0" w:rsidTr="00573268">
        <w:trPr>
          <w:trHeight w:val="189"/>
        </w:trPr>
        <w:tc>
          <w:tcPr>
            <w:tcW w:w="1127" w:type="pct"/>
            <w:tcBorders>
              <w:top w:val="single" w:sz="4" w:space="0" w:color="auto"/>
              <w:left w:val="single" w:sz="4" w:space="0" w:color="auto"/>
              <w:bottom w:val="single" w:sz="4" w:space="0" w:color="auto"/>
              <w:right w:val="single" w:sz="4" w:space="0" w:color="auto"/>
            </w:tcBorders>
            <w:hideMark/>
          </w:tcPr>
          <w:p w:rsidR="00AC1CD0" w:rsidRDefault="00AC1CD0" w:rsidP="00573268">
            <w:pPr>
              <w:spacing w:after="0" w:line="360" w:lineRule="auto"/>
              <w:rPr>
                <w:b/>
                <w:sz w:val="24"/>
                <w:szCs w:val="24"/>
              </w:rPr>
            </w:pPr>
            <w:r>
              <w:rPr>
                <w:b/>
                <w:sz w:val="24"/>
                <w:szCs w:val="24"/>
              </w:rPr>
              <w:lastRenderedPageBreak/>
              <w:t>Arbejdsform:</w:t>
            </w:r>
          </w:p>
        </w:tc>
        <w:tc>
          <w:tcPr>
            <w:tcW w:w="3873" w:type="pct"/>
            <w:gridSpan w:val="2"/>
            <w:tcBorders>
              <w:top w:val="single" w:sz="4" w:space="0" w:color="auto"/>
              <w:left w:val="single" w:sz="4" w:space="0" w:color="auto"/>
              <w:bottom w:val="single" w:sz="4" w:space="0" w:color="auto"/>
              <w:right w:val="single" w:sz="4" w:space="0" w:color="auto"/>
            </w:tcBorders>
            <w:hideMark/>
          </w:tcPr>
          <w:p w:rsidR="00AC1CD0" w:rsidRDefault="00AC1CD0" w:rsidP="00573268">
            <w:pPr>
              <w:spacing w:after="0" w:line="360" w:lineRule="auto"/>
              <w:rPr>
                <w:sz w:val="24"/>
                <w:szCs w:val="24"/>
              </w:rPr>
            </w:pPr>
            <w:r>
              <w:rPr>
                <w:sz w:val="24"/>
                <w:szCs w:val="24"/>
              </w:rPr>
              <w:t>Fremlæggelse i klassen, opgaveløsning i form af bearbejdning af udleveret case.</w:t>
            </w:r>
          </w:p>
        </w:tc>
      </w:tr>
      <w:tr w:rsidR="00AC1CD0" w:rsidTr="00573268">
        <w:trPr>
          <w:trHeight w:val="777"/>
        </w:trPr>
        <w:tc>
          <w:tcPr>
            <w:tcW w:w="1127" w:type="pct"/>
            <w:tcBorders>
              <w:top w:val="single" w:sz="4" w:space="0" w:color="auto"/>
              <w:left w:val="single" w:sz="4" w:space="0" w:color="auto"/>
              <w:bottom w:val="single" w:sz="4" w:space="0" w:color="auto"/>
              <w:right w:val="single" w:sz="4" w:space="0" w:color="auto"/>
            </w:tcBorders>
            <w:hideMark/>
          </w:tcPr>
          <w:p w:rsidR="00AC1CD0" w:rsidRDefault="00AC1CD0" w:rsidP="00573268">
            <w:pPr>
              <w:spacing w:after="0" w:line="360" w:lineRule="auto"/>
              <w:rPr>
                <w:b/>
                <w:sz w:val="24"/>
                <w:szCs w:val="24"/>
              </w:rPr>
            </w:pPr>
            <w:r>
              <w:rPr>
                <w:b/>
                <w:sz w:val="24"/>
                <w:szCs w:val="24"/>
              </w:rPr>
              <w:t>Evalueringsform:</w:t>
            </w:r>
          </w:p>
        </w:tc>
        <w:tc>
          <w:tcPr>
            <w:tcW w:w="3873" w:type="pct"/>
            <w:gridSpan w:val="2"/>
            <w:tcBorders>
              <w:top w:val="single" w:sz="4" w:space="0" w:color="auto"/>
              <w:left w:val="single" w:sz="4" w:space="0" w:color="auto"/>
              <w:bottom w:val="single" w:sz="4" w:space="0" w:color="auto"/>
              <w:right w:val="single" w:sz="4" w:space="0" w:color="auto"/>
            </w:tcBorders>
            <w:hideMark/>
          </w:tcPr>
          <w:p w:rsidR="00AC1CD0" w:rsidRDefault="00AC1CD0" w:rsidP="00573268">
            <w:pPr>
              <w:spacing w:after="0" w:line="360" w:lineRule="auto"/>
              <w:rPr>
                <w:sz w:val="24"/>
                <w:szCs w:val="24"/>
              </w:rPr>
            </w:pPr>
            <w:r>
              <w:rPr>
                <w:sz w:val="24"/>
                <w:szCs w:val="24"/>
              </w:rPr>
              <w:t>Opgave til bearbejdning af udleveret case.</w:t>
            </w:r>
          </w:p>
        </w:tc>
      </w:tr>
      <w:tr w:rsidR="00AC1CD0" w:rsidTr="00573268">
        <w:trPr>
          <w:trHeight w:val="777"/>
        </w:trPr>
        <w:tc>
          <w:tcPr>
            <w:tcW w:w="1127" w:type="pct"/>
            <w:tcBorders>
              <w:top w:val="single" w:sz="4" w:space="0" w:color="auto"/>
              <w:left w:val="single" w:sz="4" w:space="0" w:color="auto"/>
              <w:bottom w:val="single" w:sz="4" w:space="0" w:color="auto"/>
              <w:right w:val="single" w:sz="4" w:space="0" w:color="auto"/>
            </w:tcBorders>
          </w:tcPr>
          <w:p w:rsidR="00AC1CD0" w:rsidRDefault="00AC1CD0" w:rsidP="00573268">
            <w:pPr>
              <w:spacing w:after="0" w:line="360" w:lineRule="auto"/>
              <w:rPr>
                <w:b/>
                <w:sz w:val="24"/>
                <w:szCs w:val="24"/>
              </w:rPr>
            </w:pPr>
            <w:r>
              <w:rPr>
                <w:b/>
                <w:sz w:val="24"/>
                <w:szCs w:val="24"/>
              </w:rPr>
              <w:t>Varighed/placering:</w:t>
            </w:r>
          </w:p>
          <w:p w:rsidR="00AC1CD0" w:rsidRDefault="00AC1CD0" w:rsidP="00573268">
            <w:pPr>
              <w:spacing w:after="0" w:line="360" w:lineRule="auto"/>
              <w:rPr>
                <w:b/>
                <w:sz w:val="24"/>
                <w:szCs w:val="24"/>
              </w:rPr>
            </w:pPr>
          </w:p>
        </w:tc>
        <w:tc>
          <w:tcPr>
            <w:tcW w:w="3873" w:type="pct"/>
            <w:gridSpan w:val="2"/>
            <w:tcBorders>
              <w:top w:val="single" w:sz="4" w:space="0" w:color="auto"/>
              <w:left w:val="single" w:sz="4" w:space="0" w:color="auto"/>
              <w:bottom w:val="single" w:sz="4" w:space="0" w:color="auto"/>
              <w:right w:val="single" w:sz="4" w:space="0" w:color="auto"/>
            </w:tcBorders>
            <w:hideMark/>
          </w:tcPr>
          <w:p w:rsidR="00AC1CD0" w:rsidRDefault="00AC1CD0" w:rsidP="00573268">
            <w:pPr>
              <w:spacing w:after="0" w:line="360" w:lineRule="auto"/>
              <w:rPr>
                <w:b/>
                <w:sz w:val="24"/>
                <w:szCs w:val="24"/>
              </w:rPr>
            </w:pPr>
            <w:r>
              <w:rPr>
                <w:sz w:val="24"/>
                <w:szCs w:val="24"/>
              </w:rPr>
              <w:t xml:space="preserve">Teori 2: 36 lektioner, heraf                                            </w:t>
            </w:r>
          </w:p>
          <w:p w:rsidR="00AC1CD0" w:rsidRDefault="00AC1CD0" w:rsidP="00573268">
            <w:pPr>
              <w:spacing w:after="0" w:line="360" w:lineRule="auto"/>
              <w:rPr>
                <w:sz w:val="24"/>
                <w:szCs w:val="24"/>
              </w:rPr>
            </w:pPr>
            <w:r>
              <w:rPr>
                <w:sz w:val="24"/>
                <w:szCs w:val="24"/>
              </w:rPr>
              <w:t xml:space="preserve">Metode: 18 lektioner                                                              </w:t>
            </w:r>
          </w:p>
          <w:p w:rsidR="00AC1CD0" w:rsidRDefault="00AC1CD0" w:rsidP="00573268">
            <w:pPr>
              <w:spacing w:after="0" w:line="360" w:lineRule="auto"/>
              <w:rPr>
                <w:sz w:val="24"/>
                <w:szCs w:val="24"/>
              </w:rPr>
            </w:pPr>
            <w:r>
              <w:rPr>
                <w:sz w:val="24"/>
                <w:szCs w:val="24"/>
              </w:rPr>
              <w:t>Bearbejdning af case: 18 lektioner</w:t>
            </w:r>
          </w:p>
        </w:tc>
      </w:tr>
      <w:tr w:rsidR="00AC1CD0" w:rsidTr="00573268">
        <w:trPr>
          <w:trHeight w:val="359"/>
        </w:trPr>
        <w:tc>
          <w:tcPr>
            <w:tcW w:w="1127" w:type="pct"/>
            <w:tcBorders>
              <w:top w:val="single" w:sz="4" w:space="0" w:color="auto"/>
              <w:left w:val="single" w:sz="4" w:space="0" w:color="auto"/>
              <w:bottom w:val="single" w:sz="4" w:space="0" w:color="auto"/>
              <w:right w:val="single" w:sz="4" w:space="0" w:color="auto"/>
            </w:tcBorders>
            <w:hideMark/>
          </w:tcPr>
          <w:p w:rsidR="00AC1CD0" w:rsidRDefault="00AC1CD0" w:rsidP="00573268">
            <w:pPr>
              <w:spacing w:after="0" w:line="360" w:lineRule="auto"/>
              <w:rPr>
                <w:b/>
                <w:sz w:val="24"/>
                <w:szCs w:val="24"/>
              </w:rPr>
            </w:pPr>
            <w:r>
              <w:rPr>
                <w:b/>
                <w:sz w:val="24"/>
                <w:szCs w:val="24"/>
              </w:rPr>
              <w:t>Litteratur</w:t>
            </w:r>
          </w:p>
        </w:tc>
        <w:tc>
          <w:tcPr>
            <w:tcW w:w="3873" w:type="pct"/>
            <w:gridSpan w:val="2"/>
            <w:tcBorders>
              <w:top w:val="single" w:sz="4" w:space="0" w:color="auto"/>
              <w:left w:val="single" w:sz="4" w:space="0" w:color="auto"/>
              <w:bottom w:val="single" w:sz="4" w:space="0" w:color="auto"/>
              <w:right w:val="single" w:sz="4" w:space="0" w:color="auto"/>
            </w:tcBorders>
          </w:tcPr>
          <w:p w:rsidR="00AC1CD0" w:rsidRDefault="00AC1CD0" w:rsidP="00573268">
            <w:pPr>
              <w:spacing w:after="0" w:line="360" w:lineRule="auto"/>
              <w:rPr>
                <w:sz w:val="24"/>
                <w:szCs w:val="24"/>
              </w:rPr>
            </w:pPr>
            <w:r>
              <w:rPr>
                <w:sz w:val="24"/>
                <w:szCs w:val="24"/>
              </w:rPr>
              <w:t>Udleveret kopimateriale fra:</w:t>
            </w:r>
          </w:p>
          <w:p w:rsidR="00AC1CD0" w:rsidRDefault="00AC1CD0" w:rsidP="00573268">
            <w:pPr>
              <w:spacing w:after="0" w:line="360" w:lineRule="auto"/>
              <w:rPr>
                <w:sz w:val="24"/>
                <w:szCs w:val="24"/>
              </w:rPr>
            </w:pPr>
            <w:r>
              <w:rPr>
                <w:sz w:val="24"/>
                <w:szCs w:val="24"/>
              </w:rPr>
              <w:t>Munksgaard, Sygepleje trin 2, 1.udgave, 2. oplag 2014</w:t>
            </w:r>
          </w:p>
          <w:p w:rsidR="00AC1CD0" w:rsidRDefault="00AC1CD0" w:rsidP="00573268">
            <w:pPr>
              <w:spacing w:after="0" w:line="360" w:lineRule="auto"/>
              <w:rPr>
                <w:sz w:val="24"/>
                <w:szCs w:val="24"/>
              </w:rPr>
            </w:pPr>
            <w:r>
              <w:rPr>
                <w:sz w:val="24"/>
                <w:szCs w:val="24"/>
              </w:rPr>
              <w:t>Kapitel 5, s. 59-74</w:t>
            </w:r>
          </w:p>
          <w:p w:rsidR="00AC1CD0" w:rsidRDefault="00AC1CD0" w:rsidP="00573268">
            <w:pPr>
              <w:spacing w:after="0" w:line="360" w:lineRule="auto"/>
              <w:rPr>
                <w:sz w:val="24"/>
                <w:szCs w:val="24"/>
              </w:rPr>
            </w:pPr>
            <w:r>
              <w:rPr>
                <w:sz w:val="24"/>
                <w:szCs w:val="24"/>
              </w:rPr>
              <w:t>Hendersons artikel om de 14 behov, s. 23</w:t>
            </w:r>
          </w:p>
          <w:p w:rsidR="00AC1CD0" w:rsidRDefault="00AC1CD0" w:rsidP="00573268">
            <w:pPr>
              <w:spacing w:after="0" w:line="360" w:lineRule="auto"/>
              <w:rPr>
                <w:sz w:val="24"/>
                <w:szCs w:val="24"/>
              </w:rPr>
            </w:pPr>
            <w:r>
              <w:rPr>
                <w:sz w:val="24"/>
                <w:szCs w:val="24"/>
              </w:rPr>
              <w:t>Orems egenomsorgsteori, s. 42</w:t>
            </w:r>
          </w:p>
          <w:p w:rsidR="00AC1CD0" w:rsidRDefault="00AC1CD0" w:rsidP="00573268">
            <w:pPr>
              <w:spacing w:after="0" w:line="360" w:lineRule="auto"/>
              <w:rPr>
                <w:sz w:val="24"/>
                <w:szCs w:val="24"/>
              </w:rPr>
            </w:pPr>
            <w:r>
              <w:rPr>
                <w:sz w:val="24"/>
                <w:szCs w:val="24"/>
              </w:rPr>
              <w:t>Niviaq Lind: Sundhedshjælperens arbejdsproces, udl. kopimateriale</w:t>
            </w:r>
          </w:p>
          <w:p w:rsidR="00AC1CD0" w:rsidRDefault="00AC1CD0" w:rsidP="00573268">
            <w:pPr>
              <w:spacing w:after="0" w:line="360" w:lineRule="auto"/>
              <w:rPr>
                <w:sz w:val="24"/>
                <w:szCs w:val="24"/>
              </w:rPr>
            </w:pPr>
          </w:p>
        </w:tc>
      </w:tr>
    </w:tbl>
    <w:p w:rsidR="00912360" w:rsidRDefault="00912360" w:rsidP="00912360"/>
    <w:p w:rsidR="003150EB" w:rsidRDefault="003150EB"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Pr="007E3F01" w:rsidRDefault="00912360" w:rsidP="003150EB">
      <w:pPr>
        <w:pStyle w:val="Listeafsnit"/>
        <w:spacing w:line="360" w:lineRule="auto"/>
        <w:rPr>
          <w:b/>
          <w:color w:val="000000" w:themeColor="text1"/>
          <w:sz w:val="24"/>
          <w:szCs w:val="24"/>
        </w:rPr>
      </w:pPr>
    </w:p>
    <w:p w:rsidR="003150EB" w:rsidRDefault="003150EB" w:rsidP="003150EB">
      <w:pPr>
        <w:pStyle w:val="Listeafsnit"/>
        <w:spacing w:line="360" w:lineRule="auto"/>
        <w:rPr>
          <w:b/>
          <w:color w:val="000000" w:themeColor="text1"/>
          <w:sz w:val="24"/>
          <w:szCs w:val="24"/>
        </w:rPr>
      </w:pPr>
    </w:p>
    <w:p w:rsidR="00727202" w:rsidRDefault="00727202" w:rsidP="003150EB">
      <w:pPr>
        <w:pStyle w:val="Listeafsnit"/>
        <w:spacing w:line="360" w:lineRule="auto"/>
        <w:rPr>
          <w:b/>
          <w:color w:val="000000" w:themeColor="text1"/>
          <w:sz w:val="24"/>
          <w:szCs w:val="24"/>
        </w:rPr>
      </w:pPr>
    </w:p>
    <w:p w:rsidR="00727202" w:rsidRPr="007E3F01" w:rsidRDefault="00727202" w:rsidP="003150EB">
      <w:pPr>
        <w:pStyle w:val="Listeafsnit"/>
        <w:spacing w:line="360" w:lineRule="auto"/>
        <w:rPr>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3542"/>
        <w:gridCol w:w="4184"/>
      </w:tblGrid>
      <w:tr w:rsidR="007E3F01" w:rsidRPr="007E3F01" w:rsidTr="0065518C">
        <w:trPr>
          <w:trHeight w:val="638"/>
        </w:trPr>
        <w:tc>
          <w:tcPr>
            <w:tcW w:w="5000" w:type="pct"/>
            <w:gridSpan w:val="3"/>
            <w:shd w:val="clear" w:color="auto" w:fill="auto"/>
          </w:tcPr>
          <w:p w:rsidR="003150EB" w:rsidRPr="006C368D" w:rsidRDefault="003150EB" w:rsidP="00C331E1">
            <w:pPr>
              <w:pStyle w:val="Overskrift2"/>
              <w:rPr>
                <w:rFonts w:ascii="Calibri" w:hAnsi="Calibri"/>
              </w:rPr>
            </w:pPr>
            <w:bookmarkStart w:id="78" w:name="_Toc440526029"/>
            <w:bookmarkStart w:id="79" w:name="_Toc470007200"/>
            <w:r w:rsidRPr="006C368D">
              <w:rPr>
                <w:rFonts w:ascii="Calibri" w:hAnsi="Calibri"/>
              </w:rPr>
              <w:lastRenderedPageBreak/>
              <w:t>Tema 7: Kredsløbet</w:t>
            </w:r>
            <w:bookmarkEnd w:id="78"/>
            <w:bookmarkEnd w:id="79"/>
          </w:p>
        </w:tc>
      </w:tr>
      <w:tr w:rsidR="007E3F01" w:rsidRPr="007E3F01" w:rsidTr="0065518C">
        <w:trPr>
          <w:trHeight w:val="777"/>
        </w:trPr>
        <w:tc>
          <w:tcPr>
            <w:tcW w:w="112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78"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Der arbejdes der med kredsløbets anatomi/fysiologi, og de mest almindelige kredsløbssygdomme. Der arbejdes med sundhedshjælperens opgaver til borgeren med kredsløbsforstyrrelser og livsstilens betydning for kredsløbet.</w:t>
            </w:r>
          </w:p>
        </w:tc>
      </w:tr>
      <w:tr w:rsidR="007E3F01" w:rsidRPr="007E3F01" w:rsidTr="0065518C">
        <w:trPr>
          <w:trHeight w:val="189"/>
        </w:trPr>
        <w:tc>
          <w:tcPr>
            <w:tcW w:w="112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78" w:type="pct"/>
            <w:gridSpan w:val="2"/>
            <w:shd w:val="clear" w:color="auto" w:fill="auto"/>
          </w:tcPr>
          <w:p w:rsidR="003150EB" w:rsidRPr="007E3F01" w:rsidRDefault="003150EB" w:rsidP="00DD6614">
            <w:pPr>
              <w:pStyle w:val="Listeafsnit"/>
              <w:numPr>
                <w:ilvl w:val="0"/>
                <w:numId w:val="24"/>
              </w:numPr>
              <w:spacing w:after="0" w:line="360" w:lineRule="auto"/>
              <w:rPr>
                <w:color w:val="000000" w:themeColor="text1"/>
                <w:sz w:val="24"/>
                <w:szCs w:val="24"/>
              </w:rPr>
            </w:pPr>
            <w:r w:rsidRPr="007E3F01">
              <w:rPr>
                <w:color w:val="000000" w:themeColor="text1"/>
                <w:sz w:val="24"/>
                <w:szCs w:val="24"/>
              </w:rPr>
              <w:t>At eleven erhverver sig forudsætninger for at kunne planlægge, udføre og evaluere elementære omsorgs- og sygeplejeopgaver hos en borger med kredsløbsforstyrrelser</w:t>
            </w:r>
            <w:r w:rsidR="006D386F">
              <w:rPr>
                <w:color w:val="000000" w:themeColor="text1"/>
                <w:sz w:val="24"/>
                <w:szCs w:val="24"/>
              </w:rPr>
              <w:t>.</w:t>
            </w:r>
          </w:p>
          <w:p w:rsidR="003150EB" w:rsidRPr="007E3F01" w:rsidRDefault="003150EB" w:rsidP="00DD6614">
            <w:pPr>
              <w:pStyle w:val="Listeafsnit"/>
              <w:numPr>
                <w:ilvl w:val="0"/>
                <w:numId w:val="24"/>
              </w:numPr>
              <w:spacing w:after="0" w:line="360" w:lineRule="auto"/>
              <w:rPr>
                <w:color w:val="000000" w:themeColor="text1"/>
                <w:sz w:val="24"/>
                <w:szCs w:val="24"/>
              </w:rPr>
            </w:pPr>
            <w:r w:rsidRPr="007E3F01">
              <w:rPr>
                <w:color w:val="000000" w:themeColor="text1"/>
                <w:sz w:val="24"/>
                <w:szCs w:val="24"/>
              </w:rPr>
              <w:t>At eleven får forståelse for livsstilens betydning for kredsløbet.</w:t>
            </w:r>
          </w:p>
        </w:tc>
      </w:tr>
      <w:tr w:rsidR="007E3F01" w:rsidRPr="007E3F01" w:rsidTr="0065518C">
        <w:trPr>
          <w:trHeight w:val="389"/>
        </w:trPr>
        <w:tc>
          <w:tcPr>
            <w:tcW w:w="112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p w:rsidR="003150EB" w:rsidRPr="007E3F01" w:rsidRDefault="003150EB" w:rsidP="0065518C">
            <w:pPr>
              <w:spacing w:after="0" w:line="360" w:lineRule="auto"/>
              <w:rPr>
                <w:b/>
                <w:color w:val="000000" w:themeColor="text1"/>
                <w:sz w:val="24"/>
                <w:szCs w:val="24"/>
              </w:rPr>
            </w:pPr>
          </w:p>
        </w:tc>
        <w:tc>
          <w:tcPr>
            <w:tcW w:w="3878"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Sundhedsfag</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Aktivitetsfag</w:t>
            </w:r>
          </w:p>
        </w:tc>
      </w:tr>
      <w:tr w:rsidR="007E3F01" w:rsidRPr="007E3F01" w:rsidTr="0065518C">
        <w:trPr>
          <w:trHeight w:val="777"/>
        </w:trPr>
        <w:tc>
          <w:tcPr>
            <w:tcW w:w="112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1778"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Hjertets og kredsløbets anatomi og fysiologi</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Blodtryk og puls</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Observationer og handlinger hos en borger med kredsløbsforstyrrelser</w:t>
            </w:r>
          </w:p>
        </w:tc>
        <w:tc>
          <w:tcPr>
            <w:tcW w:w="2100"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Forebyggelse og su</w:t>
            </w:r>
            <w:r w:rsidR="00083B59">
              <w:rPr>
                <w:color w:val="000000" w:themeColor="text1"/>
                <w:sz w:val="24"/>
                <w:szCs w:val="24"/>
              </w:rPr>
              <w:t>ndhedsfremme relateret til kredsløbsforstyrrelser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Vanddrivende medicin</w:t>
            </w:r>
          </w:p>
          <w:p w:rsidR="004C76A4" w:rsidRDefault="003150EB" w:rsidP="004C76A4">
            <w:pPr>
              <w:numPr>
                <w:ilvl w:val="0"/>
                <w:numId w:val="5"/>
              </w:numPr>
              <w:spacing w:after="0" w:line="360" w:lineRule="auto"/>
              <w:ind w:left="247" w:hanging="247"/>
              <w:rPr>
                <w:color w:val="000000" w:themeColor="text1"/>
                <w:sz w:val="24"/>
                <w:szCs w:val="24"/>
              </w:rPr>
            </w:pPr>
            <w:r w:rsidRPr="007E3F01">
              <w:rPr>
                <w:color w:val="000000" w:themeColor="text1"/>
                <w:sz w:val="24"/>
                <w:szCs w:val="24"/>
              </w:rPr>
              <w:t>Kostråd ved kredsløbsforstyrrelser</w:t>
            </w:r>
          </w:p>
          <w:p w:rsidR="004C76A4" w:rsidRDefault="004C76A4" w:rsidP="004C76A4">
            <w:pPr>
              <w:numPr>
                <w:ilvl w:val="0"/>
                <w:numId w:val="5"/>
              </w:numPr>
              <w:spacing w:after="0" w:line="360" w:lineRule="auto"/>
              <w:ind w:left="247" w:hanging="247"/>
              <w:rPr>
                <w:color w:val="000000" w:themeColor="text1"/>
                <w:sz w:val="24"/>
                <w:szCs w:val="24"/>
              </w:rPr>
            </w:pPr>
            <w:r>
              <w:rPr>
                <w:color w:val="000000" w:themeColor="text1"/>
                <w:sz w:val="24"/>
                <w:szCs w:val="24"/>
              </w:rPr>
              <w:t>Temperaturregulering</w:t>
            </w:r>
          </w:p>
          <w:p w:rsidR="004C76A4" w:rsidRPr="004C76A4" w:rsidRDefault="004C76A4" w:rsidP="004C76A4">
            <w:pPr>
              <w:numPr>
                <w:ilvl w:val="0"/>
                <w:numId w:val="5"/>
              </w:numPr>
              <w:spacing w:after="0" w:line="360" w:lineRule="auto"/>
              <w:ind w:left="247" w:hanging="247"/>
              <w:rPr>
                <w:color w:val="000000" w:themeColor="text1"/>
                <w:sz w:val="24"/>
                <w:szCs w:val="24"/>
              </w:rPr>
            </w:pPr>
            <w:r>
              <w:rPr>
                <w:color w:val="000000" w:themeColor="text1"/>
                <w:sz w:val="24"/>
                <w:szCs w:val="24"/>
              </w:rPr>
              <w:t>Observationer og handlinger i forbindelse med feber.</w:t>
            </w:r>
          </w:p>
        </w:tc>
      </w:tr>
      <w:tr w:rsidR="007E3F01" w:rsidRPr="007E3F01" w:rsidTr="0065518C">
        <w:trPr>
          <w:trHeight w:val="189"/>
        </w:trPr>
        <w:tc>
          <w:tcPr>
            <w:tcW w:w="112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78" w:type="pct"/>
            <w:gridSpan w:val="2"/>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gøre rede for hjertet og kredsløbets opbygning og funktion</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måle blodtryk og puls</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redegøre for elementære plejeopgaver hos borgeren med kredsløbsforstyrrelser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redegøre for observationer ved kredsløbsforstyrrelser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har kendskab til observationer og handlinger ved ødemer.</w:t>
            </w:r>
          </w:p>
          <w:p w:rsidR="003150EB"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kendskab til vanddrivende medicin og dennes virkning.</w:t>
            </w:r>
          </w:p>
          <w:p w:rsidR="003150EB" w:rsidRPr="007E3F01" w:rsidRDefault="004C76A4" w:rsidP="004C76A4">
            <w:pPr>
              <w:numPr>
                <w:ilvl w:val="0"/>
                <w:numId w:val="5"/>
              </w:numPr>
              <w:spacing w:after="0" w:line="360" w:lineRule="auto"/>
              <w:ind w:left="247" w:hanging="247"/>
              <w:rPr>
                <w:color w:val="000000" w:themeColor="text1"/>
                <w:sz w:val="24"/>
                <w:szCs w:val="24"/>
              </w:rPr>
            </w:pPr>
            <w:r>
              <w:rPr>
                <w:color w:val="000000" w:themeColor="text1"/>
                <w:sz w:val="24"/>
                <w:szCs w:val="24"/>
              </w:rPr>
              <w:t>At eleven får kendskab til kroppens temperaturregulering og observationer og handlinger i forbindelse med feber.</w:t>
            </w:r>
          </w:p>
        </w:tc>
      </w:tr>
      <w:tr w:rsidR="007E3F01" w:rsidRPr="007E3F01" w:rsidTr="0065518C">
        <w:trPr>
          <w:trHeight w:val="777"/>
        </w:trPr>
        <w:tc>
          <w:tcPr>
            <w:tcW w:w="112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 xml:space="preserve"> Kompetencemål</w:t>
            </w:r>
          </w:p>
          <w:p w:rsidR="003150EB" w:rsidRPr="007E3F01" w:rsidRDefault="003150EB" w:rsidP="0065518C">
            <w:pPr>
              <w:spacing w:after="0" w:line="360" w:lineRule="auto"/>
              <w:rPr>
                <w:b/>
                <w:color w:val="000000" w:themeColor="text1"/>
                <w:sz w:val="24"/>
                <w:szCs w:val="24"/>
              </w:rPr>
            </w:pPr>
          </w:p>
        </w:tc>
        <w:tc>
          <w:tcPr>
            <w:tcW w:w="3878"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Bliver i stand til at se sig selv og sin egen andel i udviklingen af mellemmenneskelige relationer</w:t>
            </w:r>
          </w:p>
        </w:tc>
      </w:tr>
      <w:tr w:rsidR="007E3F01" w:rsidRPr="007E3F01" w:rsidTr="0065518C">
        <w:trPr>
          <w:trHeight w:val="189"/>
        </w:trPr>
        <w:tc>
          <w:tcPr>
            <w:tcW w:w="112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Arbejdsform:</w:t>
            </w:r>
          </w:p>
        </w:tc>
        <w:tc>
          <w:tcPr>
            <w:tcW w:w="3878"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 xml:space="preserve">Gruppearbejde anatomi/fysiologi, Observationer og handlinger ved kredsløbsforstyrrelser. Praktiske øvelser i demostue  </w:t>
            </w:r>
          </w:p>
        </w:tc>
      </w:tr>
      <w:tr w:rsidR="007E3F01" w:rsidRPr="007E3F01" w:rsidTr="0065518C">
        <w:trPr>
          <w:trHeight w:val="777"/>
        </w:trPr>
        <w:tc>
          <w:tcPr>
            <w:tcW w:w="112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Evalueringsform:</w:t>
            </w:r>
          </w:p>
          <w:p w:rsidR="003150EB" w:rsidRPr="007E3F01" w:rsidRDefault="003150EB" w:rsidP="0065518C">
            <w:pPr>
              <w:spacing w:after="0" w:line="360" w:lineRule="auto"/>
              <w:rPr>
                <w:b/>
                <w:color w:val="000000" w:themeColor="text1"/>
                <w:sz w:val="24"/>
                <w:szCs w:val="24"/>
              </w:rPr>
            </w:pPr>
          </w:p>
        </w:tc>
        <w:tc>
          <w:tcPr>
            <w:tcW w:w="3878" w:type="pct"/>
            <w:gridSpan w:val="2"/>
            <w:shd w:val="clear" w:color="auto" w:fill="auto"/>
          </w:tcPr>
          <w:p w:rsidR="003150EB" w:rsidRPr="007E3F01" w:rsidRDefault="003150EB" w:rsidP="00502BBA">
            <w:pPr>
              <w:spacing w:after="0" w:line="360" w:lineRule="auto"/>
              <w:rPr>
                <w:color w:val="000000" w:themeColor="text1"/>
                <w:sz w:val="24"/>
                <w:szCs w:val="24"/>
              </w:rPr>
            </w:pPr>
            <w:r w:rsidRPr="007E3F01">
              <w:rPr>
                <w:color w:val="000000" w:themeColor="text1"/>
                <w:sz w:val="24"/>
                <w:szCs w:val="24"/>
              </w:rPr>
              <w:t xml:space="preserve">Fremlæggelse </w:t>
            </w:r>
            <w:r w:rsidR="00502BBA">
              <w:rPr>
                <w:color w:val="000000" w:themeColor="text1"/>
                <w:sz w:val="24"/>
                <w:szCs w:val="24"/>
              </w:rPr>
              <w:t>efter sundhedshjælperens arbejdsproces</w:t>
            </w:r>
            <w:r w:rsidRPr="007E3F01">
              <w:rPr>
                <w:color w:val="000000" w:themeColor="text1"/>
                <w:sz w:val="24"/>
                <w:szCs w:val="24"/>
              </w:rPr>
              <w:t xml:space="preserve"> relateret til en kort case samt praktiske opgaver i relation hertil.</w:t>
            </w:r>
          </w:p>
        </w:tc>
      </w:tr>
      <w:tr w:rsidR="007E3F01" w:rsidRPr="007E3F01" w:rsidTr="0065518C">
        <w:trPr>
          <w:trHeight w:val="777"/>
        </w:trPr>
        <w:tc>
          <w:tcPr>
            <w:tcW w:w="112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Varighed/placering:</w:t>
            </w:r>
          </w:p>
        </w:tc>
        <w:tc>
          <w:tcPr>
            <w:tcW w:w="3878" w:type="pct"/>
            <w:gridSpan w:val="2"/>
            <w:shd w:val="clear" w:color="auto" w:fill="auto"/>
          </w:tcPr>
          <w:p w:rsidR="003150EB" w:rsidRPr="007E3F01" w:rsidRDefault="003150EB" w:rsidP="00912305">
            <w:pPr>
              <w:spacing w:after="0" w:line="360" w:lineRule="auto"/>
              <w:rPr>
                <w:b/>
                <w:color w:val="000000" w:themeColor="text1"/>
                <w:sz w:val="24"/>
                <w:szCs w:val="24"/>
              </w:rPr>
            </w:pPr>
            <w:r w:rsidRPr="007E3F01">
              <w:rPr>
                <w:color w:val="000000" w:themeColor="text1"/>
                <w:sz w:val="24"/>
                <w:szCs w:val="24"/>
              </w:rPr>
              <w:t xml:space="preserve">Teori 2: 14 lektioner                                                                     </w:t>
            </w:r>
          </w:p>
        </w:tc>
      </w:tr>
      <w:tr w:rsidR="007E3F01" w:rsidRPr="007E3F01" w:rsidTr="0065518C">
        <w:trPr>
          <w:trHeight w:val="359"/>
        </w:trPr>
        <w:tc>
          <w:tcPr>
            <w:tcW w:w="112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Litteratur</w:t>
            </w:r>
          </w:p>
        </w:tc>
        <w:tc>
          <w:tcPr>
            <w:tcW w:w="3878"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b/>
                <w:color w:val="000000" w:themeColor="text1"/>
                <w:sz w:val="24"/>
                <w:szCs w:val="24"/>
              </w:rPr>
              <w:t>Sosu trin</w:t>
            </w:r>
            <w:r w:rsidR="00FC586F">
              <w:rPr>
                <w:b/>
                <w:color w:val="000000" w:themeColor="text1"/>
                <w:sz w:val="24"/>
                <w:szCs w:val="24"/>
              </w:rPr>
              <w:t xml:space="preserve"> </w:t>
            </w:r>
            <w:r w:rsidRPr="007E3F01">
              <w:rPr>
                <w:b/>
                <w:color w:val="000000" w:themeColor="text1"/>
                <w:sz w:val="24"/>
                <w:szCs w:val="24"/>
              </w:rPr>
              <w:t>1</w:t>
            </w:r>
            <w:r w:rsidRPr="007E3F01">
              <w:rPr>
                <w:color w:val="000000" w:themeColor="text1"/>
                <w:sz w:val="24"/>
                <w:szCs w:val="24"/>
              </w:rPr>
              <w:t xml:space="preserve"> </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Jette Nielsen(red)</w:t>
            </w:r>
          </w:p>
          <w:p w:rsidR="003150EB" w:rsidRPr="007E3F01" w:rsidRDefault="00EB5D82" w:rsidP="0065518C">
            <w:pPr>
              <w:spacing w:after="0" w:line="360" w:lineRule="auto"/>
              <w:rPr>
                <w:color w:val="000000" w:themeColor="text1"/>
                <w:sz w:val="24"/>
                <w:szCs w:val="24"/>
              </w:rPr>
            </w:pPr>
            <w:r>
              <w:rPr>
                <w:color w:val="000000" w:themeColor="text1"/>
                <w:sz w:val="24"/>
                <w:szCs w:val="24"/>
              </w:rPr>
              <w:t>2.udgave, 1</w:t>
            </w:r>
            <w:r w:rsidR="003150EB" w:rsidRPr="007E3F01">
              <w:rPr>
                <w:color w:val="000000" w:themeColor="text1"/>
                <w:sz w:val="24"/>
                <w:szCs w:val="24"/>
              </w:rPr>
              <w:t xml:space="preserve">. </w:t>
            </w:r>
            <w:r>
              <w:rPr>
                <w:color w:val="000000" w:themeColor="text1"/>
                <w:sz w:val="24"/>
                <w:szCs w:val="24"/>
              </w:rPr>
              <w:t>oplag 2016</w:t>
            </w:r>
          </w:p>
          <w:p w:rsidR="003150EB" w:rsidRPr="007E3F01" w:rsidRDefault="00EB5D82" w:rsidP="0065518C">
            <w:pPr>
              <w:spacing w:after="0" w:line="360" w:lineRule="auto"/>
              <w:rPr>
                <w:color w:val="000000" w:themeColor="text1"/>
                <w:sz w:val="24"/>
                <w:szCs w:val="24"/>
              </w:rPr>
            </w:pPr>
            <w:r>
              <w:rPr>
                <w:color w:val="000000" w:themeColor="text1"/>
                <w:sz w:val="24"/>
                <w:szCs w:val="24"/>
              </w:rPr>
              <w:t>Munksgaard, Købehavn 2016</w:t>
            </w:r>
          </w:p>
          <w:p w:rsidR="003150EB" w:rsidRPr="007E3F01" w:rsidRDefault="00EB5D82" w:rsidP="0065518C">
            <w:pPr>
              <w:spacing w:after="0" w:line="360" w:lineRule="auto"/>
              <w:rPr>
                <w:color w:val="000000" w:themeColor="text1"/>
                <w:sz w:val="24"/>
                <w:szCs w:val="24"/>
              </w:rPr>
            </w:pPr>
            <w:r>
              <w:rPr>
                <w:color w:val="000000" w:themeColor="text1"/>
                <w:sz w:val="24"/>
                <w:szCs w:val="24"/>
              </w:rPr>
              <w:t>Kapitel 15, 21</w:t>
            </w:r>
          </w:p>
          <w:p w:rsidR="003150EB" w:rsidRPr="007E3F01" w:rsidRDefault="003150EB" w:rsidP="0065518C">
            <w:pPr>
              <w:spacing w:after="0" w:line="360" w:lineRule="auto"/>
              <w:rPr>
                <w:color w:val="000000" w:themeColor="text1"/>
                <w:sz w:val="24"/>
                <w:szCs w:val="24"/>
              </w:rPr>
            </w:pPr>
          </w:p>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Håndbog om kroppen</w:t>
            </w:r>
          </w:p>
          <w:p w:rsidR="003150EB" w:rsidRPr="00B06742" w:rsidRDefault="003150EB" w:rsidP="0065518C">
            <w:pPr>
              <w:spacing w:after="0" w:line="360" w:lineRule="auto"/>
              <w:rPr>
                <w:color w:val="000000" w:themeColor="text1"/>
                <w:sz w:val="24"/>
                <w:szCs w:val="24"/>
              </w:rPr>
            </w:pPr>
            <w:r w:rsidRPr="00B06742">
              <w:rPr>
                <w:color w:val="000000" w:themeColor="text1"/>
                <w:sz w:val="24"/>
                <w:szCs w:val="24"/>
              </w:rPr>
              <w:t xml:space="preserve"> Vibeke Mossing Thorenfeldt, Lone Werenberg</w:t>
            </w:r>
          </w:p>
          <w:p w:rsidR="003150EB" w:rsidRPr="00B06742" w:rsidRDefault="003150EB" w:rsidP="0065518C">
            <w:pPr>
              <w:spacing w:after="0" w:line="360" w:lineRule="auto"/>
              <w:rPr>
                <w:color w:val="000000" w:themeColor="text1"/>
                <w:sz w:val="24"/>
                <w:szCs w:val="24"/>
              </w:rPr>
            </w:pPr>
            <w:r w:rsidRPr="00B06742">
              <w:rPr>
                <w:color w:val="000000" w:themeColor="text1"/>
                <w:sz w:val="24"/>
                <w:szCs w:val="24"/>
              </w:rPr>
              <w:t>1.udgave, 3. oplag, 2013</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Munksgaard, København, 2012</w:t>
            </w:r>
          </w:p>
          <w:p w:rsidR="003150EB" w:rsidRDefault="003150EB" w:rsidP="0065518C">
            <w:pPr>
              <w:spacing w:after="0" w:line="360" w:lineRule="auto"/>
              <w:rPr>
                <w:color w:val="000000" w:themeColor="text1"/>
                <w:sz w:val="24"/>
                <w:szCs w:val="24"/>
              </w:rPr>
            </w:pPr>
            <w:r w:rsidRPr="007E3F01">
              <w:rPr>
                <w:color w:val="000000" w:themeColor="text1"/>
                <w:sz w:val="24"/>
                <w:szCs w:val="24"/>
              </w:rPr>
              <w:t xml:space="preserve">kapitel 3 </w:t>
            </w:r>
            <w:r w:rsidR="002D2A68">
              <w:rPr>
                <w:color w:val="000000" w:themeColor="text1"/>
                <w:sz w:val="24"/>
                <w:szCs w:val="24"/>
              </w:rPr>
              <w:t>og 4</w:t>
            </w:r>
          </w:p>
          <w:p w:rsidR="00083B59" w:rsidRDefault="00083B59" w:rsidP="0065518C">
            <w:pPr>
              <w:spacing w:after="0" w:line="360" w:lineRule="auto"/>
              <w:rPr>
                <w:color w:val="000000" w:themeColor="text1"/>
                <w:sz w:val="24"/>
                <w:szCs w:val="24"/>
              </w:rPr>
            </w:pPr>
          </w:p>
          <w:p w:rsidR="00083B59" w:rsidRDefault="00083B59" w:rsidP="0065518C">
            <w:pPr>
              <w:spacing w:after="0" w:line="360" w:lineRule="auto"/>
              <w:rPr>
                <w:color w:val="000000" w:themeColor="text1"/>
                <w:sz w:val="24"/>
                <w:szCs w:val="24"/>
              </w:rPr>
            </w:pPr>
            <w:r>
              <w:rPr>
                <w:color w:val="000000" w:themeColor="text1"/>
                <w:sz w:val="24"/>
                <w:szCs w:val="24"/>
              </w:rPr>
              <w:t>Anbefalede undervisningsmaterialer:</w:t>
            </w:r>
          </w:p>
          <w:p w:rsidR="00083B59" w:rsidRDefault="00083B59" w:rsidP="0065518C">
            <w:pPr>
              <w:spacing w:after="0" w:line="360" w:lineRule="auto"/>
              <w:rPr>
                <w:color w:val="000000" w:themeColor="text1"/>
                <w:sz w:val="24"/>
                <w:szCs w:val="24"/>
              </w:rPr>
            </w:pPr>
            <w:r>
              <w:rPr>
                <w:color w:val="000000" w:themeColor="text1"/>
                <w:sz w:val="24"/>
                <w:szCs w:val="24"/>
              </w:rPr>
              <w:t>Demostuer</w:t>
            </w:r>
          </w:p>
          <w:p w:rsidR="00083B59" w:rsidRDefault="00083B59" w:rsidP="0065518C">
            <w:pPr>
              <w:spacing w:after="0" w:line="360" w:lineRule="auto"/>
              <w:rPr>
                <w:color w:val="000000" w:themeColor="text1"/>
                <w:sz w:val="24"/>
                <w:szCs w:val="24"/>
              </w:rPr>
            </w:pPr>
          </w:p>
          <w:p w:rsidR="00083B59" w:rsidRDefault="00083B59" w:rsidP="0065518C">
            <w:pPr>
              <w:spacing w:after="0" w:line="360" w:lineRule="auto"/>
              <w:rPr>
                <w:color w:val="000000" w:themeColor="text1"/>
                <w:sz w:val="24"/>
                <w:szCs w:val="24"/>
              </w:rPr>
            </w:pPr>
            <w:r>
              <w:rPr>
                <w:color w:val="000000" w:themeColor="text1"/>
                <w:sz w:val="24"/>
                <w:szCs w:val="24"/>
              </w:rPr>
              <w:t>Supplerende litteratur:</w:t>
            </w:r>
          </w:p>
          <w:p w:rsidR="00083B59" w:rsidRPr="007E3F01" w:rsidRDefault="00083B59" w:rsidP="0065518C">
            <w:pPr>
              <w:spacing w:after="0" w:line="360" w:lineRule="auto"/>
              <w:rPr>
                <w:color w:val="000000" w:themeColor="text1"/>
                <w:sz w:val="24"/>
                <w:szCs w:val="24"/>
              </w:rPr>
            </w:pPr>
            <w:r w:rsidRPr="00083B59">
              <w:rPr>
                <w:color w:val="000000" w:themeColor="text1"/>
                <w:sz w:val="24"/>
                <w:szCs w:val="24"/>
              </w:rPr>
              <w:t>http://www.hjerteforeningen.dk/</w:t>
            </w:r>
          </w:p>
          <w:p w:rsidR="003150EB" w:rsidRPr="007E3F01" w:rsidRDefault="003150EB" w:rsidP="0065518C">
            <w:pPr>
              <w:spacing w:after="0" w:line="360" w:lineRule="auto"/>
              <w:rPr>
                <w:color w:val="000000" w:themeColor="text1"/>
                <w:sz w:val="24"/>
                <w:szCs w:val="24"/>
              </w:rPr>
            </w:pPr>
          </w:p>
        </w:tc>
      </w:tr>
    </w:tbl>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Default="003150EB"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727202" w:rsidRDefault="00727202" w:rsidP="003150EB">
      <w:pPr>
        <w:pStyle w:val="Listeafsnit"/>
        <w:spacing w:line="360" w:lineRule="auto"/>
        <w:rPr>
          <w:b/>
          <w:color w:val="000000" w:themeColor="text1"/>
          <w:sz w:val="24"/>
          <w:szCs w:val="24"/>
        </w:rPr>
      </w:pPr>
    </w:p>
    <w:p w:rsidR="00727202" w:rsidRPr="007E3F01" w:rsidRDefault="00727202" w:rsidP="003150EB">
      <w:pPr>
        <w:pStyle w:val="Listeafsnit"/>
        <w:spacing w:line="360" w:lineRule="auto"/>
        <w:rPr>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399"/>
        <w:gridCol w:w="4318"/>
      </w:tblGrid>
      <w:tr w:rsidR="007E3F01" w:rsidRPr="007E3F01" w:rsidTr="0065518C">
        <w:trPr>
          <w:trHeight w:val="638"/>
        </w:trPr>
        <w:tc>
          <w:tcPr>
            <w:tcW w:w="5000" w:type="pct"/>
            <w:gridSpan w:val="3"/>
            <w:shd w:val="clear" w:color="auto" w:fill="auto"/>
          </w:tcPr>
          <w:p w:rsidR="003150EB" w:rsidRPr="006C368D" w:rsidRDefault="003150EB" w:rsidP="00C331E1">
            <w:pPr>
              <w:pStyle w:val="Overskrift2"/>
              <w:rPr>
                <w:rFonts w:ascii="Calibri" w:hAnsi="Calibri"/>
              </w:rPr>
            </w:pPr>
            <w:bookmarkStart w:id="80" w:name="_Toc440526030"/>
            <w:bookmarkStart w:id="81" w:name="_Toc470007201"/>
            <w:r w:rsidRPr="006C368D">
              <w:rPr>
                <w:rFonts w:ascii="Calibri" w:hAnsi="Calibri"/>
              </w:rPr>
              <w:lastRenderedPageBreak/>
              <w:t>Tema 8: Åndedrættet</w:t>
            </w:r>
            <w:bookmarkEnd w:id="80"/>
            <w:bookmarkEnd w:id="81"/>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Åndedrættets anatomi og fysiologi. Sygdomme i åndedrætsorganerne. Sundhedshjælperens opgaver til borgeren med åndedrætsbesvær.</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At eleven erhverver sig forudsætninger for at kunne varetage elementære omsorgs- og sygeplejeopgaver hos borgeren med åndedrætsbesvær.</w:t>
            </w:r>
          </w:p>
        </w:tc>
      </w:tr>
      <w:tr w:rsidR="007E3F01" w:rsidRPr="007E3F01" w:rsidTr="0065518C">
        <w:trPr>
          <w:trHeight w:val="3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Sundhedsfag</w:t>
            </w:r>
          </w:p>
        </w:tc>
      </w:tr>
      <w:tr w:rsidR="007E3F01" w:rsidRPr="007E3F01" w:rsidTr="00083B59">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1706"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Åndedrætsorganernes anatomi og fysiologi</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Åndedrætsorganernes sygdomme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Vejrtrækningen</w:t>
            </w:r>
          </w:p>
        </w:tc>
        <w:tc>
          <w:tcPr>
            <w:tcW w:w="2167"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Faktorer som påvirker vejrtrækningen</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Observationer og handlinger ved vejrtrækningsbesvær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De mest almindelige lægemidler ved vejrtrækningsbesvær</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73" w:type="pct"/>
            <w:gridSpan w:val="2"/>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rede gøre for åndedrætsorganernes opbygning og funktion samt aldersforandringer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tælle åndedrættet</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redegøre for observationer ved åndedrætsbesvær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redegøre for elementære omsorgs</w:t>
            </w:r>
            <w:r w:rsidR="006D386F">
              <w:rPr>
                <w:color w:val="000000" w:themeColor="text1"/>
                <w:sz w:val="24"/>
                <w:szCs w:val="24"/>
              </w:rPr>
              <w:t>- og sygeplejeopgaver hos</w:t>
            </w:r>
            <w:r w:rsidRPr="007E3F01">
              <w:rPr>
                <w:color w:val="000000" w:themeColor="text1"/>
                <w:sz w:val="24"/>
                <w:szCs w:val="24"/>
              </w:rPr>
              <w:t xml:space="preserve"> borger</w:t>
            </w:r>
            <w:r w:rsidR="006D386F">
              <w:rPr>
                <w:color w:val="000000" w:themeColor="text1"/>
                <w:sz w:val="24"/>
                <w:szCs w:val="24"/>
              </w:rPr>
              <w:t>en</w:t>
            </w:r>
            <w:r w:rsidRPr="007E3F01">
              <w:rPr>
                <w:color w:val="000000" w:themeColor="text1"/>
                <w:sz w:val="24"/>
                <w:szCs w:val="24"/>
              </w:rPr>
              <w:t xml:space="preserve"> med åndedrætsbesvær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forståelse for hvordan åndedrætsbesvær kan forebygges</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tilegner kendskab til i de mest anvendte lægemidler ved åndedrætsbesvær</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 xml:space="preserve"> Kompetencemål:</w:t>
            </w: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Erkender værdien af samarbejde, samt udvikler evnen til at indgå aktivt i samarbejdsrelationer og opgaveløsning</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Arbejdsform:</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Gruppearbejde omkring farmakologi og anatomi/fysiologi</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Afprøvning af omsorgs- og sygeplejeopgaver, lejringer og åndedrætsteknikker i demostue</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Situationsspil med en borger med åndedrætsbesvær</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Varighed/placering:</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 xml:space="preserve">Teori 2: </w:t>
            </w:r>
            <w:r w:rsidR="004D07D7">
              <w:rPr>
                <w:color w:val="000000" w:themeColor="text1"/>
                <w:sz w:val="24"/>
                <w:szCs w:val="24"/>
              </w:rPr>
              <w:t>14</w:t>
            </w:r>
            <w:r w:rsidRPr="007E3F01">
              <w:rPr>
                <w:color w:val="000000" w:themeColor="text1"/>
                <w:sz w:val="24"/>
                <w:szCs w:val="24"/>
              </w:rPr>
              <w:t xml:space="preserve"> lektioner</w:t>
            </w:r>
            <w:r w:rsidRPr="007E3F01">
              <w:rPr>
                <w:b/>
                <w:color w:val="000000" w:themeColor="text1"/>
                <w:sz w:val="24"/>
                <w:szCs w:val="24"/>
              </w:rPr>
              <w:t xml:space="preserve">                                                                                                              </w:t>
            </w:r>
          </w:p>
          <w:p w:rsidR="003150EB" w:rsidRPr="007E3F01" w:rsidRDefault="00912305" w:rsidP="00912305">
            <w:pPr>
              <w:spacing w:after="0" w:line="360" w:lineRule="auto"/>
              <w:rPr>
                <w:color w:val="000000" w:themeColor="text1"/>
                <w:sz w:val="24"/>
                <w:szCs w:val="24"/>
              </w:rPr>
            </w:pPr>
            <w:r>
              <w:rPr>
                <w:color w:val="000000" w:themeColor="text1"/>
                <w:sz w:val="24"/>
                <w:szCs w:val="24"/>
              </w:rPr>
              <w:t xml:space="preserve"> </w:t>
            </w:r>
            <w:r w:rsidR="003150EB" w:rsidRPr="007E3F01">
              <w:rPr>
                <w:color w:val="000000" w:themeColor="text1"/>
                <w:sz w:val="24"/>
                <w:szCs w:val="24"/>
              </w:rPr>
              <w:t xml:space="preserve">                                                                                                                                                               </w:t>
            </w:r>
          </w:p>
        </w:tc>
      </w:tr>
      <w:tr w:rsidR="007E3F01" w:rsidRPr="007E3F01" w:rsidTr="0065518C">
        <w:trPr>
          <w:trHeight w:val="359"/>
        </w:trPr>
        <w:tc>
          <w:tcPr>
            <w:tcW w:w="1127" w:type="pct"/>
            <w:shd w:val="clear" w:color="auto" w:fill="auto"/>
          </w:tcPr>
          <w:p w:rsidR="00FC586F" w:rsidRDefault="00FC586F"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Litteratur</w:t>
            </w:r>
          </w:p>
        </w:tc>
        <w:tc>
          <w:tcPr>
            <w:tcW w:w="3873" w:type="pct"/>
            <w:gridSpan w:val="2"/>
            <w:shd w:val="clear" w:color="auto" w:fill="auto"/>
          </w:tcPr>
          <w:p w:rsidR="00FC586F" w:rsidRDefault="00FC586F" w:rsidP="0065518C">
            <w:pPr>
              <w:spacing w:after="0" w:line="360" w:lineRule="auto"/>
              <w:rPr>
                <w:b/>
                <w:color w:val="000000" w:themeColor="text1"/>
                <w:sz w:val="24"/>
                <w:szCs w:val="24"/>
              </w:rPr>
            </w:pPr>
          </w:p>
          <w:p w:rsidR="003150EB" w:rsidRPr="007E3F01" w:rsidRDefault="003150EB" w:rsidP="0065518C">
            <w:pPr>
              <w:spacing w:after="0" w:line="360" w:lineRule="auto"/>
              <w:rPr>
                <w:color w:val="000000" w:themeColor="text1"/>
                <w:sz w:val="24"/>
                <w:szCs w:val="24"/>
              </w:rPr>
            </w:pPr>
            <w:r w:rsidRPr="007E3F01">
              <w:rPr>
                <w:b/>
                <w:color w:val="000000" w:themeColor="text1"/>
                <w:sz w:val="24"/>
                <w:szCs w:val="24"/>
              </w:rPr>
              <w:lastRenderedPageBreak/>
              <w:t>Sosu trin1</w:t>
            </w:r>
            <w:r w:rsidRPr="007E3F01">
              <w:rPr>
                <w:color w:val="000000" w:themeColor="text1"/>
                <w:sz w:val="24"/>
                <w:szCs w:val="24"/>
              </w:rPr>
              <w:t xml:space="preserve"> </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Jette Nielsen(red)</w:t>
            </w:r>
          </w:p>
          <w:p w:rsidR="003150EB" w:rsidRPr="007E3F01" w:rsidRDefault="00EB5D82" w:rsidP="0065518C">
            <w:pPr>
              <w:spacing w:after="0" w:line="360" w:lineRule="auto"/>
              <w:rPr>
                <w:color w:val="000000" w:themeColor="text1"/>
                <w:sz w:val="24"/>
                <w:szCs w:val="24"/>
              </w:rPr>
            </w:pPr>
            <w:r>
              <w:rPr>
                <w:color w:val="000000" w:themeColor="text1"/>
                <w:sz w:val="24"/>
                <w:szCs w:val="24"/>
              </w:rPr>
              <w:t>2.udgave, 1. oplag 2016</w:t>
            </w:r>
          </w:p>
          <w:p w:rsidR="003150EB" w:rsidRPr="007E3F01" w:rsidRDefault="00EB5D82" w:rsidP="0065518C">
            <w:pPr>
              <w:spacing w:after="0" w:line="360" w:lineRule="auto"/>
              <w:rPr>
                <w:color w:val="000000" w:themeColor="text1"/>
                <w:sz w:val="24"/>
                <w:szCs w:val="24"/>
              </w:rPr>
            </w:pPr>
            <w:r>
              <w:rPr>
                <w:color w:val="000000" w:themeColor="text1"/>
                <w:sz w:val="24"/>
                <w:szCs w:val="24"/>
              </w:rPr>
              <w:t>Munksgaard, Købehavn 2016</w:t>
            </w:r>
          </w:p>
          <w:p w:rsidR="003150EB" w:rsidRPr="007E3F01" w:rsidRDefault="00EB5D82" w:rsidP="0065518C">
            <w:pPr>
              <w:spacing w:after="0" w:line="360" w:lineRule="auto"/>
              <w:rPr>
                <w:color w:val="000000" w:themeColor="text1"/>
                <w:sz w:val="24"/>
                <w:szCs w:val="24"/>
              </w:rPr>
            </w:pPr>
            <w:r>
              <w:rPr>
                <w:color w:val="000000" w:themeColor="text1"/>
                <w:sz w:val="24"/>
                <w:szCs w:val="24"/>
              </w:rPr>
              <w:t>Kapitel 14</w:t>
            </w:r>
            <w:r w:rsidR="003150EB" w:rsidRPr="007E3F01">
              <w:rPr>
                <w:color w:val="000000" w:themeColor="text1"/>
                <w:sz w:val="24"/>
                <w:szCs w:val="24"/>
              </w:rPr>
              <w:t xml:space="preserve"> </w:t>
            </w:r>
          </w:p>
          <w:p w:rsidR="003150EB" w:rsidRPr="007E3F01" w:rsidRDefault="003150EB" w:rsidP="0065518C">
            <w:pPr>
              <w:spacing w:after="0" w:line="360" w:lineRule="auto"/>
              <w:rPr>
                <w:color w:val="000000" w:themeColor="text1"/>
                <w:sz w:val="24"/>
                <w:szCs w:val="24"/>
              </w:rPr>
            </w:pPr>
          </w:p>
          <w:p w:rsidR="003150EB" w:rsidRPr="007E3F01" w:rsidRDefault="003150EB" w:rsidP="0065518C">
            <w:pPr>
              <w:spacing w:after="0" w:line="360" w:lineRule="auto"/>
              <w:rPr>
                <w:color w:val="000000" w:themeColor="text1"/>
                <w:sz w:val="24"/>
                <w:szCs w:val="24"/>
              </w:rPr>
            </w:pPr>
            <w:r w:rsidRPr="007E3F01">
              <w:rPr>
                <w:b/>
                <w:color w:val="000000" w:themeColor="text1"/>
                <w:sz w:val="24"/>
                <w:szCs w:val="24"/>
              </w:rPr>
              <w:t>Håndbog om kroppen</w:t>
            </w:r>
            <w:r w:rsidRPr="007E3F01">
              <w:rPr>
                <w:color w:val="000000" w:themeColor="text1"/>
                <w:sz w:val="24"/>
                <w:szCs w:val="24"/>
              </w:rPr>
              <w:t xml:space="preserve"> </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Vibeke Mossing Thorenfeldt, Lone Werenberg</w:t>
            </w:r>
          </w:p>
          <w:p w:rsidR="003150EB" w:rsidRPr="00B06742" w:rsidRDefault="003150EB" w:rsidP="0065518C">
            <w:pPr>
              <w:spacing w:after="0" w:line="360" w:lineRule="auto"/>
              <w:rPr>
                <w:color w:val="000000" w:themeColor="text1"/>
                <w:sz w:val="24"/>
                <w:szCs w:val="24"/>
              </w:rPr>
            </w:pPr>
            <w:r w:rsidRPr="00B06742">
              <w:rPr>
                <w:color w:val="000000" w:themeColor="text1"/>
                <w:sz w:val="24"/>
                <w:szCs w:val="24"/>
              </w:rPr>
              <w:t>1.udgave, 3. oplag, 2013</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Munksgaard, København, 2012</w:t>
            </w:r>
          </w:p>
          <w:p w:rsidR="003150EB" w:rsidRDefault="003150EB" w:rsidP="0065518C">
            <w:pPr>
              <w:spacing w:after="0" w:line="360" w:lineRule="auto"/>
              <w:rPr>
                <w:color w:val="000000" w:themeColor="text1"/>
                <w:sz w:val="24"/>
                <w:szCs w:val="24"/>
              </w:rPr>
            </w:pPr>
            <w:r w:rsidRPr="007E3F01">
              <w:rPr>
                <w:color w:val="000000" w:themeColor="text1"/>
                <w:sz w:val="24"/>
                <w:szCs w:val="24"/>
              </w:rPr>
              <w:t>kapitel 5</w:t>
            </w:r>
          </w:p>
          <w:p w:rsidR="00083B59" w:rsidRDefault="00083B59" w:rsidP="0065518C">
            <w:pPr>
              <w:spacing w:after="0" w:line="360" w:lineRule="auto"/>
              <w:rPr>
                <w:color w:val="000000" w:themeColor="text1"/>
                <w:sz w:val="24"/>
                <w:szCs w:val="24"/>
              </w:rPr>
            </w:pPr>
          </w:p>
          <w:p w:rsidR="00083B59" w:rsidRDefault="00083B59" w:rsidP="0065518C">
            <w:pPr>
              <w:spacing w:after="0" w:line="360" w:lineRule="auto"/>
              <w:rPr>
                <w:color w:val="000000" w:themeColor="text1"/>
                <w:sz w:val="24"/>
                <w:szCs w:val="24"/>
              </w:rPr>
            </w:pPr>
            <w:r>
              <w:rPr>
                <w:color w:val="000000" w:themeColor="text1"/>
                <w:sz w:val="24"/>
                <w:szCs w:val="24"/>
              </w:rPr>
              <w:t>Supplerende litteratur:</w:t>
            </w:r>
          </w:p>
          <w:p w:rsidR="00083B59" w:rsidRDefault="003658D9" w:rsidP="0065518C">
            <w:pPr>
              <w:spacing w:after="0" w:line="360" w:lineRule="auto"/>
              <w:rPr>
                <w:color w:val="000000" w:themeColor="text1"/>
                <w:sz w:val="24"/>
                <w:szCs w:val="24"/>
              </w:rPr>
            </w:pPr>
            <w:hyperlink r:id="rId15" w:history="1">
              <w:r w:rsidR="00B84BCD" w:rsidRPr="004B403F">
                <w:rPr>
                  <w:rStyle w:val="Hyperlink"/>
                  <w:sz w:val="24"/>
                  <w:szCs w:val="24"/>
                </w:rPr>
                <w:t>https://www.lunge.dk</w:t>
              </w:r>
            </w:hyperlink>
          </w:p>
          <w:p w:rsidR="00B84BCD" w:rsidRDefault="00B84BCD" w:rsidP="0065518C">
            <w:pPr>
              <w:spacing w:after="0" w:line="360" w:lineRule="auto"/>
              <w:rPr>
                <w:color w:val="000000" w:themeColor="text1"/>
                <w:sz w:val="24"/>
                <w:szCs w:val="24"/>
              </w:rPr>
            </w:pPr>
          </w:p>
          <w:p w:rsidR="00B84BCD" w:rsidRDefault="00B84BCD" w:rsidP="0065518C">
            <w:pPr>
              <w:spacing w:after="0" w:line="360" w:lineRule="auto"/>
              <w:rPr>
                <w:color w:val="000000" w:themeColor="text1"/>
                <w:sz w:val="24"/>
                <w:szCs w:val="24"/>
              </w:rPr>
            </w:pPr>
            <w:r>
              <w:rPr>
                <w:color w:val="000000" w:themeColor="text1"/>
                <w:sz w:val="24"/>
                <w:szCs w:val="24"/>
              </w:rPr>
              <w:t>Anbefalet undervisningsmateriale:</w:t>
            </w:r>
          </w:p>
          <w:p w:rsidR="00B84BCD" w:rsidRDefault="00B84BCD" w:rsidP="0065518C">
            <w:pPr>
              <w:spacing w:after="0" w:line="360" w:lineRule="auto"/>
              <w:rPr>
                <w:color w:val="000000" w:themeColor="text1"/>
                <w:sz w:val="24"/>
                <w:szCs w:val="24"/>
              </w:rPr>
            </w:pPr>
            <w:r>
              <w:rPr>
                <w:color w:val="000000" w:themeColor="text1"/>
                <w:sz w:val="24"/>
                <w:szCs w:val="24"/>
              </w:rPr>
              <w:t>Demostuer</w:t>
            </w:r>
          </w:p>
          <w:p w:rsidR="00B84BCD" w:rsidRDefault="00B84BCD" w:rsidP="0065518C">
            <w:pPr>
              <w:spacing w:after="0" w:line="360" w:lineRule="auto"/>
              <w:rPr>
                <w:color w:val="000000" w:themeColor="text1"/>
                <w:sz w:val="24"/>
                <w:szCs w:val="24"/>
              </w:rPr>
            </w:pPr>
            <w:r>
              <w:rPr>
                <w:color w:val="000000" w:themeColor="text1"/>
                <w:sz w:val="24"/>
                <w:szCs w:val="24"/>
              </w:rPr>
              <w:t>PEP-fløjte</w:t>
            </w:r>
          </w:p>
          <w:p w:rsidR="00B84BCD" w:rsidRPr="007E3F01" w:rsidRDefault="00B84BCD" w:rsidP="0065518C">
            <w:pPr>
              <w:spacing w:after="0" w:line="360" w:lineRule="auto"/>
              <w:rPr>
                <w:color w:val="000000" w:themeColor="text1"/>
                <w:sz w:val="24"/>
                <w:szCs w:val="24"/>
              </w:rPr>
            </w:pPr>
            <w:r>
              <w:rPr>
                <w:color w:val="000000" w:themeColor="text1"/>
                <w:sz w:val="24"/>
                <w:szCs w:val="24"/>
              </w:rPr>
              <w:t>Sugerør til afprøvning af betydningen af KOL</w:t>
            </w:r>
          </w:p>
        </w:tc>
      </w:tr>
    </w:tbl>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Default="003150EB"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727202" w:rsidRDefault="00727202" w:rsidP="003150EB">
      <w:pPr>
        <w:pStyle w:val="Listeafsnit"/>
        <w:spacing w:line="360" w:lineRule="auto"/>
        <w:rPr>
          <w:b/>
          <w:color w:val="000000" w:themeColor="text1"/>
          <w:sz w:val="24"/>
          <w:szCs w:val="24"/>
        </w:rPr>
      </w:pPr>
    </w:p>
    <w:p w:rsidR="00727202" w:rsidRPr="007E3F01" w:rsidRDefault="00727202" w:rsidP="003150EB">
      <w:pPr>
        <w:pStyle w:val="Listeafsnit"/>
        <w:spacing w:line="360" w:lineRule="auto"/>
        <w:rPr>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533"/>
        <w:gridCol w:w="4184"/>
      </w:tblGrid>
      <w:tr w:rsidR="007E3F01" w:rsidRPr="007E3F01" w:rsidTr="0065518C">
        <w:trPr>
          <w:trHeight w:val="638"/>
        </w:trPr>
        <w:tc>
          <w:tcPr>
            <w:tcW w:w="5000" w:type="pct"/>
            <w:gridSpan w:val="3"/>
            <w:shd w:val="clear" w:color="auto" w:fill="auto"/>
          </w:tcPr>
          <w:p w:rsidR="003150EB" w:rsidRPr="006C368D" w:rsidRDefault="003150EB" w:rsidP="00C331E1">
            <w:pPr>
              <w:pStyle w:val="Overskrift2"/>
              <w:rPr>
                <w:rFonts w:ascii="Calibri" w:hAnsi="Calibri"/>
              </w:rPr>
            </w:pPr>
            <w:bookmarkStart w:id="82" w:name="_Toc440526031"/>
            <w:bookmarkStart w:id="83" w:name="_Toc470007202"/>
            <w:r w:rsidRPr="006C368D">
              <w:rPr>
                <w:rFonts w:ascii="Calibri" w:hAnsi="Calibri"/>
              </w:rPr>
              <w:lastRenderedPageBreak/>
              <w:t>Tema 9: Udskillelse</w:t>
            </w:r>
            <w:bookmarkEnd w:id="82"/>
            <w:bookmarkEnd w:id="83"/>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B84BCD" w:rsidP="00B84BCD">
            <w:pPr>
              <w:spacing w:after="0" w:line="360" w:lineRule="auto"/>
              <w:rPr>
                <w:color w:val="000000" w:themeColor="text1"/>
                <w:sz w:val="24"/>
                <w:szCs w:val="24"/>
              </w:rPr>
            </w:pPr>
            <w:r>
              <w:rPr>
                <w:color w:val="000000" w:themeColor="text1"/>
                <w:sz w:val="24"/>
                <w:szCs w:val="24"/>
              </w:rPr>
              <w:t xml:space="preserve">Der arbejdes med den normale udskillelse, samt forebyggelse og sundhedsfremme i forhold til udskillelse. </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At eleven erhverver forudsætninger for at varetage grundlæggende plejeopgaver hos borger med forstyrrelser i væskebalancen</w:t>
            </w:r>
          </w:p>
        </w:tc>
      </w:tr>
      <w:tr w:rsidR="007E3F01" w:rsidRPr="007E3F01" w:rsidTr="0065518C">
        <w:trPr>
          <w:trHeight w:val="3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Sundhedsfag</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1773"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Urinvejenes opbygning og funktion, samt aldersforandringer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Væskebalance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Observationer af udskillelser</w:t>
            </w:r>
          </w:p>
        </w:tc>
        <w:tc>
          <w:tcPr>
            <w:tcW w:w="2100" w:type="pct"/>
            <w:shd w:val="clear" w:color="auto" w:fill="auto"/>
          </w:tcPr>
          <w:p w:rsidR="003150EB" w:rsidRPr="007E3F01" w:rsidRDefault="00B84BCD" w:rsidP="0065518C">
            <w:pPr>
              <w:numPr>
                <w:ilvl w:val="0"/>
                <w:numId w:val="5"/>
              </w:numPr>
              <w:spacing w:after="0" w:line="360" w:lineRule="auto"/>
              <w:ind w:left="247" w:hanging="247"/>
              <w:rPr>
                <w:color w:val="000000" w:themeColor="text1"/>
                <w:sz w:val="24"/>
                <w:szCs w:val="24"/>
              </w:rPr>
            </w:pPr>
            <w:r>
              <w:rPr>
                <w:color w:val="000000" w:themeColor="text1"/>
                <w:sz w:val="24"/>
                <w:szCs w:val="24"/>
              </w:rPr>
              <w:t>Hjælpemidler ved ink</w:t>
            </w:r>
            <w:r w:rsidR="003150EB" w:rsidRPr="007E3F01">
              <w:rPr>
                <w:color w:val="000000" w:themeColor="text1"/>
                <w:sz w:val="24"/>
                <w:szCs w:val="24"/>
              </w:rPr>
              <w:t>ontinens</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Bækkenbundens muskulatur og funktion</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Pleje og forebyggelse</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73" w:type="pct"/>
            <w:gridSpan w:val="2"/>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gøre rede for urinvejenes opbygning og funktion</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gøre rede for bækkenbundsmuskulaturens opbygning og funktion</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udføre og videregive observation af udskillelse og væskebalance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At eleven kan udføre grundlæggende plejeopgaver i forhold til borger med urinvejsinfektion, samt forebyggelse </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har k</w:t>
            </w:r>
            <w:r w:rsidR="00B84BCD">
              <w:rPr>
                <w:color w:val="000000" w:themeColor="text1"/>
                <w:sz w:val="24"/>
                <w:szCs w:val="24"/>
              </w:rPr>
              <w:t>endskab til hjælpemidler ved ink</w:t>
            </w:r>
            <w:r w:rsidRPr="007E3F01">
              <w:rPr>
                <w:color w:val="000000" w:themeColor="text1"/>
                <w:sz w:val="24"/>
                <w:szCs w:val="24"/>
              </w:rPr>
              <w:t>ontinens</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gøre rede for pleje hos borger med katheter á demeure</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 xml:space="preserve"> Kompetencemål:</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62672" w:rsidRDefault="00362672" w:rsidP="00362672">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sz w:val="24"/>
                <w:szCs w:val="24"/>
                <w:lang w:eastAsia="da-DK"/>
              </w:rPr>
            </w:pPr>
            <w:r w:rsidRPr="00101409">
              <w:rPr>
                <w:rFonts w:eastAsia="@PMingLiU"/>
                <w:sz w:val="24"/>
                <w:szCs w:val="24"/>
                <w:lang w:eastAsia="da-DK"/>
              </w:rPr>
              <w:t>Opnår bevidsthed om egne ressourcer, samt udvikler og anvender disse positivt i relationer til andre mennesker i arbejdet.</w:t>
            </w:r>
          </w:p>
          <w:p w:rsidR="003150EB" w:rsidRPr="007E3F01" w:rsidRDefault="00362672" w:rsidP="00362672">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color w:val="000000" w:themeColor="text1"/>
                <w:sz w:val="24"/>
                <w:szCs w:val="24"/>
              </w:rPr>
            </w:pPr>
            <w:r w:rsidRPr="00101409">
              <w:rPr>
                <w:rFonts w:eastAsia="@PMingLiU"/>
                <w:sz w:val="24"/>
                <w:szCs w:val="24"/>
                <w:lang w:eastAsia="da-DK"/>
              </w:rPr>
              <w:t>Udvikler indsigt i læreprocesser og egne lærings- og motivationsmæssige styrker og udviklingspotentialer.</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Arbejdsform:</w:t>
            </w:r>
          </w:p>
        </w:tc>
        <w:tc>
          <w:tcPr>
            <w:tcW w:w="3873" w:type="pct"/>
            <w:gridSpan w:val="2"/>
            <w:shd w:val="clear" w:color="auto" w:fill="auto"/>
          </w:tcPr>
          <w:p w:rsidR="003150EB" w:rsidRPr="007E3F01" w:rsidRDefault="00B84BCD" w:rsidP="0065518C">
            <w:pPr>
              <w:spacing w:after="0" w:line="360" w:lineRule="auto"/>
              <w:rPr>
                <w:color w:val="000000" w:themeColor="text1"/>
                <w:sz w:val="24"/>
                <w:szCs w:val="24"/>
              </w:rPr>
            </w:pPr>
            <w:r>
              <w:rPr>
                <w:color w:val="000000" w:themeColor="text1"/>
                <w:sz w:val="24"/>
                <w:szCs w:val="24"/>
              </w:rPr>
              <w:t>G</w:t>
            </w:r>
            <w:r w:rsidR="003150EB" w:rsidRPr="007E3F01">
              <w:rPr>
                <w:color w:val="000000" w:themeColor="text1"/>
                <w:sz w:val="24"/>
                <w:szCs w:val="24"/>
              </w:rPr>
              <w:t>ruppearbejde og individuelle opgaver</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B84BCD" w:rsidP="0065518C">
            <w:pPr>
              <w:spacing w:after="0" w:line="360" w:lineRule="auto"/>
              <w:rPr>
                <w:color w:val="000000" w:themeColor="text1"/>
                <w:sz w:val="24"/>
                <w:szCs w:val="24"/>
              </w:rPr>
            </w:pPr>
            <w:r>
              <w:rPr>
                <w:color w:val="000000" w:themeColor="text1"/>
                <w:sz w:val="24"/>
                <w:szCs w:val="24"/>
              </w:rPr>
              <w:t>Fremlæggelse af casearbejde</w:t>
            </w:r>
            <w:r w:rsidR="00502BBA">
              <w:rPr>
                <w:color w:val="000000" w:themeColor="text1"/>
                <w:sz w:val="24"/>
                <w:szCs w:val="24"/>
              </w:rPr>
              <w:t xml:space="preserve"> efter sundhedshjælperens arbejdsproces.</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Varighed/placering:</w:t>
            </w:r>
          </w:p>
        </w:tc>
        <w:tc>
          <w:tcPr>
            <w:tcW w:w="3873" w:type="pct"/>
            <w:gridSpan w:val="2"/>
            <w:shd w:val="clear" w:color="auto" w:fill="auto"/>
          </w:tcPr>
          <w:p w:rsidR="003150EB" w:rsidRPr="007E3F01" w:rsidRDefault="003150EB" w:rsidP="009A5A04">
            <w:pPr>
              <w:spacing w:after="0" w:line="360" w:lineRule="auto"/>
              <w:rPr>
                <w:b/>
                <w:color w:val="000000" w:themeColor="text1"/>
                <w:sz w:val="24"/>
                <w:szCs w:val="24"/>
              </w:rPr>
            </w:pPr>
            <w:r w:rsidRPr="007E3F01">
              <w:rPr>
                <w:color w:val="000000" w:themeColor="text1"/>
                <w:sz w:val="24"/>
                <w:szCs w:val="24"/>
              </w:rPr>
              <w:t xml:space="preserve"> Teori 2: 2</w:t>
            </w:r>
            <w:r w:rsidR="009A5A04">
              <w:rPr>
                <w:color w:val="000000" w:themeColor="text1"/>
                <w:sz w:val="24"/>
                <w:szCs w:val="24"/>
              </w:rPr>
              <w:t>1</w:t>
            </w:r>
            <w:r w:rsidRPr="007E3F01">
              <w:rPr>
                <w:color w:val="000000" w:themeColor="text1"/>
                <w:sz w:val="24"/>
                <w:szCs w:val="24"/>
              </w:rPr>
              <w:t xml:space="preserve"> lektioner                                                                     </w:t>
            </w:r>
          </w:p>
        </w:tc>
      </w:tr>
      <w:tr w:rsidR="007E3F01" w:rsidRPr="007E3F01" w:rsidTr="0065518C">
        <w:trPr>
          <w:trHeight w:val="359"/>
        </w:trPr>
        <w:tc>
          <w:tcPr>
            <w:tcW w:w="1127" w:type="pct"/>
            <w:shd w:val="clear" w:color="auto" w:fill="auto"/>
          </w:tcPr>
          <w:p w:rsidR="00FC586F" w:rsidRDefault="00FC586F"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Litteratur</w:t>
            </w:r>
          </w:p>
        </w:tc>
        <w:tc>
          <w:tcPr>
            <w:tcW w:w="3873" w:type="pct"/>
            <w:gridSpan w:val="2"/>
            <w:shd w:val="clear" w:color="auto" w:fill="auto"/>
          </w:tcPr>
          <w:p w:rsidR="00FC586F" w:rsidRDefault="00FC586F" w:rsidP="00362672">
            <w:pPr>
              <w:spacing w:after="0" w:line="360" w:lineRule="auto"/>
              <w:rPr>
                <w:b/>
                <w:color w:val="000000" w:themeColor="text1"/>
                <w:sz w:val="24"/>
                <w:szCs w:val="24"/>
              </w:rPr>
            </w:pPr>
          </w:p>
          <w:p w:rsidR="00362672" w:rsidRPr="007E3F01" w:rsidRDefault="00362672" w:rsidP="00362672">
            <w:pPr>
              <w:spacing w:after="0" w:line="360" w:lineRule="auto"/>
              <w:rPr>
                <w:color w:val="000000" w:themeColor="text1"/>
                <w:sz w:val="24"/>
                <w:szCs w:val="24"/>
              </w:rPr>
            </w:pPr>
            <w:r w:rsidRPr="007E3F01">
              <w:rPr>
                <w:b/>
                <w:color w:val="000000" w:themeColor="text1"/>
                <w:sz w:val="24"/>
                <w:szCs w:val="24"/>
              </w:rPr>
              <w:lastRenderedPageBreak/>
              <w:t>Sosu trin1</w:t>
            </w:r>
            <w:r w:rsidRPr="007E3F01">
              <w:rPr>
                <w:color w:val="000000" w:themeColor="text1"/>
                <w:sz w:val="24"/>
                <w:szCs w:val="24"/>
              </w:rPr>
              <w:t xml:space="preserve"> </w:t>
            </w:r>
          </w:p>
          <w:p w:rsidR="00362672" w:rsidRPr="007E3F01" w:rsidRDefault="00362672" w:rsidP="00362672">
            <w:pPr>
              <w:spacing w:after="0" w:line="360" w:lineRule="auto"/>
              <w:rPr>
                <w:color w:val="000000" w:themeColor="text1"/>
                <w:sz w:val="24"/>
                <w:szCs w:val="24"/>
              </w:rPr>
            </w:pPr>
            <w:r w:rsidRPr="007E3F01">
              <w:rPr>
                <w:color w:val="000000" w:themeColor="text1"/>
                <w:sz w:val="24"/>
                <w:szCs w:val="24"/>
              </w:rPr>
              <w:t>Jette Nielsen(red)</w:t>
            </w:r>
          </w:p>
          <w:p w:rsidR="00362672" w:rsidRPr="007E3F01" w:rsidRDefault="00EB5D82" w:rsidP="00362672">
            <w:pPr>
              <w:spacing w:after="0" w:line="360" w:lineRule="auto"/>
              <w:rPr>
                <w:color w:val="000000" w:themeColor="text1"/>
                <w:sz w:val="24"/>
                <w:szCs w:val="24"/>
              </w:rPr>
            </w:pPr>
            <w:r>
              <w:rPr>
                <w:color w:val="000000" w:themeColor="text1"/>
                <w:sz w:val="24"/>
                <w:szCs w:val="24"/>
              </w:rPr>
              <w:t>2.udgave, 1. oplag 2016</w:t>
            </w:r>
          </w:p>
          <w:p w:rsidR="00362672" w:rsidRPr="007E3F01" w:rsidRDefault="00EB5D82" w:rsidP="00362672">
            <w:pPr>
              <w:spacing w:after="0" w:line="360" w:lineRule="auto"/>
              <w:rPr>
                <w:color w:val="000000" w:themeColor="text1"/>
                <w:sz w:val="24"/>
                <w:szCs w:val="24"/>
              </w:rPr>
            </w:pPr>
            <w:r>
              <w:rPr>
                <w:color w:val="000000" w:themeColor="text1"/>
                <w:sz w:val="24"/>
                <w:szCs w:val="24"/>
              </w:rPr>
              <w:t>Munksgaard, Købehavn 2016</w:t>
            </w:r>
          </w:p>
          <w:p w:rsidR="00362672" w:rsidRPr="007E3F01" w:rsidRDefault="00362672" w:rsidP="00362672">
            <w:pPr>
              <w:spacing w:after="0" w:line="360" w:lineRule="auto"/>
              <w:rPr>
                <w:color w:val="000000" w:themeColor="text1"/>
                <w:sz w:val="24"/>
                <w:szCs w:val="24"/>
              </w:rPr>
            </w:pPr>
            <w:r>
              <w:rPr>
                <w:color w:val="000000" w:themeColor="text1"/>
                <w:sz w:val="24"/>
                <w:szCs w:val="24"/>
              </w:rPr>
              <w:t xml:space="preserve">Kapitel </w:t>
            </w:r>
            <w:r w:rsidR="00EB5D82">
              <w:rPr>
                <w:color w:val="000000" w:themeColor="text1"/>
                <w:sz w:val="24"/>
                <w:szCs w:val="24"/>
              </w:rPr>
              <w:t>16 og kap. 18</w:t>
            </w:r>
            <w:r w:rsidRPr="007E3F01">
              <w:rPr>
                <w:color w:val="000000" w:themeColor="text1"/>
                <w:sz w:val="24"/>
                <w:szCs w:val="24"/>
              </w:rPr>
              <w:t xml:space="preserve"> </w:t>
            </w:r>
          </w:p>
          <w:p w:rsidR="00362672" w:rsidRPr="007E3F01" w:rsidRDefault="00362672" w:rsidP="00362672">
            <w:pPr>
              <w:spacing w:after="0" w:line="360" w:lineRule="auto"/>
              <w:rPr>
                <w:color w:val="000000" w:themeColor="text1"/>
                <w:sz w:val="24"/>
                <w:szCs w:val="24"/>
              </w:rPr>
            </w:pPr>
          </w:p>
          <w:p w:rsidR="00362672" w:rsidRPr="007E3F01" w:rsidRDefault="00362672" w:rsidP="00362672">
            <w:pPr>
              <w:spacing w:after="0" w:line="360" w:lineRule="auto"/>
              <w:rPr>
                <w:color w:val="000000" w:themeColor="text1"/>
                <w:sz w:val="24"/>
                <w:szCs w:val="24"/>
              </w:rPr>
            </w:pPr>
            <w:r w:rsidRPr="007E3F01">
              <w:rPr>
                <w:b/>
                <w:color w:val="000000" w:themeColor="text1"/>
                <w:sz w:val="24"/>
                <w:szCs w:val="24"/>
              </w:rPr>
              <w:t>Håndbog om kroppen</w:t>
            </w:r>
            <w:r w:rsidRPr="007E3F01">
              <w:rPr>
                <w:color w:val="000000" w:themeColor="text1"/>
                <w:sz w:val="24"/>
                <w:szCs w:val="24"/>
              </w:rPr>
              <w:t xml:space="preserve"> </w:t>
            </w:r>
          </w:p>
          <w:p w:rsidR="00362672" w:rsidRPr="007E3F01" w:rsidRDefault="00362672" w:rsidP="00362672">
            <w:pPr>
              <w:spacing w:after="0" w:line="360" w:lineRule="auto"/>
              <w:rPr>
                <w:color w:val="000000" w:themeColor="text1"/>
                <w:sz w:val="24"/>
                <w:szCs w:val="24"/>
              </w:rPr>
            </w:pPr>
            <w:r w:rsidRPr="007E3F01">
              <w:rPr>
                <w:color w:val="000000" w:themeColor="text1"/>
                <w:sz w:val="24"/>
                <w:szCs w:val="24"/>
              </w:rPr>
              <w:t>Vibeke Mossing Thorenfeldt, Lone Werenberg</w:t>
            </w:r>
          </w:p>
          <w:p w:rsidR="00362672" w:rsidRPr="00B06742" w:rsidRDefault="00362672" w:rsidP="00362672">
            <w:pPr>
              <w:spacing w:after="0" w:line="360" w:lineRule="auto"/>
              <w:rPr>
                <w:color w:val="000000" w:themeColor="text1"/>
                <w:sz w:val="24"/>
                <w:szCs w:val="24"/>
              </w:rPr>
            </w:pPr>
            <w:r w:rsidRPr="00B06742">
              <w:rPr>
                <w:color w:val="000000" w:themeColor="text1"/>
                <w:sz w:val="24"/>
                <w:szCs w:val="24"/>
              </w:rPr>
              <w:t>1.udgave, 3. oplag, 2013</w:t>
            </w:r>
          </w:p>
          <w:p w:rsidR="00362672" w:rsidRPr="007E3F01" w:rsidRDefault="00362672" w:rsidP="00362672">
            <w:pPr>
              <w:spacing w:after="0" w:line="360" w:lineRule="auto"/>
              <w:rPr>
                <w:color w:val="000000" w:themeColor="text1"/>
                <w:sz w:val="24"/>
                <w:szCs w:val="24"/>
              </w:rPr>
            </w:pPr>
            <w:r w:rsidRPr="007E3F01">
              <w:rPr>
                <w:color w:val="000000" w:themeColor="text1"/>
                <w:sz w:val="24"/>
                <w:szCs w:val="24"/>
              </w:rPr>
              <w:t>Munksgaard, København, 2012</w:t>
            </w:r>
          </w:p>
          <w:p w:rsidR="00362672" w:rsidRDefault="00362672" w:rsidP="00362672">
            <w:pPr>
              <w:spacing w:after="0" w:line="360" w:lineRule="auto"/>
              <w:rPr>
                <w:color w:val="000000" w:themeColor="text1"/>
                <w:sz w:val="24"/>
                <w:szCs w:val="24"/>
              </w:rPr>
            </w:pPr>
            <w:r>
              <w:rPr>
                <w:color w:val="000000" w:themeColor="text1"/>
                <w:sz w:val="24"/>
                <w:szCs w:val="24"/>
              </w:rPr>
              <w:t>kapitel 7</w:t>
            </w:r>
          </w:p>
          <w:p w:rsidR="00362672" w:rsidRDefault="00362672" w:rsidP="0065518C">
            <w:pPr>
              <w:spacing w:after="0" w:line="360" w:lineRule="auto"/>
              <w:rPr>
                <w:b/>
                <w:color w:val="000000" w:themeColor="text1"/>
                <w:sz w:val="24"/>
                <w:szCs w:val="24"/>
              </w:rPr>
            </w:pPr>
          </w:p>
          <w:p w:rsidR="003150EB" w:rsidRPr="007E3F01" w:rsidRDefault="003150EB" w:rsidP="0065518C">
            <w:pPr>
              <w:spacing w:after="0" w:line="360" w:lineRule="auto"/>
              <w:rPr>
                <w:color w:val="000000" w:themeColor="text1"/>
                <w:sz w:val="24"/>
                <w:szCs w:val="24"/>
              </w:rPr>
            </w:pPr>
          </w:p>
        </w:tc>
      </w:tr>
    </w:tbl>
    <w:p w:rsidR="003150EB" w:rsidRPr="007E3F01" w:rsidRDefault="003150EB" w:rsidP="003150EB">
      <w:pPr>
        <w:spacing w:line="360" w:lineRule="auto"/>
        <w:rPr>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Default="003150EB" w:rsidP="003150EB">
      <w:pPr>
        <w:pStyle w:val="Listeafsnit"/>
        <w:spacing w:line="360" w:lineRule="auto"/>
        <w:ind w:left="0"/>
        <w:rPr>
          <w:b/>
          <w:color w:val="000000" w:themeColor="text1"/>
          <w:sz w:val="24"/>
          <w:szCs w:val="24"/>
        </w:rPr>
      </w:pPr>
    </w:p>
    <w:p w:rsidR="00912360" w:rsidRDefault="00912360" w:rsidP="003150EB">
      <w:pPr>
        <w:pStyle w:val="Listeafsnit"/>
        <w:spacing w:line="360" w:lineRule="auto"/>
        <w:ind w:left="0"/>
        <w:rPr>
          <w:b/>
          <w:color w:val="000000" w:themeColor="text1"/>
          <w:sz w:val="24"/>
          <w:szCs w:val="24"/>
        </w:rPr>
      </w:pPr>
    </w:p>
    <w:p w:rsidR="00912360" w:rsidRDefault="00912360" w:rsidP="003150EB">
      <w:pPr>
        <w:pStyle w:val="Listeafsnit"/>
        <w:spacing w:line="360" w:lineRule="auto"/>
        <w:ind w:left="0"/>
        <w:rPr>
          <w:b/>
          <w:color w:val="000000" w:themeColor="text1"/>
          <w:sz w:val="24"/>
          <w:szCs w:val="24"/>
        </w:rPr>
      </w:pPr>
    </w:p>
    <w:p w:rsidR="00912360" w:rsidRDefault="00912360" w:rsidP="003150EB">
      <w:pPr>
        <w:pStyle w:val="Listeafsnit"/>
        <w:spacing w:line="360" w:lineRule="auto"/>
        <w:ind w:left="0"/>
        <w:rPr>
          <w:b/>
          <w:color w:val="000000" w:themeColor="text1"/>
          <w:sz w:val="24"/>
          <w:szCs w:val="24"/>
        </w:rPr>
      </w:pPr>
    </w:p>
    <w:p w:rsidR="00912360" w:rsidRDefault="00912360" w:rsidP="003150EB">
      <w:pPr>
        <w:pStyle w:val="Listeafsnit"/>
        <w:spacing w:line="360" w:lineRule="auto"/>
        <w:ind w:left="0"/>
        <w:rPr>
          <w:b/>
          <w:color w:val="000000" w:themeColor="text1"/>
          <w:sz w:val="24"/>
          <w:szCs w:val="24"/>
        </w:rPr>
      </w:pPr>
    </w:p>
    <w:p w:rsidR="00912360" w:rsidRDefault="00912360" w:rsidP="003150EB">
      <w:pPr>
        <w:pStyle w:val="Listeafsnit"/>
        <w:spacing w:line="360" w:lineRule="auto"/>
        <w:ind w:left="0"/>
        <w:rPr>
          <w:b/>
          <w:color w:val="000000" w:themeColor="text1"/>
          <w:sz w:val="24"/>
          <w:szCs w:val="24"/>
        </w:rPr>
      </w:pPr>
    </w:p>
    <w:p w:rsidR="00912360" w:rsidRDefault="00912360" w:rsidP="003150EB">
      <w:pPr>
        <w:pStyle w:val="Listeafsnit"/>
        <w:spacing w:line="360" w:lineRule="auto"/>
        <w:ind w:left="0"/>
        <w:rPr>
          <w:b/>
          <w:color w:val="000000" w:themeColor="text1"/>
          <w:sz w:val="24"/>
          <w:szCs w:val="24"/>
        </w:rPr>
      </w:pPr>
    </w:p>
    <w:p w:rsidR="00912360" w:rsidRDefault="00912360" w:rsidP="003150EB">
      <w:pPr>
        <w:pStyle w:val="Listeafsnit"/>
        <w:spacing w:line="360" w:lineRule="auto"/>
        <w:ind w:left="0"/>
        <w:rPr>
          <w:b/>
          <w:color w:val="000000" w:themeColor="text1"/>
          <w:sz w:val="24"/>
          <w:szCs w:val="24"/>
        </w:rPr>
      </w:pPr>
    </w:p>
    <w:p w:rsidR="00912360" w:rsidRDefault="00912360" w:rsidP="003150EB">
      <w:pPr>
        <w:pStyle w:val="Listeafsnit"/>
        <w:spacing w:line="360" w:lineRule="auto"/>
        <w:ind w:left="0"/>
        <w:rPr>
          <w:b/>
          <w:color w:val="000000" w:themeColor="text1"/>
          <w:sz w:val="24"/>
          <w:szCs w:val="24"/>
        </w:rPr>
      </w:pPr>
    </w:p>
    <w:p w:rsidR="00912360" w:rsidRDefault="00912360" w:rsidP="003150EB">
      <w:pPr>
        <w:pStyle w:val="Listeafsnit"/>
        <w:spacing w:line="360" w:lineRule="auto"/>
        <w:ind w:left="0"/>
        <w:rPr>
          <w:b/>
          <w:color w:val="000000" w:themeColor="text1"/>
          <w:sz w:val="24"/>
          <w:szCs w:val="24"/>
        </w:rPr>
      </w:pPr>
    </w:p>
    <w:p w:rsidR="00912360" w:rsidRDefault="00912360" w:rsidP="003150EB">
      <w:pPr>
        <w:pStyle w:val="Listeafsnit"/>
        <w:spacing w:line="360" w:lineRule="auto"/>
        <w:ind w:left="0"/>
        <w:rPr>
          <w:b/>
          <w:color w:val="000000" w:themeColor="text1"/>
          <w:sz w:val="24"/>
          <w:szCs w:val="24"/>
        </w:rPr>
      </w:pPr>
    </w:p>
    <w:p w:rsidR="00912360" w:rsidRDefault="00912360" w:rsidP="003150EB">
      <w:pPr>
        <w:pStyle w:val="Listeafsnit"/>
        <w:spacing w:line="360" w:lineRule="auto"/>
        <w:ind w:left="0"/>
        <w:rPr>
          <w:b/>
          <w:color w:val="000000" w:themeColor="text1"/>
          <w:sz w:val="24"/>
          <w:szCs w:val="24"/>
        </w:rPr>
      </w:pPr>
    </w:p>
    <w:p w:rsidR="00727202" w:rsidRDefault="00727202" w:rsidP="003150EB">
      <w:pPr>
        <w:pStyle w:val="Listeafsnit"/>
        <w:spacing w:line="360" w:lineRule="auto"/>
        <w:ind w:left="0"/>
        <w:rPr>
          <w:b/>
          <w:color w:val="000000" w:themeColor="text1"/>
          <w:sz w:val="24"/>
          <w:szCs w:val="24"/>
        </w:rPr>
      </w:pPr>
    </w:p>
    <w:p w:rsidR="00727202" w:rsidRPr="007E3F01" w:rsidRDefault="00727202" w:rsidP="003150EB">
      <w:pPr>
        <w:pStyle w:val="Listeafsnit"/>
        <w:spacing w:line="360" w:lineRule="auto"/>
        <w:ind w:left="0"/>
        <w:rPr>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399"/>
        <w:gridCol w:w="4318"/>
      </w:tblGrid>
      <w:tr w:rsidR="007E3F01" w:rsidRPr="007E3F01" w:rsidTr="0065518C">
        <w:trPr>
          <w:trHeight w:val="638"/>
        </w:trPr>
        <w:tc>
          <w:tcPr>
            <w:tcW w:w="5000" w:type="pct"/>
            <w:gridSpan w:val="3"/>
            <w:shd w:val="clear" w:color="auto" w:fill="auto"/>
          </w:tcPr>
          <w:p w:rsidR="003150EB" w:rsidRPr="006C368D" w:rsidRDefault="003150EB" w:rsidP="00C331E1">
            <w:pPr>
              <w:pStyle w:val="Overskrift2"/>
              <w:rPr>
                <w:rFonts w:ascii="Calibri" w:hAnsi="Calibri"/>
              </w:rPr>
            </w:pPr>
            <w:bookmarkStart w:id="84" w:name="_Toc440526032"/>
            <w:bookmarkStart w:id="85" w:name="_Toc470007203"/>
            <w:r w:rsidRPr="006C368D">
              <w:rPr>
                <w:rFonts w:ascii="Calibri" w:hAnsi="Calibri"/>
              </w:rPr>
              <w:lastRenderedPageBreak/>
              <w:t>Tema 10: Fordøjelsen og ernæringslære</w:t>
            </w:r>
            <w:bookmarkEnd w:id="84"/>
            <w:bookmarkEnd w:id="85"/>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Fordøjelsen anatomi og fysiologi, sygdomme i fordøjelsessystemet, og observationer og handlinger i relation til denne.</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Ernæringslære sat i relation til den ældre borger.</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At eleven erhverver sig forudsætninger for at kunne varetage elementære sygeplejeopgaver hos borgeren med forstyrrelser i fordøjelsen samt at kunne tilberede kost under hensyntagen til borgerens almene tilstand.</w:t>
            </w:r>
          </w:p>
        </w:tc>
      </w:tr>
      <w:tr w:rsidR="007E3F01" w:rsidRPr="007E3F01" w:rsidTr="0065518C">
        <w:trPr>
          <w:trHeight w:val="3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Sundhedsfag, Aktivitetsfag, Praktiske faggruppe</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1706"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Fordøjelsens anatomi og fysiologi</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Sygdomme i fordøjelsesorganerne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Observationer og handlinger i forhold til fordøjelse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Hjælp til toiletbesøg</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Måltidets betydning</w:t>
            </w:r>
          </w:p>
        </w:tc>
        <w:tc>
          <w:tcPr>
            <w:tcW w:w="2168"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Opgaver i forbindelse med måltidet</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Ældres energibehov</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Opgaver hos den normalvægtige borger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Næringsstoffer og kostråd</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Kost til småtspisende og overvægtige borgere</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73" w:type="pct"/>
            <w:gridSpan w:val="2"/>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gøre rede for fordøjelsessystemets opbygning og funktion</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har kendskab til de mest almindelige sygdomme i fordøjelsessystemet</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har kendskab til den normale fordøjelse og hvordan denne bevares</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gøre rede for handlinger og observationer ved forstyrrelser i fordøjelsen såsom kvalme, opkastninger, diarré og obstipation</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har kendskab til principper ved hjælp til toiletbesøg</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tilegner sig viden om kostens indhold af næringsstoffer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kendskab til ældres energibehov</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kendskab til sundhedshjælperens opgaver i forbindelse med måltidet</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forståelse for måltidets betydning for den ældre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At eleven kan redegøre for elementære observationer af borgerens </w:t>
            </w:r>
            <w:r w:rsidRPr="007E3F01">
              <w:rPr>
                <w:color w:val="000000" w:themeColor="text1"/>
                <w:sz w:val="24"/>
                <w:szCs w:val="24"/>
              </w:rPr>
              <w:lastRenderedPageBreak/>
              <w:t>ernæringstilstand.</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gøre rede for principper for kost til småtspisende og overvægtige borgere</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Kompetencemål:</w:t>
            </w: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Udvikler forståelse for kommunikationens betydning for at forstå og deltage i udviklingen af en professionel praksis.</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Arbejdsform:</w:t>
            </w:r>
          </w:p>
        </w:tc>
        <w:tc>
          <w:tcPr>
            <w:tcW w:w="3873" w:type="pct"/>
            <w:gridSpan w:val="2"/>
            <w:shd w:val="clear" w:color="auto" w:fill="auto"/>
          </w:tcPr>
          <w:p w:rsidR="003150EB" w:rsidRPr="007E3F01" w:rsidRDefault="00502BBA" w:rsidP="0065518C">
            <w:pPr>
              <w:spacing w:after="0" w:line="360" w:lineRule="auto"/>
              <w:rPr>
                <w:color w:val="000000" w:themeColor="text1"/>
                <w:sz w:val="24"/>
                <w:szCs w:val="24"/>
              </w:rPr>
            </w:pPr>
            <w:r>
              <w:rPr>
                <w:color w:val="000000" w:themeColor="text1"/>
                <w:sz w:val="24"/>
                <w:szCs w:val="24"/>
              </w:rPr>
              <w:t>Ekskursion til supermarkeder.</w:t>
            </w:r>
          </w:p>
          <w:p w:rsidR="003150EB" w:rsidRPr="007E3F01" w:rsidRDefault="00502BBA" w:rsidP="00595DB1">
            <w:pPr>
              <w:spacing w:after="0" w:line="360" w:lineRule="auto"/>
              <w:rPr>
                <w:color w:val="000000" w:themeColor="text1"/>
                <w:sz w:val="24"/>
                <w:szCs w:val="24"/>
              </w:rPr>
            </w:pPr>
            <w:r w:rsidRPr="007E3F01">
              <w:rPr>
                <w:color w:val="000000" w:themeColor="text1"/>
                <w:sz w:val="24"/>
                <w:szCs w:val="24"/>
              </w:rPr>
              <w:t>Der arbejdes med en case med en borger med forstyrrelser i fordøjelsen eller kostproblematikker. Denne case bliver løbende anvendt i temaets forløb.</w:t>
            </w:r>
            <w:r w:rsidR="0056017F">
              <w:rPr>
                <w:color w:val="000000" w:themeColor="text1"/>
                <w:sz w:val="24"/>
                <w:szCs w:val="24"/>
              </w:rPr>
              <w:t xml:space="preserve"> Der arbejdes efter sundhedshjælperens arbejdsproces.</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56017F" w:rsidP="00BC7C25">
            <w:pPr>
              <w:spacing w:after="0" w:line="360" w:lineRule="auto"/>
              <w:rPr>
                <w:color w:val="000000" w:themeColor="text1"/>
                <w:sz w:val="24"/>
                <w:szCs w:val="24"/>
              </w:rPr>
            </w:pPr>
            <w:r>
              <w:rPr>
                <w:color w:val="000000" w:themeColor="text1"/>
                <w:sz w:val="24"/>
                <w:szCs w:val="24"/>
              </w:rPr>
              <w:t>Fremlæggelsen af arbejdet relateret til casen.</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Varighed/placering:</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617265" w:rsidRDefault="003150EB" w:rsidP="0065518C">
            <w:pPr>
              <w:spacing w:after="0" w:line="360" w:lineRule="auto"/>
              <w:rPr>
                <w:b/>
                <w:color w:val="000000" w:themeColor="text1"/>
                <w:sz w:val="24"/>
                <w:szCs w:val="24"/>
              </w:rPr>
            </w:pPr>
            <w:r w:rsidRPr="007E3F01">
              <w:rPr>
                <w:color w:val="000000" w:themeColor="text1"/>
                <w:sz w:val="24"/>
                <w:szCs w:val="24"/>
              </w:rPr>
              <w:t xml:space="preserve">Teori 2: </w:t>
            </w:r>
            <w:r w:rsidR="00CF71CB">
              <w:rPr>
                <w:color w:val="000000" w:themeColor="text1"/>
                <w:sz w:val="24"/>
                <w:szCs w:val="24"/>
              </w:rPr>
              <w:t>36</w:t>
            </w:r>
            <w:r w:rsidRPr="007E3F01">
              <w:rPr>
                <w:color w:val="000000" w:themeColor="text1"/>
                <w:sz w:val="24"/>
                <w:szCs w:val="24"/>
              </w:rPr>
              <w:t xml:space="preserve"> lektioner</w:t>
            </w:r>
            <w:r w:rsidRPr="007E3F01">
              <w:rPr>
                <w:b/>
                <w:color w:val="000000" w:themeColor="text1"/>
                <w:sz w:val="24"/>
                <w:szCs w:val="24"/>
              </w:rPr>
              <w:t xml:space="preserve">              </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A/F, sygdomslære</w:t>
            </w:r>
            <w:r w:rsidRPr="007E3F01">
              <w:rPr>
                <w:b/>
                <w:color w:val="000000" w:themeColor="text1"/>
                <w:sz w:val="24"/>
                <w:szCs w:val="24"/>
              </w:rPr>
              <w:t>:</w:t>
            </w:r>
            <w:r w:rsidRPr="007E3F01">
              <w:rPr>
                <w:color w:val="000000" w:themeColor="text1"/>
                <w:sz w:val="24"/>
                <w:szCs w:val="24"/>
              </w:rPr>
              <w:t xml:space="preserve"> 12 lektioner</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Ernæring</w:t>
            </w:r>
            <w:r w:rsidRPr="007E3F01">
              <w:rPr>
                <w:b/>
                <w:color w:val="000000" w:themeColor="text1"/>
                <w:sz w:val="24"/>
                <w:szCs w:val="24"/>
              </w:rPr>
              <w:t>:</w:t>
            </w:r>
            <w:r w:rsidRPr="007E3F01">
              <w:rPr>
                <w:color w:val="000000" w:themeColor="text1"/>
                <w:sz w:val="24"/>
                <w:szCs w:val="24"/>
              </w:rPr>
              <w:t xml:space="preserve"> </w:t>
            </w:r>
            <w:r w:rsidR="00CF71CB">
              <w:rPr>
                <w:color w:val="000000" w:themeColor="text1"/>
                <w:sz w:val="24"/>
                <w:szCs w:val="24"/>
              </w:rPr>
              <w:t>12</w:t>
            </w:r>
            <w:r w:rsidRPr="007E3F01">
              <w:rPr>
                <w:color w:val="000000" w:themeColor="text1"/>
                <w:sz w:val="24"/>
                <w:szCs w:val="24"/>
              </w:rPr>
              <w:t xml:space="preserve"> lektioner</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Praktiske opgaver ved ernæring</w:t>
            </w:r>
            <w:r w:rsidRPr="007E3F01">
              <w:rPr>
                <w:b/>
                <w:color w:val="000000" w:themeColor="text1"/>
                <w:sz w:val="24"/>
                <w:szCs w:val="24"/>
              </w:rPr>
              <w:t xml:space="preserve">: </w:t>
            </w:r>
            <w:r w:rsidRPr="007E3F01">
              <w:rPr>
                <w:color w:val="000000" w:themeColor="text1"/>
                <w:sz w:val="24"/>
                <w:szCs w:val="24"/>
              </w:rPr>
              <w:t>12 lektioner</w:t>
            </w:r>
          </w:p>
        </w:tc>
      </w:tr>
      <w:tr w:rsidR="007E3F01" w:rsidRPr="007E3F01" w:rsidTr="0065518C">
        <w:trPr>
          <w:trHeight w:val="35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Litteratur</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b/>
                <w:color w:val="000000" w:themeColor="text1"/>
                <w:sz w:val="24"/>
                <w:szCs w:val="24"/>
              </w:rPr>
              <w:t>Sosu trin1</w:t>
            </w:r>
            <w:r w:rsidRPr="007E3F01">
              <w:rPr>
                <w:color w:val="000000" w:themeColor="text1"/>
                <w:sz w:val="24"/>
                <w:szCs w:val="24"/>
              </w:rPr>
              <w:t xml:space="preserve"> </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Jette Nielsen(red)</w:t>
            </w:r>
          </w:p>
          <w:p w:rsidR="003150EB" w:rsidRPr="007E3F01" w:rsidRDefault="00FE5F16" w:rsidP="0065518C">
            <w:pPr>
              <w:spacing w:after="0" w:line="360" w:lineRule="auto"/>
              <w:rPr>
                <w:color w:val="000000" w:themeColor="text1"/>
                <w:sz w:val="24"/>
                <w:szCs w:val="24"/>
              </w:rPr>
            </w:pPr>
            <w:r>
              <w:rPr>
                <w:color w:val="000000" w:themeColor="text1"/>
                <w:sz w:val="24"/>
                <w:szCs w:val="24"/>
              </w:rPr>
              <w:t>2.udgave, 1. oplag 2016</w:t>
            </w:r>
          </w:p>
          <w:p w:rsidR="003150EB" w:rsidRPr="007E3F01" w:rsidRDefault="00FE5F16" w:rsidP="0065518C">
            <w:pPr>
              <w:spacing w:after="0" w:line="360" w:lineRule="auto"/>
              <w:rPr>
                <w:color w:val="000000" w:themeColor="text1"/>
                <w:sz w:val="24"/>
                <w:szCs w:val="24"/>
              </w:rPr>
            </w:pPr>
            <w:r>
              <w:rPr>
                <w:color w:val="000000" w:themeColor="text1"/>
                <w:sz w:val="24"/>
                <w:szCs w:val="24"/>
              </w:rPr>
              <w:t>Munksgaard, Købehavn 2016</w:t>
            </w:r>
          </w:p>
          <w:p w:rsidR="003150EB" w:rsidRPr="007E3F01" w:rsidRDefault="00FE5F16" w:rsidP="0065518C">
            <w:pPr>
              <w:spacing w:after="0" w:line="360" w:lineRule="auto"/>
              <w:rPr>
                <w:color w:val="000000" w:themeColor="text1"/>
                <w:sz w:val="24"/>
                <w:szCs w:val="24"/>
              </w:rPr>
            </w:pPr>
            <w:r>
              <w:rPr>
                <w:color w:val="000000" w:themeColor="text1"/>
                <w:sz w:val="24"/>
                <w:szCs w:val="24"/>
              </w:rPr>
              <w:t>Kap 17</w:t>
            </w:r>
            <w:r w:rsidR="00171BAF">
              <w:rPr>
                <w:color w:val="000000" w:themeColor="text1"/>
                <w:sz w:val="24"/>
                <w:szCs w:val="24"/>
              </w:rPr>
              <w:t xml:space="preserve"> , Kap. 31, Kap 32 , Kap. 33, kap. 34 </w:t>
            </w:r>
          </w:p>
          <w:p w:rsidR="003150EB" w:rsidRPr="007E3F01" w:rsidRDefault="003150EB" w:rsidP="0065518C">
            <w:pPr>
              <w:spacing w:after="0" w:line="360" w:lineRule="auto"/>
              <w:rPr>
                <w:color w:val="000000" w:themeColor="text1"/>
                <w:sz w:val="24"/>
                <w:szCs w:val="24"/>
              </w:rPr>
            </w:pPr>
          </w:p>
          <w:p w:rsidR="003150EB" w:rsidRPr="007E3F01" w:rsidRDefault="003150EB" w:rsidP="0065518C">
            <w:pPr>
              <w:spacing w:after="0" w:line="360" w:lineRule="auto"/>
              <w:rPr>
                <w:color w:val="000000" w:themeColor="text1"/>
                <w:sz w:val="24"/>
                <w:szCs w:val="24"/>
              </w:rPr>
            </w:pPr>
            <w:r w:rsidRPr="007E3F01">
              <w:rPr>
                <w:b/>
                <w:color w:val="000000" w:themeColor="text1"/>
                <w:sz w:val="24"/>
                <w:szCs w:val="24"/>
              </w:rPr>
              <w:t>Håndbog om kroppen</w:t>
            </w:r>
            <w:r w:rsidRPr="007E3F01">
              <w:rPr>
                <w:color w:val="000000" w:themeColor="text1"/>
                <w:sz w:val="24"/>
                <w:szCs w:val="24"/>
              </w:rPr>
              <w:t xml:space="preserve"> Vibeke Mossing Thorenfeldt, Lone Werenberg</w:t>
            </w:r>
          </w:p>
          <w:p w:rsidR="003150EB" w:rsidRPr="00B06742" w:rsidRDefault="003150EB" w:rsidP="0065518C">
            <w:pPr>
              <w:spacing w:after="0" w:line="360" w:lineRule="auto"/>
              <w:rPr>
                <w:color w:val="000000" w:themeColor="text1"/>
                <w:sz w:val="24"/>
                <w:szCs w:val="24"/>
              </w:rPr>
            </w:pPr>
            <w:r w:rsidRPr="00B06742">
              <w:rPr>
                <w:color w:val="000000" w:themeColor="text1"/>
                <w:sz w:val="24"/>
                <w:szCs w:val="24"/>
              </w:rPr>
              <w:t>1.udgave, 3. oplag, 2013</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Munksgaard, København, 2012</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 xml:space="preserve">kapitel 6 </w:t>
            </w:r>
          </w:p>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Kan vi trygt spise vores traditionelle mad?</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Pjece udgivet af Grønlands ernæringsråd, 2007</w:t>
            </w:r>
          </w:p>
          <w:p w:rsidR="003150EB" w:rsidRPr="007E3F01" w:rsidRDefault="003150EB" w:rsidP="0065518C">
            <w:pPr>
              <w:spacing w:after="0" w:line="360" w:lineRule="auto"/>
              <w:rPr>
                <w:color w:val="000000" w:themeColor="text1"/>
                <w:sz w:val="24"/>
                <w:szCs w:val="24"/>
              </w:rPr>
            </w:pPr>
          </w:p>
        </w:tc>
      </w:tr>
    </w:tbl>
    <w:p w:rsidR="003150EB" w:rsidRPr="007E3F01" w:rsidRDefault="003150EB" w:rsidP="003150EB">
      <w:pPr>
        <w:spacing w:after="0"/>
        <w:rPr>
          <w:vanish/>
          <w:color w:val="000000" w:themeColor="text1"/>
        </w:rPr>
      </w:pPr>
    </w:p>
    <w:p w:rsidR="003150EB" w:rsidRDefault="003150EB" w:rsidP="003150EB">
      <w:pPr>
        <w:pStyle w:val="Listeafsnit"/>
        <w:spacing w:line="360" w:lineRule="auto"/>
        <w:rPr>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399"/>
        <w:gridCol w:w="4318"/>
      </w:tblGrid>
      <w:tr w:rsidR="00C331E1" w:rsidRPr="007E3F01" w:rsidTr="00EA4593">
        <w:trPr>
          <w:trHeight w:val="638"/>
        </w:trPr>
        <w:tc>
          <w:tcPr>
            <w:tcW w:w="5000" w:type="pct"/>
            <w:gridSpan w:val="3"/>
            <w:shd w:val="clear" w:color="auto" w:fill="auto"/>
          </w:tcPr>
          <w:p w:rsidR="00C331E1" w:rsidRPr="006C368D" w:rsidRDefault="00C331E1" w:rsidP="00C331E1">
            <w:pPr>
              <w:pStyle w:val="Overskrift2"/>
              <w:rPr>
                <w:rFonts w:ascii="Calibri" w:hAnsi="Calibri"/>
              </w:rPr>
            </w:pPr>
            <w:bookmarkStart w:id="86" w:name="_Toc440526033"/>
            <w:bookmarkStart w:id="87" w:name="_Toc470007204"/>
            <w:r w:rsidRPr="006C368D">
              <w:rPr>
                <w:rFonts w:ascii="Calibri" w:hAnsi="Calibri"/>
              </w:rPr>
              <w:lastRenderedPageBreak/>
              <w:t>Tema 11: Den personlige pleje</w:t>
            </w:r>
            <w:bookmarkEnd w:id="86"/>
            <w:bookmarkEnd w:id="87"/>
          </w:p>
        </w:tc>
      </w:tr>
      <w:tr w:rsidR="00C331E1" w:rsidRPr="007E3F01" w:rsidTr="00EA4593">
        <w:trPr>
          <w:trHeight w:val="777"/>
        </w:trPr>
        <w:tc>
          <w:tcPr>
            <w:tcW w:w="1127" w:type="pct"/>
            <w:shd w:val="clear" w:color="auto" w:fill="auto"/>
          </w:tcPr>
          <w:p w:rsidR="00C331E1" w:rsidRPr="007E3F01" w:rsidRDefault="00C331E1" w:rsidP="00EA4593">
            <w:pPr>
              <w:spacing w:after="0" w:line="360" w:lineRule="auto"/>
              <w:rPr>
                <w:b/>
                <w:color w:val="000000" w:themeColor="text1"/>
                <w:sz w:val="24"/>
                <w:szCs w:val="24"/>
              </w:rPr>
            </w:pPr>
            <w:r w:rsidRPr="007E3F01">
              <w:rPr>
                <w:b/>
                <w:color w:val="000000" w:themeColor="text1"/>
                <w:sz w:val="24"/>
                <w:szCs w:val="24"/>
              </w:rPr>
              <w:t>Fokuspunkter:</w:t>
            </w:r>
          </w:p>
          <w:p w:rsidR="00C331E1" w:rsidRPr="007E3F01" w:rsidRDefault="00C331E1" w:rsidP="00EA4593">
            <w:pPr>
              <w:spacing w:after="0" w:line="360" w:lineRule="auto"/>
              <w:rPr>
                <w:b/>
                <w:color w:val="000000" w:themeColor="text1"/>
                <w:sz w:val="24"/>
                <w:szCs w:val="24"/>
              </w:rPr>
            </w:pPr>
          </w:p>
        </w:tc>
        <w:tc>
          <w:tcPr>
            <w:tcW w:w="3873" w:type="pct"/>
            <w:gridSpan w:val="2"/>
            <w:shd w:val="clear" w:color="auto" w:fill="auto"/>
          </w:tcPr>
          <w:p w:rsidR="00C331E1" w:rsidRPr="007E3F01" w:rsidRDefault="00C331E1" w:rsidP="00EA4593">
            <w:pPr>
              <w:spacing w:after="0" w:line="360" w:lineRule="auto"/>
              <w:rPr>
                <w:color w:val="000000" w:themeColor="text1"/>
                <w:sz w:val="24"/>
                <w:szCs w:val="24"/>
              </w:rPr>
            </w:pPr>
            <w:r>
              <w:rPr>
                <w:color w:val="000000" w:themeColor="text1"/>
                <w:sz w:val="24"/>
                <w:szCs w:val="24"/>
              </w:rPr>
              <w:t>Der arbejdes med</w:t>
            </w:r>
            <w:r w:rsidRPr="007E3F01">
              <w:rPr>
                <w:color w:val="000000" w:themeColor="text1"/>
                <w:sz w:val="24"/>
                <w:szCs w:val="24"/>
              </w:rPr>
              <w:t xml:space="preserve"> huden og hudens anatomi og fysiologi. Der sættes fokus på de hygiejniske principper</w:t>
            </w:r>
            <w:r>
              <w:rPr>
                <w:color w:val="000000" w:themeColor="text1"/>
                <w:sz w:val="24"/>
                <w:szCs w:val="24"/>
              </w:rPr>
              <w:t>,</w:t>
            </w:r>
            <w:r w:rsidRPr="007E3F01">
              <w:rPr>
                <w:color w:val="000000" w:themeColor="text1"/>
                <w:sz w:val="24"/>
                <w:szCs w:val="24"/>
              </w:rPr>
              <w:t xml:space="preserve"> samt hvordan eleven kan planlægge plejen med de etiske overvejelser</w:t>
            </w:r>
            <w:r>
              <w:rPr>
                <w:color w:val="000000" w:themeColor="text1"/>
                <w:sz w:val="24"/>
                <w:szCs w:val="24"/>
              </w:rPr>
              <w:t>,</w:t>
            </w:r>
            <w:r w:rsidRPr="007E3F01">
              <w:rPr>
                <w:color w:val="000000" w:themeColor="text1"/>
                <w:sz w:val="24"/>
                <w:szCs w:val="24"/>
              </w:rPr>
              <w:t xml:space="preserve"> der indgår i de forskellige opgaver i personlige pleje</w:t>
            </w:r>
            <w:r>
              <w:rPr>
                <w:color w:val="000000" w:themeColor="text1"/>
                <w:sz w:val="24"/>
                <w:szCs w:val="24"/>
              </w:rPr>
              <w:t>.</w:t>
            </w:r>
          </w:p>
        </w:tc>
      </w:tr>
      <w:tr w:rsidR="00C331E1" w:rsidRPr="007E3F01" w:rsidTr="00EA4593">
        <w:trPr>
          <w:trHeight w:val="189"/>
        </w:trPr>
        <w:tc>
          <w:tcPr>
            <w:tcW w:w="1127" w:type="pct"/>
            <w:shd w:val="clear" w:color="auto" w:fill="auto"/>
          </w:tcPr>
          <w:p w:rsidR="00C331E1" w:rsidRPr="007E3F01" w:rsidRDefault="00C331E1" w:rsidP="00EA4593">
            <w:pPr>
              <w:spacing w:after="0" w:line="360" w:lineRule="auto"/>
              <w:rPr>
                <w:b/>
                <w:color w:val="000000" w:themeColor="text1"/>
                <w:sz w:val="24"/>
                <w:szCs w:val="24"/>
              </w:rPr>
            </w:pPr>
            <w:r w:rsidRPr="007E3F01">
              <w:rPr>
                <w:b/>
                <w:color w:val="000000" w:themeColor="text1"/>
                <w:sz w:val="24"/>
                <w:szCs w:val="24"/>
              </w:rPr>
              <w:t>Formål</w:t>
            </w:r>
          </w:p>
        </w:tc>
        <w:tc>
          <w:tcPr>
            <w:tcW w:w="3873" w:type="pct"/>
            <w:gridSpan w:val="2"/>
            <w:shd w:val="clear" w:color="auto" w:fill="auto"/>
          </w:tcPr>
          <w:p w:rsidR="00C331E1" w:rsidRPr="007E3F01" w:rsidRDefault="00C331E1" w:rsidP="00EA4593">
            <w:pPr>
              <w:spacing w:after="0" w:line="360" w:lineRule="auto"/>
              <w:rPr>
                <w:color w:val="000000" w:themeColor="text1"/>
                <w:sz w:val="24"/>
                <w:szCs w:val="24"/>
              </w:rPr>
            </w:pPr>
            <w:r w:rsidRPr="007E3F01">
              <w:rPr>
                <w:color w:val="000000" w:themeColor="text1"/>
                <w:sz w:val="24"/>
                <w:szCs w:val="24"/>
              </w:rPr>
              <w:t xml:space="preserve">At eleven kan varetage </w:t>
            </w:r>
            <w:r>
              <w:rPr>
                <w:color w:val="000000" w:themeColor="text1"/>
                <w:sz w:val="24"/>
                <w:szCs w:val="24"/>
              </w:rPr>
              <w:t xml:space="preserve">den </w:t>
            </w:r>
            <w:r w:rsidRPr="007E3F01">
              <w:rPr>
                <w:color w:val="000000" w:themeColor="text1"/>
                <w:sz w:val="24"/>
                <w:szCs w:val="24"/>
              </w:rPr>
              <w:t>personlige hygiejne udefra hygiejniske principper under he</w:t>
            </w:r>
            <w:r>
              <w:rPr>
                <w:color w:val="000000" w:themeColor="text1"/>
                <w:sz w:val="24"/>
                <w:szCs w:val="24"/>
              </w:rPr>
              <w:t>nsyntagen til den enkelte borgers blufærdighed og int</w:t>
            </w:r>
            <w:r w:rsidRPr="007E3F01">
              <w:rPr>
                <w:color w:val="000000" w:themeColor="text1"/>
                <w:sz w:val="24"/>
                <w:szCs w:val="24"/>
              </w:rPr>
              <w:t>eg</w:t>
            </w:r>
            <w:r>
              <w:rPr>
                <w:color w:val="000000" w:themeColor="text1"/>
                <w:sz w:val="24"/>
                <w:szCs w:val="24"/>
              </w:rPr>
              <w:t>r</w:t>
            </w:r>
            <w:r w:rsidRPr="007E3F01">
              <w:rPr>
                <w:color w:val="000000" w:themeColor="text1"/>
                <w:sz w:val="24"/>
                <w:szCs w:val="24"/>
              </w:rPr>
              <w:t>itet.</w:t>
            </w:r>
          </w:p>
        </w:tc>
      </w:tr>
      <w:tr w:rsidR="00C331E1" w:rsidRPr="007E3F01" w:rsidTr="00EA4593">
        <w:trPr>
          <w:trHeight w:val="389"/>
        </w:trPr>
        <w:tc>
          <w:tcPr>
            <w:tcW w:w="1127" w:type="pct"/>
            <w:shd w:val="clear" w:color="auto" w:fill="auto"/>
          </w:tcPr>
          <w:p w:rsidR="00C331E1" w:rsidRPr="007E3F01" w:rsidRDefault="00C331E1" w:rsidP="00EA4593">
            <w:pPr>
              <w:spacing w:after="0" w:line="360" w:lineRule="auto"/>
              <w:rPr>
                <w:b/>
                <w:color w:val="000000" w:themeColor="text1"/>
                <w:sz w:val="24"/>
                <w:szCs w:val="24"/>
              </w:rPr>
            </w:pPr>
            <w:r w:rsidRPr="007E3F01">
              <w:rPr>
                <w:b/>
                <w:color w:val="000000" w:themeColor="text1"/>
                <w:sz w:val="24"/>
                <w:szCs w:val="24"/>
              </w:rPr>
              <w:t>Involverede fag</w:t>
            </w:r>
          </w:p>
          <w:p w:rsidR="00C331E1" w:rsidRPr="007E3F01" w:rsidRDefault="00C331E1" w:rsidP="00EA4593">
            <w:pPr>
              <w:spacing w:after="0" w:line="360" w:lineRule="auto"/>
              <w:rPr>
                <w:b/>
                <w:color w:val="000000" w:themeColor="text1"/>
                <w:sz w:val="24"/>
                <w:szCs w:val="24"/>
              </w:rPr>
            </w:pPr>
          </w:p>
        </w:tc>
        <w:tc>
          <w:tcPr>
            <w:tcW w:w="3873" w:type="pct"/>
            <w:gridSpan w:val="2"/>
            <w:shd w:val="clear" w:color="auto" w:fill="auto"/>
          </w:tcPr>
          <w:p w:rsidR="00C331E1" w:rsidRPr="007E3F01" w:rsidRDefault="00C331E1" w:rsidP="00EA4593">
            <w:pPr>
              <w:spacing w:after="0" w:line="360" w:lineRule="auto"/>
              <w:rPr>
                <w:color w:val="000000" w:themeColor="text1"/>
                <w:sz w:val="24"/>
                <w:szCs w:val="24"/>
              </w:rPr>
            </w:pPr>
            <w:r w:rsidRPr="007E3F01">
              <w:rPr>
                <w:color w:val="000000" w:themeColor="text1"/>
                <w:sz w:val="24"/>
                <w:szCs w:val="24"/>
              </w:rPr>
              <w:t>Pædagogik og Psykologi , Sundhedsfag, Aktivitetsfag</w:t>
            </w:r>
          </w:p>
        </w:tc>
      </w:tr>
      <w:tr w:rsidR="00C331E1" w:rsidRPr="007E3F01" w:rsidTr="00EA4593">
        <w:trPr>
          <w:trHeight w:val="777"/>
        </w:trPr>
        <w:tc>
          <w:tcPr>
            <w:tcW w:w="1127" w:type="pct"/>
            <w:shd w:val="clear" w:color="auto" w:fill="auto"/>
          </w:tcPr>
          <w:p w:rsidR="00C331E1" w:rsidRPr="007E3F01" w:rsidRDefault="00C331E1" w:rsidP="00EA4593">
            <w:pPr>
              <w:spacing w:after="0" w:line="360" w:lineRule="auto"/>
              <w:rPr>
                <w:b/>
                <w:color w:val="000000" w:themeColor="text1"/>
                <w:sz w:val="24"/>
                <w:szCs w:val="24"/>
              </w:rPr>
            </w:pPr>
            <w:r w:rsidRPr="007E3F01">
              <w:rPr>
                <w:b/>
                <w:color w:val="000000" w:themeColor="text1"/>
                <w:sz w:val="24"/>
                <w:szCs w:val="24"/>
              </w:rPr>
              <w:t>Fagligt indhold fra involverede fag:</w:t>
            </w:r>
          </w:p>
        </w:tc>
        <w:tc>
          <w:tcPr>
            <w:tcW w:w="1706" w:type="pct"/>
            <w:shd w:val="clear" w:color="auto" w:fill="auto"/>
          </w:tcPr>
          <w:p w:rsidR="00C331E1" w:rsidRPr="007E3F01" w:rsidRDefault="00C331E1" w:rsidP="00EA4593">
            <w:pPr>
              <w:numPr>
                <w:ilvl w:val="0"/>
                <w:numId w:val="5"/>
              </w:numPr>
              <w:spacing w:after="0" w:line="360" w:lineRule="auto"/>
              <w:ind w:left="247" w:hanging="247"/>
              <w:rPr>
                <w:color w:val="000000" w:themeColor="text1"/>
                <w:sz w:val="24"/>
                <w:szCs w:val="24"/>
              </w:rPr>
            </w:pPr>
            <w:r w:rsidRPr="007E3F01">
              <w:rPr>
                <w:color w:val="000000" w:themeColor="text1"/>
                <w:sz w:val="24"/>
                <w:szCs w:val="24"/>
              </w:rPr>
              <w:t>Kommunikation</w:t>
            </w:r>
          </w:p>
          <w:p w:rsidR="00C331E1" w:rsidRDefault="00C331E1" w:rsidP="00EA4593">
            <w:pPr>
              <w:numPr>
                <w:ilvl w:val="0"/>
                <w:numId w:val="5"/>
              </w:numPr>
              <w:spacing w:after="0" w:line="360" w:lineRule="auto"/>
              <w:ind w:left="247" w:hanging="247"/>
              <w:rPr>
                <w:color w:val="000000" w:themeColor="text1"/>
                <w:sz w:val="24"/>
                <w:szCs w:val="24"/>
              </w:rPr>
            </w:pPr>
            <w:r w:rsidRPr="007E3F01">
              <w:rPr>
                <w:color w:val="000000" w:themeColor="text1"/>
                <w:sz w:val="24"/>
                <w:szCs w:val="24"/>
              </w:rPr>
              <w:t>Huden og hudens anatomi og fysiologi</w:t>
            </w:r>
          </w:p>
          <w:p w:rsidR="0046665C" w:rsidRPr="007E3F01" w:rsidRDefault="0046665C" w:rsidP="00EA4593">
            <w:pPr>
              <w:numPr>
                <w:ilvl w:val="0"/>
                <w:numId w:val="5"/>
              </w:numPr>
              <w:spacing w:after="0" w:line="360" w:lineRule="auto"/>
              <w:ind w:left="247" w:hanging="247"/>
              <w:rPr>
                <w:color w:val="000000" w:themeColor="text1"/>
                <w:sz w:val="24"/>
                <w:szCs w:val="24"/>
              </w:rPr>
            </w:pPr>
            <w:r>
              <w:rPr>
                <w:color w:val="000000" w:themeColor="text1"/>
                <w:sz w:val="24"/>
                <w:szCs w:val="24"/>
              </w:rPr>
              <w:t>Hudsygdomme</w:t>
            </w:r>
          </w:p>
        </w:tc>
        <w:tc>
          <w:tcPr>
            <w:tcW w:w="2167" w:type="pct"/>
            <w:shd w:val="clear" w:color="auto" w:fill="auto"/>
          </w:tcPr>
          <w:p w:rsidR="00C331E1" w:rsidRPr="007E3F01" w:rsidRDefault="00C331E1" w:rsidP="00EA4593">
            <w:pPr>
              <w:numPr>
                <w:ilvl w:val="0"/>
                <w:numId w:val="5"/>
              </w:numPr>
              <w:spacing w:after="0" w:line="360" w:lineRule="auto"/>
              <w:ind w:left="247" w:hanging="247"/>
              <w:rPr>
                <w:color w:val="000000" w:themeColor="text1"/>
                <w:sz w:val="24"/>
                <w:szCs w:val="24"/>
              </w:rPr>
            </w:pPr>
            <w:r w:rsidRPr="007E3F01">
              <w:rPr>
                <w:color w:val="000000" w:themeColor="text1"/>
                <w:sz w:val="24"/>
                <w:szCs w:val="24"/>
              </w:rPr>
              <w:t>Forebyggelse og sundhedsfremme.</w:t>
            </w:r>
          </w:p>
          <w:p w:rsidR="00C331E1" w:rsidRPr="007E3F01" w:rsidRDefault="00C331E1" w:rsidP="00EA4593">
            <w:pPr>
              <w:numPr>
                <w:ilvl w:val="0"/>
                <w:numId w:val="5"/>
              </w:numPr>
              <w:spacing w:after="0" w:line="360" w:lineRule="auto"/>
              <w:ind w:left="247" w:hanging="247"/>
              <w:rPr>
                <w:color w:val="000000" w:themeColor="text1"/>
                <w:sz w:val="24"/>
                <w:szCs w:val="24"/>
              </w:rPr>
            </w:pPr>
            <w:r w:rsidRPr="007E3F01">
              <w:rPr>
                <w:color w:val="000000" w:themeColor="text1"/>
                <w:sz w:val="24"/>
                <w:szCs w:val="24"/>
              </w:rPr>
              <w:t>Omsorg og egenomsorg.</w:t>
            </w:r>
          </w:p>
          <w:p w:rsidR="00C331E1" w:rsidRPr="007E3F01" w:rsidRDefault="00C331E1" w:rsidP="00EA4593">
            <w:pPr>
              <w:numPr>
                <w:ilvl w:val="0"/>
                <w:numId w:val="5"/>
              </w:numPr>
              <w:spacing w:after="0" w:line="360" w:lineRule="auto"/>
              <w:ind w:left="247" w:hanging="247"/>
              <w:rPr>
                <w:color w:val="000000" w:themeColor="text1"/>
                <w:sz w:val="24"/>
                <w:szCs w:val="24"/>
              </w:rPr>
            </w:pPr>
            <w:r w:rsidRPr="007E3F01">
              <w:rPr>
                <w:color w:val="000000" w:themeColor="text1"/>
                <w:sz w:val="24"/>
                <w:szCs w:val="24"/>
              </w:rPr>
              <w:t>Plejemæssige opgaver ved personlig pleje og ved pleje af hudproblemer</w:t>
            </w:r>
          </w:p>
        </w:tc>
      </w:tr>
      <w:tr w:rsidR="00C331E1" w:rsidRPr="007E3F01" w:rsidTr="00EA4593">
        <w:trPr>
          <w:trHeight w:val="189"/>
        </w:trPr>
        <w:tc>
          <w:tcPr>
            <w:tcW w:w="1127" w:type="pct"/>
            <w:shd w:val="clear" w:color="auto" w:fill="auto"/>
          </w:tcPr>
          <w:p w:rsidR="00C331E1" w:rsidRPr="007E3F01" w:rsidRDefault="00C331E1" w:rsidP="00EA4593">
            <w:pPr>
              <w:spacing w:after="0" w:line="360" w:lineRule="auto"/>
              <w:rPr>
                <w:b/>
                <w:color w:val="000000" w:themeColor="text1"/>
                <w:sz w:val="24"/>
                <w:szCs w:val="24"/>
              </w:rPr>
            </w:pPr>
            <w:r w:rsidRPr="007E3F01">
              <w:rPr>
                <w:b/>
                <w:color w:val="000000" w:themeColor="text1"/>
                <w:sz w:val="24"/>
                <w:szCs w:val="24"/>
              </w:rPr>
              <w:t>Mål</w:t>
            </w:r>
          </w:p>
        </w:tc>
        <w:tc>
          <w:tcPr>
            <w:tcW w:w="3873" w:type="pct"/>
            <w:gridSpan w:val="2"/>
            <w:shd w:val="clear" w:color="auto" w:fill="auto"/>
          </w:tcPr>
          <w:p w:rsidR="00C331E1" w:rsidRDefault="00C331E1" w:rsidP="00EA4593">
            <w:pPr>
              <w:numPr>
                <w:ilvl w:val="0"/>
                <w:numId w:val="5"/>
              </w:numPr>
              <w:spacing w:after="0" w:line="360" w:lineRule="auto"/>
              <w:ind w:left="247" w:hanging="247"/>
              <w:rPr>
                <w:color w:val="000000" w:themeColor="text1"/>
                <w:sz w:val="24"/>
                <w:szCs w:val="24"/>
              </w:rPr>
            </w:pPr>
            <w:r>
              <w:rPr>
                <w:color w:val="000000" w:themeColor="text1"/>
                <w:sz w:val="24"/>
                <w:szCs w:val="24"/>
              </w:rPr>
              <w:t>At eleven får kendskab til hudens anatomi og fysiologi</w:t>
            </w:r>
          </w:p>
          <w:p w:rsidR="0046665C" w:rsidRDefault="0046665C" w:rsidP="00EA4593">
            <w:pPr>
              <w:numPr>
                <w:ilvl w:val="0"/>
                <w:numId w:val="5"/>
              </w:numPr>
              <w:spacing w:after="0" w:line="360" w:lineRule="auto"/>
              <w:ind w:left="247" w:hanging="247"/>
              <w:rPr>
                <w:color w:val="000000" w:themeColor="text1"/>
                <w:sz w:val="24"/>
                <w:szCs w:val="24"/>
              </w:rPr>
            </w:pPr>
            <w:r>
              <w:rPr>
                <w:color w:val="000000" w:themeColor="text1"/>
                <w:sz w:val="24"/>
                <w:szCs w:val="24"/>
              </w:rPr>
              <w:t>At eleven har kendskab til de mest almindelige sygdomme i hud og slimhinder</w:t>
            </w:r>
          </w:p>
          <w:p w:rsidR="00C331E1" w:rsidRPr="007E3F01" w:rsidRDefault="00C331E1" w:rsidP="00EA4593">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udføre personlig hygiejne udefra hygiejniske principper.</w:t>
            </w:r>
          </w:p>
          <w:p w:rsidR="00C331E1" w:rsidRPr="007E3F01" w:rsidRDefault="00C331E1" w:rsidP="00EA4593">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At </w:t>
            </w:r>
            <w:r>
              <w:rPr>
                <w:color w:val="000000" w:themeColor="text1"/>
                <w:sz w:val="24"/>
                <w:szCs w:val="24"/>
              </w:rPr>
              <w:t>eleven kan udføre almindelig hud</w:t>
            </w:r>
            <w:r w:rsidRPr="007E3F01">
              <w:rPr>
                <w:color w:val="000000" w:themeColor="text1"/>
                <w:sz w:val="24"/>
                <w:szCs w:val="24"/>
              </w:rPr>
              <w:t>pleje.</w:t>
            </w:r>
          </w:p>
          <w:p w:rsidR="00C331E1" w:rsidRPr="007E3F01" w:rsidRDefault="00C331E1" w:rsidP="00EA4593">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udføre almindelig mundhygiejne samt speciel mundpleje.</w:t>
            </w:r>
          </w:p>
          <w:p w:rsidR="00C331E1" w:rsidRPr="007E3F01" w:rsidRDefault="00C331E1" w:rsidP="00EA4593">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anvende sin forståelse for blufærdighed og integritet under udførelsen af den personlige hygiejne.</w:t>
            </w:r>
          </w:p>
          <w:p w:rsidR="00C331E1" w:rsidRPr="007E3F01" w:rsidRDefault="00C331E1" w:rsidP="00EA4593">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w:t>
            </w:r>
            <w:r>
              <w:rPr>
                <w:color w:val="000000" w:themeColor="text1"/>
                <w:sz w:val="24"/>
                <w:szCs w:val="24"/>
              </w:rPr>
              <w:t xml:space="preserve">leven er bevidst om </w:t>
            </w:r>
            <w:r w:rsidRPr="007E3F01">
              <w:rPr>
                <w:color w:val="000000" w:themeColor="text1"/>
                <w:sz w:val="24"/>
                <w:szCs w:val="24"/>
              </w:rPr>
              <w:t>borger</w:t>
            </w:r>
            <w:r>
              <w:rPr>
                <w:color w:val="000000" w:themeColor="text1"/>
                <w:sz w:val="24"/>
                <w:szCs w:val="24"/>
              </w:rPr>
              <w:t>en</w:t>
            </w:r>
            <w:r w:rsidRPr="007E3F01">
              <w:rPr>
                <w:color w:val="000000" w:themeColor="text1"/>
                <w:sz w:val="24"/>
                <w:szCs w:val="24"/>
              </w:rPr>
              <w:t>s alder og baggrund i forhold til blufærdighed.</w:t>
            </w:r>
          </w:p>
        </w:tc>
      </w:tr>
      <w:tr w:rsidR="00C331E1" w:rsidRPr="007E3F01" w:rsidTr="00EA4593">
        <w:trPr>
          <w:trHeight w:val="777"/>
        </w:trPr>
        <w:tc>
          <w:tcPr>
            <w:tcW w:w="1127" w:type="pct"/>
            <w:shd w:val="clear" w:color="auto" w:fill="auto"/>
          </w:tcPr>
          <w:p w:rsidR="00C331E1" w:rsidRPr="007E3F01" w:rsidRDefault="00C331E1" w:rsidP="00EA4593">
            <w:pPr>
              <w:spacing w:after="0" w:line="360" w:lineRule="auto"/>
              <w:rPr>
                <w:b/>
                <w:color w:val="000000" w:themeColor="text1"/>
                <w:sz w:val="24"/>
                <w:szCs w:val="24"/>
              </w:rPr>
            </w:pPr>
            <w:r w:rsidRPr="007E3F01">
              <w:rPr>
                <w:b/>
                <w:color w:val="000000" w:themeColor="text1"/>
                <w:sz w:val="24"/>
                <w:szCs w:val="24"/>
              </w:rPr>
              <w:t xml:space="preserve"> Kompetencemål:</w:t>
            </w:r>
          </w:p>
          <w:p w:rsidR="00C331E1" w:rsidRPr="007E3F01" w:rsidRDefault="00C331E1" w:rsidP="00EA4593">
            <w:pPr>
              <w:spacing w:after="0" w:line="360" w:lineRule="auto"/>
              <w:rPr>
                <w:b/>
                <w:color w:val="000000" w:themeColor="text1"/>
                <w:sz w:val="24"/>
                <w:szCs w:val="24"/>
              </w:rPr>
            </w:pPr>
          </w:p>
          <w:p w:rsidR="00C331E1" w:rsidRPr="007E3F01" w:rsidRDefault="00C331E1" w:rsidP="00EA4593">
            <w:pPr>
              <w:spacing w:after="0" w:line="360" w:lineRule="auto"/>
              <w:rPr>
                <w:b/>
                <w:color w:val="000000" w:themeColor="text1"/>
                <w:sz w:val="24"/>
                <w:szCs w:val="24"/>
              </w:rPr>
            </w:pPr>
          </w:p>
          <w:p w:rsidR="00C331E1" w:rsidRPr="007E3F01" w:rsidRDefault="00C331E1" w:rsidP="00EA4593">
            <w:pPr>
              <w:spacing w:after="0" w:line="360" w:lineRule="auto"/>
              <w:rPr>
                <w:b/>
                <w:color w:val="000000" w:themeColor="text1"/>
                <w:sz w:val="24"/>
                <w:szCs w:val="24"/>
              </w:rPr>
            </w:pPr>
          </w:p>
        </w:tc>
        <w:tc>
          <w:tcPr>
            <w:tcW w:w="3873" w:type="pct"/>
            <w:gridSpan w:val="2"/>
            <w:shd w:val="clear" w:color="auto" w:fill="auto"/>
          </w:tcPr>
          <w:p w:rsidR="00C331E1" w:rsidRPr="007E3F01" w:rsidRDefault="00C331E1" w:rsidP="00EA4593">
            <w:pPr>
              <w:spacing w:after="0" w:line="360" w:lineRule="auto"/>
              <w:rPr>
                <w:color w:val="000000" w:themeColor="text1"/>
                <w:sz w:val="24"/>
                <w:szCs w:val="24"/>
              </w:rPr>
            </w:pPr>
            <w:r w:rsidRPr="007E3F01">
              <w:rPr>
                <w:color w:val="000000" w:themeColor="text1"/>
                <w:sz w:val="24"/>
                <w:szCs w:val="24"/>
              </w:rPr>
              <w:t xml:space="preserve"> Eleven arbejder både med faglige og personlige kompetencer og skal derigennem udvikle evnen til at arbejde respektfuld i relation til mellemmenneskelige relationer og derigennem anvende den </w:t>
            </w:r>
            <w:r>
              <w:rPr>
                <w:color w:val="000000" w:themeColor="text1"/>
                <w:sz w:val="24"/>
                <w:szCs w:val="24"/>
              </w:rPr>
              <w:t xml:space="preserve">tilegnede </w:t>
            </w:r>
            <w:r w:rsidRPr="007E3F01">
              <w:rPr>
                <w:color w:val="000000" w:themeColor="text1"/>
                <w:sz w:val="24"/>
                <w:szCs w:val="24"/>
              </w:rPr>
              <w:t>t</w:t>
            </w:r>
            <w:r>
              <w:rPr>
                <w:color w:val="000000" w:themeColor="text1"/>
                <w:sz w:val="24"/>
                <w:szCs w:val="24"/>
              </w:rPr>
              <w:t>eoretiske viden</w:t>
            </w:r>
            <w:r w:rsidRPr="007E3F01">
              <w:rPr>
                <w:color w:val="000000" w:themeColor="text1"/>
                <w:sz w:val="24"/>
                <w:szCs w:val="24"/>
              </w:rPr>
              <w:t xml:space="preserve">. </w:t>
            </w:r>
          </w:p>
        </w:tc>
      </w:tr>
      <w:tr w:rsidR="00C331E1" w:rsidRPr="007E3F01" w:rsidTr="00EA4593">
        <w:trPr>
          <w:trHeight w:val="189"/>
        </w:trPr>
        <w:tc>
          <w:tcPr>
            <w:tcW w:w="1127" w:type="pct"/>
            <w:shd w:val="clear" w:color="auto" w:fill="auto"/>
          </w:tcPr>
          <w:p w:rsidR="00C331E1" w:rsidRPr="007E3F01" w:rsidRDefault="00C331E1" w:rsidP="00EA4593">
            <w:pPr>
              <w:spacing w:after="0" w:line="360" w:lineRule="auto"/>
              <w:rPr>
                <w:b/>
                <w:color w:val="000000" w:themeColor="text1"/>
                <w:sz w:val="24"/>
                <w:szCs w:val="24"/>
              </w:rPr>
            </w:pPr>
            <w:r w:rsidRPr="007E3F01">
              <w:rPr>
                <w:b/>
                <w:color w:val="000000" w:themeColor="text1"/>
                <w:sz w:val="24"/>
                <w:szCs w:val="24"/>
              </w:rPr>
              <w:t>Arbejdsform:</w:t>
            </w:r>
          </w:p>
        </w:tc>
        <w:tc>
          <w:tcPr>
            <w:tcW w:w="3873" w:type="pct"/>
            <w:gridSpan w:val="2"/>
            <w:shd w:val="clear" w:color="auto" w:fill="auto"/>
          </w:tcPr>
          <w:p w:rsidR="00C331E1" w:rsidRPr="007E3F01" w:rsidRDefault="00C331E1" w:rsidP="00EA4593">
            <w:pPr>
              <w:spacing w:after="0" w:line="360" w:lineRule="auto"/>
              <w:rPr>
                <w:color w:val="000000" w:themeColor="text1"/>
                <w:sz w:val="24"/>
                <w:szCs w:val="24"/>
              </w:rPr>
            </w:pPr>
            <w:r w:rsidRPr="007E3F01">
              <w:rPr>
                <w:color w:val="000000" w:themeColor="text1"/>
                <w:sz w:val="24"/>
                <w:szCs w:val="24"/>
              </w:rPr>
              <w:t>P</w:t>
            </w:r>
            <w:r>
              <w:rPr>
                <w:color w:val="000000" w:themeColor="text1"/>
                <w:sz w:val="24"/>
                <w:szCs w:val="24"/>
              </w:rPr>
              <w:t>raktiske øvelser i demostuen gerne ud fra</w:t>
            </w:r>
            <w:r w:rsidRPr="007E3F01">
              <w:rPr>
                <w:color w:val="000000" w:themeColor="text1"/>
                <w:sz w:val="24"/>
                <w:szCs w:val="24"/>
              </w:rPr>
              <w:t xml:space="preserve"> cases. </w:t>
            </w:r>
          </w:p>
        </w:tc>
      </w:tr>
      <w:tr w:rsidR="00C331E1" w:rsidRPr="007E3F01" w:rsidTr="00EA4593">
        <w:trPr>
          <w:trHeight w:val="777"/>
        </w:trPr>
        <w:tc>
          <w:tcPr>
            <w:tcW w:w="1127" w:type="pct"/>
            <w:shd w:val="clear" w:color="auto" w:fill="auto"/>
          </w:tcPr>
          <w:p w:rsidR="00C331E1" w:rsidRPr="007E3F01" w:rsidRDefault="00C331E1" w:rsidP="00EA4593">
            <w:pPr>
              <w:spacing w:after="0" w:line="360" w:lineRule="auto"/>
              <w:rPr>
                <w:b/>
                <w:color w:val="000000" w:themeColor="text1"/>
                <w:sz w:val="24"/>
                <w:szCs w:val="24"/>
              </w:rPr>
            </w:pPr>
            <w:r w:rsidRPr="007E3F01">
              <w:rPr>
                <w:b/>
                <w:color w:val="000000" w:themeColor="text1"/>
                <w:sz w:val="24"/>
                <w:szCs w:val="24"/>
              </w:rPr>
              <w:lastRenderedPageBreak/>
              <w:t>Evalueringsform:</w:t>
            </w:r>
          </w:p>
          <w:p w:rsidR="00C331E1" w:rsidRPr="007E3F01" w:rsidRDefault="00C331E1" w:rsidP="00EA4593">
            <w:pPr>
              <w:spacing w:after="0" w:line="360" w:lineRule="auto"/>
              <w:rPr>
                <w:b/>
                <w:color w:val="000000" w:themeColor="text1"/>
                <w:sz w:val="24"/>
                <w:szCs w:val="24"/>
              </w:rPr>
            </w:pPr>
          </w:p>
          <w:p w:rsidR="00C331E1" w:rsidRPr="007E3F01" w:rsidRDefault="00C331E1" w:rsidP="00EA4593">
            <w:pPr>
              <w:spacing w:after="0" w:line="360" w:lineRule="auto"/>
              <w:rPr>
                <w:b/>
                <w:color w:val="000000" w:themeColor="text1"/>
                <w:sz w:val="24"/>
                <w:szCs w:val="24"/>
              </w:rPr>
            </w:pPr>
          </w:p>
        </w:tc>
        <w:tc>
          <w:tcPr>
            <w:tcW w:w="3873" w:type="pct"/>
            <w:gridSpan w:val="2"/>
            <w:shd w:val="clear" w:color="auto" w:fill="auto"/>
          </w:tcPr>
          <w:p w:rsidR="00C331E1" w:rsidRPr="007E3F01" w:rsidRDefault="00C331E1" w:rsidP="00EA4593">
            <w:pPr>
              <w:spacing w:after="0" w:line="360" w:lineRule="auto"/>
              <w:rPr>
                <w:color w:val="000000" w:themeColor="text1"/>
                <w:sz w:val="24"/>
                <w:szCs w:val="24"/>
              </w:rPr>
            </w:pPr>
            <w:r w:rsidRPr="007E3F01">
              <w:rPr>
                <w:color w:val="000000" w:themeColor="text1"/>
                <w:sz w:val="24"/>
                <w:szCs w:val="24"/>
              </w:rPr>
              <w:t>Eleverne evaluerer deres egne reaktioner, observationer og handlinger i klassen.</w:t>
            </w:r>
          </w:p>
        </w:tc>
      </w:tr>
      <w:tr w:rsidR="00C331E1" w:rsidRPr="007E3F01" w:rsidTr="00EA4593">
        <w:trPr>
          <w:trHeight w:val="777"/>
        </w:trPr>
        <w:tc>
          <w:tcPr>
            <w:tcW w:w="1127" w:type="pct"/>
            <w:shd w:val="clear" w:color="auto" w:fill="auto"/>
          </w:tcPr>
          <w:p w:rsidR="00C331E1" w:rsidRPr="007E3F01" w:rsidRDefault="000C7F17" w:rsidP="00EA4593">
            <w:pPr>
              <w:spacing w:after="0" w:line="360" w:lineRule="auto"/>
              <w:rPr>
                <w:b/>
                <w:color w:val="000000" w:themeColor="text1"/>
                <w:sz w:val="24"/>
                <w:szCs w:val="24"/>
              </w:rPr>
            </w:pPr>
            <w:r>
              <w:rPr>
                <w:b/>
                <w:color w:val="000000" w:themeColor="text1"/>
                <w:sz w:val="24"/>
                <w:szCs w:val="24"/>
              </w:rPr>
              <w:t>Varighed/placering:</w:t>
            </w:r>
          </w:p>
        </w:tc>
        <w:tc>
          <w:tcPr>
            <w:tcW w:w="3873" w:type="pct"/>
            <w:gridSpan w:val="2"/>
            <w:shd w:val="clear" w:color="auto" w:fill="auto"/>
          </w:tcPr>
          <w:p w:rsidR="00C331E1" w:rsidRPr="007E3F01" w:rsidRDefault="00C331E1" w:rsidP="00EA4593">
            <w:pPr>
              <w:spacing w:after="0" w:line="360" w:lineRule="auto"/>
              <w:rPr>
                <w:b/>
                <w:color w:val="000000" w:themeColor="text1"/>
                <w:sz w:val="24"/>
                <w:szCs w:val="24"/>
              </w:rPr>
            </w:pPr>
            <w:r w:rsidRPr="007E3F01">
              <w:rPr>
                <w:color w:val="000000" w:themeColor="text1"/>
                <w:sz w:val="24"/>
                <w:szCs w:val="24"/>
              </w:rPr>
              <w:t xml:space="preserve">Teori 2: 18 lektioner                                                            </w:t>
            </w:r>
          </w:p>
        </w:tc>
      </w:tr>
      <w:tr w:rsidR="00C331E1" w:rsidRPr="007E3F01" w:rsidTr="00EA4593">
        <w:trPr>
          <w:trHeight w:val="359"/>
        </w:trPr>
        <w:tc>
          <w:tcPr>
            <w:tcW w:w="1127" w:type="pct"/>
            <w:shd w:val="clear" w:color="auto" w:fill="auto"/>
          </w:tcPr>
          <w:p w:rsidR="00C331E1" w:rsidRPr="007E3F01" w:rsidRDefault="00C331E1" w:rsidP="00EA4593">
            <w:pPr>
              <w:spacing w:after="0" w:line="360" w:lineRule="auto"/>
              <w:rPr>
                <w:b/>
                <w:color w:val="000000" w:themeColor="text1"/>
                <w:sz w:val="24"/>
                <w:szCs w:val="24"/>
              </w:rPr>
            </w:pPr>
            <w:r w:rsidRPr="007E3F01">
              <w:rPr>
                <w:b/>
                <w:color w:val="000000" w:themeColor="text1"/>
                <w:sz w:val="24"/>
                <w:szCs w:val="24"/>
              </w:rPr>
              <w:t>Litteratur</w:t>
            </w:r>
          </w:p>
        </w:tc>
        <w:tc>
          <w:tcPr>
            <w:tcW w:w="3873" w:type="pct"/>
            <w:gridSpan w:val="2"/>
            <w:shd w:val="clear" w:color="auto" w:fill="auto"/>
          </w:tcPr>
          <w:p w:rsidR="00C331E1" w:rsidRPr="007E3F01" w:rsidRDefault="00C331E1" w:rsidP="00EA4593">
            <w:pPr>
              <w:spacing w:after="0" w:line="360" w:lineRule="auto"/>
              <w:rPr>
                <w:color w:val="000000" w:themeColor="text1"/>
                <w:sz w:val="24"/>
                <w:szCs w:val="24"/>
              </w:rPr>
            </w:pPr>
            <w:r w:rsidRPr="007E3F01">
              <w:rPr>
                <w:b/>
                <w:color w:val="000000" w:themeColor="text1"/>
                <w:sz w:val="24"/>
                <w:szCs w:val="24"/>
              </w:rPr>
              <w:t>Sosu trin1</w:t>
            </w:r>
            <w:r w:rsidRPr="007E3F01">
              <w:rPr>
                <w:color w:val="000000" w:themeColor="text1"/>
                <w:sz w:val="24"/>
                <w:szCs w:val="24"/>
              </w:rPr>
              <w:t xml:space="preserve"> </w:t>
            </w:r>
          </w:p>
          <w:p w:rsidR="00C331E1" w:rsidRPr="007E3F01" w:rsidRDefault="00C331E1" w:rsidP="00EA4593">
            <w:pPr>
              <w:spacing w:after="0" w:line="360" w:lineRule="auto"/>
              <w:rPr>
                <w:color w:val="000000" w:themeColor="text1"/>
                <w:sz w:val="24"/>
                <w:szCs w:val="24"/>
              </w:rPr>
            </w:pPr>
            <w:r w:rsidRPr="007E3F01">
              <w:rPr>
                <w:color w:val="000000" w:themeColor="text1"/>
                <w:sz w:val="24"/>
                <w:szCs w:val="24"/>
              </w:rPr>
              <w:t>Jette Nielsen(red)</w:t>
            </w:r>
          </w:p>
          <w:p w:rsidR="00C331E1" w:rsidRPr="007E3F01" w:rsidRDefault="00A07947" w:rsidP="00EA4593">
            <w:pPr>
              <w:spacing w:after="0" w:line="360" w:lineRule="auto"/>
              <w:rPr>
                <w:color w:val="000000" w:themeColor="text1"/>
                <w:sz w:val="24"/>
                <w:szCs w:val="24"/>
              </w:rPr>
            </w:pPr>
            <w:r>
              <w:rPr>
                <w:color w:val="000000" w:themeColor="text1"/>
                <w:sz w:val="24"/>
                <w:szCs w:val="24"/>
              </w:rPr>
              <w:t>2.udgave, 1. oplag 2016</w:t>
            </w:r>
          </w:p>
          <w:p w:rsidR="00C331E1" w:rsidRPr="007E3F01" w:rsidRDefault="00C331E1" w:rsidP="00EA4593">
            <w:pPr>
              <w:spacing w:after="0" w:line="360" w:lineRule="auto"/>
              <w:rPr>
                <w:color w:val="000000" w:themeColor="text1"/>
                <w:sz w:val="24"/>
                <w:szCs w:val="24"/>
              </w:rPr>
            </w:pPr>
            <w:r w:rsidRPr="007E3F01">
              <w:rPr>
                <w:color w:val="000000" w:themeColor="text1"/>
                <w:sz w:val="24"/>
                <w:szCs w:val="24"/>
              </w:rPr>
              <w:t>Munksgaard,</w:t>
            </w:r>
            <w:r w:rsidR="00A07947">
              <w:rPr>
                <w:color w:val="000000" w:themeColor="text1"/>
                <w:sz w:val="24"/>
                <w:szCs w:val="24"/>
              </w:rPr>
              <w:t xml:space="preserve"> Købehavn 2016</w:t>
            </w:r>
          </w:p>
          <w:p w:rsidR="00C331E1" w:rsidRDefault="007B0FDE" w:rsidP="00EA4593">
            <w:pPr>
              <w:spacing w:after="0" w:line="360" w:lineRule="auto"/>
              <w:rPr>
                <w:color w:val="000000" w:themeColor="text1"/>
                <w:sz w:val="24"/>
                <w:szCs w:val="24"/>
              </w:rPr>
            </w:pPr>
            <w:r>
              <w:rPr>
                <w:color w:val="000000" w:themeColor="text1"/>
                <w:sz w:val="24"/>
                <w:szCs w:val="24"/>
              </w:rPr>
              <w:t>kap</w:t>
            </w:r>
            <w:r w:rsidR="00B11E6E">
              <w:rPr>
                <w:color w:val="000000" w:themeColor="text1"/>
                <w:sz w:val="24"/>
                <w:szCs w:val="24"/>
              </w:rPr>
              <w:t>.</w:t>
            </w:r>
            <w:r>
              <w:rPr>
                <w:color w:val="000000" w:themeColor="text1"/>
                <w:sz w:val="24"/>
                <w:szCs w:val="24"/>
              </w:rPr>
              <w:t xml:space="preserve">12, </w:t>
            </w:r>
            <w:r w:rsidR="00B11E6E">
              <w:rPr>
                <w:color w:val="000000" w:themeColor="text1"/>
                <w:sz w:val="24"/>
                <w:szCs w:val="24"/>
              </w:rPr>
              <w:t xml:space="preserve"> Kap </w:t>
            </w:r>
            <w:r>
              <w:rPr>
                <w:color w:val="000000" w:themeColor="text1"/>
                <w:sz w:val="24"/>
                <w:szCs w:val="24"/>
              </w:rPr>
              <w:t>29, kap. 30</w:t>
            </w:r>
            <w:r w:rsidR="00C331E1" w:rsidRPr="007E3F01">
              <w:rPr>
                <w:color w:val="000000" w:themeColor="text1"/>
                <w:sz w:val="24"/>
                <w:szCs w:val="24"/>
              </w:rPr>
              <w:t xml:space="preserve"> </w:t>
            </w:r>
          </w:p>
          <w:p w:rsidR="00C331E1" w:rsidRDefault="00C331E1" w:rsidP="00EA4593">
            <w:pPr>
              <w:spacing w:after="0" w:line="360" w:lineRule="auto"/>
              <w:rPr>
                <w:color w:val="000000" w:themeColor="text1"/>
                <w:sz w:val="24"/>
                <w:szCs w:val="24"/>
              </w:rPr>
            </w:pPr>
          </w:p>
          <w:p w:rsidR="00C331E1" w:rsidRPr="007E3F01" w:rsidRDefault="00C331E1" w:rsidP="00EA4593">
            <w:pPr>
              <w:spacing w:after="0" w:line="360" w:lineRule="auto"/>
              <w:rPr>
                <w:color w:val="000000" w:themeColor="text1"/>
                <w:sz w:val="24"/>
                <w:szCs w:val="24"/>
              </w:rPr>
            </w:pPr>
            <w:r w:rsidRPr="007E3F01">
              <w:rPr>
                <w:b/>
                <w:color w:val="000000" w:themeColor="text1"/>
                <w:sz w:val="24"/>
                <w:szCs w:val="24"/>
              </w:rPr>
              <w:t>Håndbog om kroppen</w:t>
            </w:r>
            <w:r w:rsidRPr="007E3F01">
              <w:rPr>
                <w:color w:val="000000" w:themeColor="text1"/>
                <w:sz w:val="24"/>
                <w:szCs w:val="24"/>
              </w:rPr>
              <w:t xml:space="preserve"> Vibeke Mossing Thorenfeldt, Lone Werenberg</w:t>
            </w:r>
          </w:p>
          <w:p w:rsidR="00C331E1" w:rsidRPr="00B06742" w:rsidRDefault="00C331E1" w:rsidP="00EA4593">
            <w:pPr>
              <w:spacing w:after="0" w:line="360" w:lineRule="auto"/>
              <w:rPr>
                <w:color w:val="000000" w:themeColor="text1"/>
                <w:sz w:val="24"/>
                <w:szCs w:val="24"/>
              </w:rPr>
            </w:pPr>
            <w:r w:rsidRPr="00B06742">
              <w:rPr>
                <w:color w:val="000000" w:themeColor="text1"/>
                <w:sz w:val="24"/>
                <w:szCs w:val="24"/>
              </w:rPr>
              <w:t>1.udgave, 3. oplag, 2013</w:t>
            </w:r>
          </w:p>
          <w:p w:rsidR="00C331E1" w:rsidRPr="007E3F01" w:rsidRDefault="00C331E1" w:rsidP="00EA4593">
            <w:pPr>
              <w:spacing w:after="0" w:line="360" w:lineRule="auto"/>
              <w:rPr>
                <w:color w:val="000000" w:themeColor="text1"/>
                <w:sz w:val="24"/>
                <w:szCs w:val="24"/>
              </w:rPr>
            </w:pPr>
            <w:r w:rsidRPr="007E3F01">
              <w:rPr>
                <w:color w:val="000000" w:themeColor="text1"/>
                <w:sz w:val="24"/>
                <w:szCs w:val="24"/>
              </w:rPr>
              <w:t>Munksgaard, København, 2012</w:t>
            </w:r>
          </w:p>
          <w:p w:rsidR="00C331E1" w:rsidRDefault="00C331E1" w:rsidP="00EA4593">
            <w:pPr>
              <w:spacing w:after="0" w:line="360" w:lineRule="auto"/>
              <w:rPr>
                <w:color w:val="000000" w:themeColor="text1"/>
                <w:sz w:val="24"/>
                <w:szCs w:val="24"/>
              </w:rPr>
            </w:pPr>
            <w:r>
              <w:rPr>
                <w:color w:val="000000" w:themeColor="text1"/>
                <w:sz w:val="24"/>
                <w:szCs w:val="24"/>
              </w:rPr>
              <w:t>kapitel 11</w:t>
            </w:r>
            <w:r w:rsidRPr="007E3F01">
              <w:rPr>
                <w:color w:val="000000" w:themeColor="text1"/>
                <w:sz w:val="24"/>
                <w:szCs w:val="24"/>
              </w:rPr>
              <w:t xml:space="preserve"> </w:t>
            </w:r>
          </w:p>
          <w:p w:rsidR="00C331E1" w:rsidRDefault="00C331E1" w:rsidP="00EA4593">
            <w:pPr>
              <w:spacing w:after="0" w:line="360" w:lineRule="auto"/>
              <w:rPr>
                <w:color w:val="000000" w:themeColor="text1"/>
                <w:sz w:val="24"/>
                <w:szCs w:val="24"/>
              </w:rPr>
            </w:pPr>
          </w:p>
          <w:p w:rsidR="00C331E1" w:rsidRDefault="00C331E1" w:rsidP="00EA4593">
            <w:pPr>
              <w:spacing w:after="0" w:line="360" w:lineRule="auto"/>
              <w:rPr>
                <w:color w:val="000000" w:themeColor="text1"/>
                <w:sz w:val="24"/>
                <w:szCs w:val="24"/>
              </w:rPr>
            </w:pPr>
            <w:r>
              <w:rPr>
                <w:color w:val="000000" w:themeColor="text1"/>
                <w:sz w:val="24"/>
                <w:szCs w:val="24"/>
              </w:rPr>
              <w:t>Supplerende litteratur:</w:t>
            </w:r>
          </w:p>
          <w:p w:rsidR="00C331E1" w:rsidRDefault="003658D9" w:rsidP="00EA4593">
            <w:pPr>
              <w:spacing w:after="0" w:line="360" w:lineRule="auto"/>
              <w:rPr>
                <w:color w:val="000000" w:themeColor="text1"/>
                <w:sz w:val="24"/>
                <w:szCs w:val="24"/>
              </w:rPr>
            </w:pPr>
            <w:hyperlink r:id="rId16" w:history="1">
              <w:r w:rsidR="00C331E1" w:rsidRPr="00121FE9">
                <w:rPr>
                  <w:rStyle w:val="Hyperlink"/>
                  <w:sz w:val="24"/>
                  <w:szCs w:val="24"/>
                </w:rPr>
                <w:t>http://www.astma-allergi.dk/</w:t>
              </w:r>
            </w:hyperlink>
            <w:r w:rsidR="00C331E1">
              <w:rPr>
                <w:color w:val="000000" w:themeColor="text1"/>
                <w:sz w:val="24"/>
                <w:szCs w:val="24"/>
              </w:rPr>
              <w:t xml:space="preserve"> (omkring eksem og hudpleje)</w:t>
            </w:r>
          </w:p>
          <w:p w:rsidR="00C331E1" w:rsidRPr="007E3F01" w:rsidRDefault="00C331E1" w:rsidP="00EA4593">
            <w:pPr>
              <w:spacing w:after="0" w:line="360" w:lineRule="auto"/>
              <w:rPr>
                <w:color w:val="000000" w:themeColor="text1"/>
                <w:sz w:val="24"/>
                <w:szCs w:val="24"/>
              </w:rPr>
            </w:pPr>
          </w:p>
          <w:p w:rsidR="00C331E1" w:rsidRPr="007E3F01" w:rsidRDefault="00C331E1" w:rsidP="00EA4593">
            <w:pPr>
              <w:spacing w:after="0" w:line="360" w:lineRule="auto"/>
              <w:rPr>
                <w:color w:val="000000" w:themeColor="text1"/>
                <w:sz w:val="24"/>
                <w:szCs w:val="24"/>
              </w:rPr>
            </w:pPr>
          </w:p>
        </w:tc>
      </w:tr>
    </w:tbl>
    <w:p w:rsidR="00C331E1" w:rsidRPr="007E3F01" w:rsidRDefault="00C331E1"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Default="003150EB"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912360" w:rsidRDefault="00912360" w:rsidP="003150EB">
      <w:pPr>
        <w:pStyle w:val="Listeafsnit"/>
        <w:spacing w:line="360" w:lineRule="auto"/>
        <w:rPr>
          <w:b/>
          <w:color w:val="000000" w:themeColor="text1"/>
          <w:sz w:val="24"/>
          <w:szCs w:val="24"/>
        </w:rPr>
      </w:pPr>
    </w:p>
    <w:p w:rsidR="00617265" w:rsidRPr="007E3F01" w:rsidRDefault="00617265" w:rsidP="003150EB">
      <w:pPr>
        <w:pStyle w:val="Listeafsnit"/>
        <w:spacing w:line="360" w:lineRule="auto"/>
        <w:rPr>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717"/>
      </w:tblGrid>
      <w:tr w:rsidR="007E3F01" w:rsidRPr="007E3F01" w:rsidTr="0065518C">
        <w:trPr>
          <w:trHeight w:val="638"/>
        </w:trPr>
        <w:tc>
          <w:tcPr>
            <w:tcW w:w="5000" w:type="pct"/>
            <w:gridSpan w:val="2"/>
            <w:shd w:val="clear" w:color="auto" w:fill="auto"/>
          </w:tcPr>
          <w:p w:rsidR="003150EB" w:rsidRPr="006C368D" w:rsidRDefault="003150EB" w:rsidP="00C331E1">
            <w:pPr>
              <w:pStyle w:val="Overskrift2"/>
              <w:rPr>
                <w:rFonts w:ascii="Calibri" w:hAnsi="Calibri"/>
              </w:rPr>
            </w:pPr>
            <w:bookmarkStart w:id="88" w:name="_Toc440526034"/>
            <w:bookmarkStart w:id="89" w:name="_Toc470007205"/>
            <w:r w:rsidRPr="006C368D">
              <w:rPr>
                <w:rFonts w:ascii="Calibri" w:hAnsi="Calibri"/>
              </w:rPr>
              <w:lastRenderedPageBreak/>
              <w:t>Tema 12: Immobilisationens farer</w:t>
            </w:r>
            <w:bookmarkEnd w:id="88"/>
            <w:bookmarkEnd w:id="89"/>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tc>
        <w:tc>
          <w:tcPr>
            <w:tcW w:w="3873" w:type="pct"/>
            <w:shd w:val="clear" w:color="auto" w:fill="auto"/>
          </w:tcPr>
          <w:p w:rsidR="003150EB" w:rsidRPr="007E3F01" w:rsidRDefault="001E798B" w:rsidP="0065518C">
            <w:pPr>
              <w:spacing w:after="0" w:line="360" w:lineRule="auto"/>
              <w:rPr>
                <w:color w:val="000000" w:themeColor="text1"/>
                <w:sz w:val="24"/>
                <w:szCs w:val="24"/>
              </w:rPr>
            </w:pPr>
            <w:r>
              <w:rPr>
                <w:color w:val="000000" w:themeColor="text1"/>
                <w:sz w:val="24"/>
                <w:szCs w:val="24"/>
              </w:rPr>
              <w:t>Immobilitetens betydning for kroppen</w:t>
            </w:r>
            <w:r w:rsidR="003150EB" w:rsidRPr="007E3F01">
              <w:rPr>
                <w:color w:val="000000" w:themeColor="text1"/>
                <w:sz w:val="24"/>
                <w:szCs w:val="24"/>
              </w:rPr>
              <w:t>. Viden fra temaerne huden, kredsløbet og åndedrættet opsamles og sættes i relation til immobilisation.</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73" w:type="pct"/>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At eleven får kendskab til hvilke komplikationer, der kan opstå ved immobilisation</w:t>
            </w:r>
            <w:r w:rsidR="001E798B">
              <w:rPr>
                <w:color w:val="000000" w:themeColor="text1"/>
                <w:sz w:val="24"/>
                <w:szCs w:val="24"/>
              </w:rPr>
              <w:t>,</w:t>
            </w:r>
            <w:r w:rsidRPr="007E3F01">
              <w:rPr>
                <w:color w:val="000000" w:themeColor="text1"/>
                <w:sz w:val="24"/>
                <w:szCs w:val="24"/>
              </w:rPr>
              <w:t xml:space="preserve"> og hvordan de gennem plejen kan være med til at forebygge disse.</w:t>
            </w:r>
          </w:p>
        </w:tc>
      </w:tr>
      <w:tr w:rsidR="007E3F01" w:rsidRPr="007E3F01" w:rsidTr="0065518C">
        <w:trPr>
          <w:trHeight w:val="3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p w:rsidR="003150EB" w:rsidRPr="007E3F01" w:rsidRDefault="003150EB" w:rsidP="0065518C">
            <w:pPr>
              <w:spacing w:after="0" w:line="360" w:lineRule="auto"/>
              <w:rPr>
                <w:b/>
                <w:color w:val="000000" w:themeColor="text1"/>
                <w:sz w:val="24"/>
                <w:szCs w:val="24"/>
              </w:rPr>
            </w:pPr>
          </w:p>
        </w:tc>
        <w:tc>
          <w:tcPr>
            <w:tcW w:w="3873" w:type="pct"/>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Sundhedsfag</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Aktivitetsfag</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73" w:type="pct"/>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Immobilisationens påvirkning af</w:t>
            </w:r>
          </w:p>
          <w:p w:rsidR="003150EB" w:rsidRPr="007E3F01" w:rsidRDefault="003150EB" w:rsidP="0065518C">
            <w:pPr>
              <w:numPr>
                <w:ilvl w:val="0"/>
                <w:numId w:val="5"/>
              </w:numPr>
              <w:spacing w:after="0" w:line="360" w:lineRule="auto"/>
              <w:rPr>
                <w:color w:val="000000" w:themeColor="text1"/>
                <w:sz w:val="24"/>
                <w:szCs w:val="24"/>
              </w:rPr>
            </w:pPr>
            <w:r w:rsidRPr="007E3F01">
              <w:rPr>
                <w:color w:val="000000" w:themeColor="text1"/>
                <w:sz w:val="24"/>
                <w:szCs w:val="24"/>
              </w:rPr>
              <w:t>Knogler, led og muskler</w:t>
            </w:r>
          </w:p>
          <w:p w:rsidR="003150EB" w:rsidRPr="007E3F01" w:rsidRDefault="003150EB" w:rsidP="0065518C">
            <w:pPr>
              <w:numPr>
                <w:ilvl w:val="0"/>
                <w:numId w:val="5"/>
              </w:numPr>
              <w:spacing w:after="0" w:line="360" w:lineRule="auto"/>
              <w:rPr>
                <w:color w:val="000000" w:themeColor="text1"/>
                <w:sz w:val="24"/>
                <w:szCs w:val="24"/>
              </w:rPr>
            </w:pPr>
            <w:r w:rsidRPr="007E3F01">
              <w:rPr>
                <w:color w:val="000000" w:themeColor="text1"/>
                <w:sz w:val="24"/>
                <w:szCs w:val="24"/>
              </w:rPr>
              <w:t>Væskebalance og udskillelse</w:t>
            </w:r>
          </w:p>
          <w:p w:rsidR="003150EB" w:rsidRPr="007E3F01" w:rsidRDefault="003150EB" w:rsidP="0065518C">
            <w:pPr>
              <w:numPr>
                <w:ilvl w:val="0"/>
                <w:numId w:val="5"/>
              </w:numPr>
              <w:spacing w:after="0" w:line="360" w:lineRule="auto"/>
              <w:rPr>
                <w:color w:val="000000" w:themeColor="text1"/>
                <w:sz w:val="24"/>
                <w:szCs w:val="24"/>
              </w:rPr>
            </w:pPr>
            <w:r w:rsidRPr="007E3F01">
              <w:rPr>
                <w:color w:val="000000" w:themeColor="text1"/>
                <w:sz w:val="24"/>
                <w:szCs w:val="24"/>
              </w:rPr>
              <w:t>Kredsløbet</w:t>
            </w:r>
          </w:p>
          <w:p w:rsidR="003150EB" w:rsidRPr="007E3F01" w:rsidRDefault="003150EB" w:rsidP="0065518C">
            <w:pPr>
              <w:numPr>
                <w:ilvl w:val="0"/>
                <w:numId w:val="5"/>
              </w:numPr>
              <w:spacing w:after="0" w:line="360" w:lineRule="auto"/>
              <w:rPr>
                <w:color w:val="000000" w:themeColor="text1"/>
                <w:sz w:val="24"/>
                <w:szCs w:val="24"/>
              </w:rPr>
            </w:pPr>
            <w:r w:rsidRPr="007E3F01">
              <w:rPr>
                <w:color w:val="000000" w:themeColor="text1"/>
                <w:sz w:val="24"/>
                <w:szCs w:val="24"/>
              </w:rPr>
              <w:t>Åndedrættet</w:t>
            </w:r>
          </w:p>
          <w:p w:rsidR="003150EB" w:rsidRPr="007E3F01" w:rsidRDefault="003150EB" w:rsidP="0065518C">
            <w:pPr>
              <w:numPr>
                <w:ilvl w:val="0"/>
                <w:numId w:val="5"/>
              </w:numPr>
              <w:spacing w:after="0" w:line="360" w:lineRule="auto"/>
              <w:rPr>
                <w:color w:val="000000" w:themeColor="text1"/>
                <w:sz w:val="24"/>
                <w:szCs w:val="24"/>
              </w:rPr>
            </w:pPr>
            <w:r w:rsidRPr="007E3F01">
              <w:rPr>
                <w:color w:val="000000" w:themeColor="text1"/>
                <w:sz w:val="24"/>
                <w:szCs w:val="24"/>
              </w:rPr>
              <w:t>Psyken</w:t>
            </w:r>
          </w:p>
          <w:p w:rsidR="003150EB" w:rsidRPr="007E3F01" w:rsidRDefault="003150EB" w:rsidP="0065518C">
            <w:pPr>
              <w:numPr>
                <w:ilvl w:val="0"/>
                <w:numId w:val="5"/>
              </w:numPr>
              <w:spacing w:after="0" w:line="360" w:lineRule="auto"/>
              <w:rPr>
                <w:color w:val="000000" w:themeColor="text1"/>
                <w:sz w:val="24"/>
                <w:szCs w:val="24"/>
              </w:rPr>
            </w:pPr>
            <w:r w:rsidRPr="007E3F01">
              <w:rPr>
                <w:color w:val="000000" w:themeColor="text1"/>
                <w:sz w:val="24"/>
                <w:szCs w:val="24"/>
              </w:rPr>
              <w:t>Fordøjelsen</w:t>
            </w:r>
          </w:p>
          <w:p w:rsidR="003150EB" w:rsidRPr="007E3F01" w:rsidRDefault="003150EB" w:rsidP="0065518C">
            <w:pPr>
              <w:numPr>
                <w:ilvl w:val="0"/>
                <w:numId w:val="5"/>
              </w:numPr>
              <w:spacing w:after="0" w:line="360" w:lineRule="auto"/>
              <w:rPr>
                <w:color w:val="000000" w:themeColor="text1"/>
                <w:sz w:val="24"/>
                <w:szCs w:val="24"/>
              </w:rPr>
            </w:pPr>
            <w:r w:rsidRPr="007E3F01">
              <w:rPr>
                <w:color w:val="000000" w:themeColor="text1"/>
                <w:sz w:val="24"/>
                <w:szCs w:val="24"/>
              </w:rPr>
              <w:t>Huden</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73"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gøre rede for immobilisationens virkning på kroppen generelt</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tilegner sig viden om forebyggelse af komplikationer ved immobilisation</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kendskab til aktive og passive øvelser til den immobile borger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gøre rede for kostråd til den</w:t>
            </w:r>
            <w:r w:rsidR="001E798B">
              <w:rPr>
                <w:color w:val="000000" w:themeColor="text1"/>
                <w:sz w:val="24"/>
                <w:szCs w:val="24"/>
              </w:rPr>
              <w:t xml:space="preserve"> immobile borger</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 xml:space="preserve"> Kompetencemål:</w:t>
            </w:r>
          </w:p>
          <w:p w:rsidR="003150EB" w:rsidRPr="007E3F01" w:rsidRDefault="003150EB" w:rsidP="0065518C">
            <w:pPr>
              <w:spacing w:after="0" w:line="360" w:lineRule="auto"/>
              <w:rPr>
                <w:b/>
                <w:color w:val="000000" w:themeColor="text1"/>
                <w:sz w:val="24"/>
                <w:szCs w:val="24"/>
              </w:rPr>
            </w:pPr>
          </w:p>
        </w:tc>
        <w:tc>
          <w:tcPr>
            <w:tcW w:w="3873" w:type="pct"/>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Udvikler forståelse for kommunikationens betydning for at forstå og deltage i udviklingen af en professionel praksis.</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Arbejdsform:</w:t>
            </w:r>
          </w:p>
        </w:tc>
        <w:tc>
          <w:tcPr>
            <w:tcW w:w="3873" w:type="pct"/>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Gruppearbejde og fremlæggelse af de forskellige faglige områder</w:t>
            </w:r>
            <w:r w:rsidR="00BC7C25">
              <w:rPr>
                <w:color w:val="000000" w:themeColor="text1"/>
                <w:sz w:val="24"/>
                <w:szCs w:val="24"/>
              </w:rPr>
              <w:t xml:space="preserve"> i mindre grupper.</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Praktiske øvelser i demostue</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tc>
        <w:tc>
          <w:tcPr>
            <w:tcW w:w="3873" w:type="pct"/>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Fremlæggelse af gruppens arbejde</w:t>
            </w:r>
          </w:p>
        </w:tc>
      </w:tr>
      <w:tr w:rsidR="007E3F01" w:rsidRPr="007E3F01" w:rsidTr="0065518C">
        <w:trPr>
          <w:trHeight w:val="777"/>
        </w:trPr>
        <w:tc>
          <w:tcPr>
            <w:tcW w:w="1127" w:type="pct"/>
            <w:shd w:val="clear" w:color="auto" w:fill="auto"/>
          </w:tcPr>
          <w:p w:rsidR="003150EB" w:rsidRPr="007E3F01" w:rsidRDefault="000C7F17" w:rsidP="0065518C">
            <w:pPr>
              <w:spacing w:after="0" w:line="360" w:lineRule="auto"/>
              <w:rPr>
                <w:b/>
                <w:color w:val="000000" w:themeColor="text1"/>
                <w:sz w:val="24"/>
                <w:szCs w:val="24"/>
              </w:rPr>
            </w:pPr>
            <w:r>
              <w:rPr>
                <w:b/>
                <w:color w:val="000000" w:themeColor="text1"/>
                <w:sz w:val="24"/>
                <w:szCs w:val="24"/>
              </w:rPr>
              <w:lastRenderedPageBreak/>
              <w:t>Varighed/placering:</w:t>
            </w:r>
          </w:p>
        </w:tc>
        <w:tc>
          <w:tcPr>
            <w:tcW w:w="3873" w:type="pct"/>
            <w:shd w:val="clear" w:color="auto" w:fill="auto"/>
          </w:tcPr>
          <w:p w:rsidR="003150EB" w:rsidRPr="007E3F01" w:rsidRDefault="003150EB" w:rsidP="0065518C">
            <w:pPr>
              <w:spacing w:after="0" w:line="360" w:lineRule="auto"/>
              <w:rPr>
                <w:b/>
                <w:color w:val="000000" w:themeColor="text1"/>
                <w:sz w:val="24"/>
                <w:szCs w:val="24"/>
              </w:rPr>
            </w:pPr>
            <w:r w:rsidRPr="007E3F01">
              <w:rPr>
                <w:color w:val="000000" w:themeColor="text1"/>
                <w:sz w:val="24"/>
                <w:szCs w:val="24"/>
              </w:rPr>
              <w:t>Teori 2: 1</w:t>
            </w:r>
            <w:r w:rsidR="00CF71CB">
              <w:rPr>
                <w:color w:val="000000" w:themeColor="text1"/>
                <w:sz w:val="24"/>
                <w:szCs w:val="24"/>
              </w:rPr>
              <w:t>4</w:t>
            </w:r>
            <w:r w:rsidRPr="007E3F01">
              <w:rPr>
                <w:color w:val="000000" w:themeColor="text1"/>
                <w:sz w:val="24"/>
                <w:szCs w:val="24"/>
              </w:rPr>
              <w:t xml:space="preserve"> lektioner                                   </w:t>
            </w:r>
            <w:r w:rsidR="000C7F17">
              <w:rPr>
                <w:color w:val="000000" w:themeColor="text1"/>
                <w:sz w:val="24"/>
                <w:szCs w:val="24"/>
              </w:rPr>
              <w:t xml:space="preserve">                              </w:t>
            </w:r>
          </w:p>
        </w:tc>
      </w:tr>
      <w:tr w:rsidR="007E3F01" w:rsidRPr="007E3F01" w:rsidTr="0065518C">
        <w:trPr>
          <w:trHeight w:val="35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Litteratur</w:t>
            </w:r>
          </w:p>
        </w:tc>
        <w:tc>
          <w:tcPr>
            <w:tcW w:w="3873"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Sosu trin1</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 xml:space="preserve"> Jette Nielsen(red)                                                        </w:t>
            </w:r>
          </w:p>
          <w:p w:rsidR="003150EB" w:rsidRPr="007E3F01" w:rsidRDefault="007B0FDE" w:rsidP="0065518C">
            <w:pPr>
              <w:spacing w:after="0" w:line="360" w:lineRule="auto"/>
              <w:rPr>
                <w:color w:val="000000" w:themeColor="text1"/>
                <w:sz w:val="24"/>
                <w:szCs w:val="24"/>
              </w:rPr>
            </w:pPr>
            <w:r>
              <w:rPr>
                <w:color w:val="000000" w:themeColor="text1"/>
                <w:sz w:val="24"/>
                <w:szCs w:val="24"/>
              </w:rPr>
              <w:t>2.udgave, 1</w:t>
            </w:r>
            <w:r w:rsidR="003150EB" w:rsidRPr="007E3F01">
              <w:rPr>
                <w:color w:val="000000" w:themeColor="text1"/>
                <w:sz w:val="24"/>
                <w:szCs w:val="24"/>
              </w:rPr>
              <w:t xml:space="preserve">. </w:t>
            </w:r>
            <w:r>
              <w:rPr>
                <w:color w:val="000000" w:themeColor="text1"/>
                <w:sz w:val="24"/>
                <w:szCs w:val="24"/>
              </w:rPr>
              <w:t>oplag 2016</w:t>
            </w:r>
          </w:p>
          <w:p w:rsidR="003150EB" w:rsidRPr="007E3F01" w:rsidRDefault="007B0FDE" w:rsidP="0065518C">
            <w:pPr>
              <w:spacing w:after="0" w:line="360" w:lineRule="auto"/>
              <w:rPr>
                <w:color w:val="000000" w:themeColor="text1"/>
                <w:sz w:val="24"/>
                <w:szCs w:val="24"/>
              </w:rPr>
            </w:pPr>
            <w:r>
              <w:rPr>
                <w:color w:val="000000" w:themeColor="text1"/>
                <w:sz w:val="24"/>
                <w:szCs w:val="24"/>
              </w:rPr>
              <w:t>Munksgaard, Købehavn 2016</w:t>
            </w:r>
          </w:p>
          <w:p w:rsidR="003150EB" w:rsidRDefault="00B11E6E" w:rsidP="0065518C">
            <w:pPr>
              <w:spacing w:after="0" w:line="360" w:lineRule="auto"/>
              <w:rPr>
                <w:color w:val="000000" w:themeColor="text1"/>
                <w:sz w:val="24"/>
                <w:szCs w:val="24"/>
              </w:rPr>
            </w:pPr>
            <w:r w:rsidRPr="007E3F01">
              <w:rPr>
                <w:color w:val="000000" w:themeColor="text1"/>
                <w:sz w:val="24"/>
                <w:szCs w:val="24"/>
              </w:rPr>
              <w:t>K</w:t>
            </w:r>
            <w:r w:rsidR="003150EB" w:rsidRPr="007E3F01">
              <w:rPr>
                <w:color w:val="000000" w:themeColor="text1"/>
                <w:sz w:val="24"/>
                <w:szCs w:val="24"/>
              </w:rPr>
              <w:t>apitel</w:t>
            </w:r>
            <w:r w:rsidR="007B0FDE">
              <w:rPr>
                <w:color w:val="000000" w:themeColor="text1"/>
                <w:sz w:val="24"/>
                <w:szCs w:val="24"/>
              </w:rPr>
              <w:t xml:space="preserve"> 12 (s.151-159</w:t>
            </w:r>
            <w:r>
              <w:rPr>
                <w:color w:val="000000" w:themeColor="text1"/>
                <w:sz w:val="24"/>
                <w:szCs w:val="24"/>
              </w:rPr>
              <w:t>) og kap.</w:t>
            </w:r>
            <w:r w:rsidR="007B0FDE">
              <w:rPr>
                <w:color w:val="000000" w:themeColor="text1"/>
                <w:sz w:val="24"/>
                <w:szCs w:val="24"/>
              </w:rPr>
              <w:t xml:space="preserve"> 13</w:t>
            </w:r>
          </w:p>
          <w:p w:rsidR="001E798B" w:rsidRDefault="001E798B" w:rsidP="0065518C">
            <w:pPr>
              <w:spacing w:after="0" w:line="360" w:lineRule="auto"/>
              <w:rPr>
                <w:color w:val="000000" w:themeColor="text1"/>
                <w:sz w:val="24"/>
                <w:szCs w:val="24"/>
              </w:rPr>
            </w:pPr>
          </w:p>
          <w:p w:rsidR="001E798B" w:rsidRDefault="001E798B" w:rsidP="0065518C">
            <w:pPr>
              <w:spacing w:after="0" w:line="360" w:lineRule="auto"/>
              <w:rPr>
                <w:color w:val="000000" w:themeColor="text1"/>
                <w:sz w:val="24"/>
                <w:szCs w:val="24"/>
              </w:rPr>
            </w:pPr>
            <w:r>
              <w:rPr>
                <w:color w:val="000000" w:themeColor="text1"/>
                <w:sz w:val="24"/>
                <w:szCs w:val="24"/>
              </w:rPr>
              <w:t>Baggrundslitteratur:</w:t>
            </w:r>
          </w:p>
          <w:p w:rsidR="001E798B" w:rsidRPr="007E3F01" w:rsidRDefault="001E798B" w:rsidP="001E798B">
            <w:pPr>
              <w:spacing w:after="0" w:line="360" w:lineRule="auto"/>
              <w:rPr>
                <w:b/>
                <w:color w:val="000000" w:themeColor="text1"/>
                <w:sz w:val="24"/>
                <w:szCs w:val="24"/>
              </w:rPr>
            </w:pPr>
            <w:r w:rsidRPr="007E3F01">
              <w:rPr>
                <w:b/>
                <w:color w:val="000000" w:themeColor="text1"/>
                <w:sz w:val="24"/>
                <w:szCs w:val="24"/>
              </w:rPr>
              <w:t>Sosu trin1</w:t>
            </w:r>
          </w:p>
          <w:p w:rsidR="001E798B" w:rsidRPr="007E3F01" w:rsidRDefault="001E798B" w:rsidP="001E798B">
            <w:pPr>
              <w:spacing w:after="0" w:line="360" w:lineRule="auto"/>
              <w:rPr>
                <w:color w:val="000000" w:themeColor="text1"/>
                <w:sz w:val="24"/>
                <w:szCs w:val="24"/>
              </w:rPr>
            </w:pPr>
            <w:r w:rsidRPr="007E3F01">
              <w:rPr>
                <w:color w:val="000000" w:themeColor="text1"/>
                <w:sz w:val="24"/>
                <w:szCs w:val="24"/>
              </w:rPr>
              <w:t xml:space="preserve"> Jette Nielsen(red)                                                        </w:t>
            </w:r>
          </w:p>
          <w:p w:rsidR="001E798B" w:rsidRPr="007E3F01" w:rsidRDefault="000066ED" w:rsidP="001E798B">
            <w:pPr>
              <w:spacing w:after="0" w:line="360" w:lineRule="auto"/>
              <w:rPr>
                <w:color w:val="000000" w:themeColor="text1"/>
                <w:sz w:val="24"/>
                <w:szCs w:val="24"/>
              </w:rPr>
            </w:pPr>
            <w:r>
              <w:rPr>
                <w:color w:val="000000" w:themeColor="text1"/>
                <w:sz w:val="24"/>
                <w:szCs w:val="24"/>
              </w:rPr>
              <w:t>2.udgave, 1. oplag 2016</w:t>
            </w:r>
          </w:p>
          <w:p w:rsidR="001E798B" w:rsidRPr="007E3F01" w:rsidRDefault="000066ED" w:rsidP="001E798B">
            <w:pPr>
              <w:spacing w:after="0" w:line="360" w:lineRule="auto"/>
              <w:rPr>
                <w:color w:val="000000" w:themeColor="text1"/>
                <w:sz w:val="24"/>
                <w:szCs w:val="24"/>
              </w:rPr>
            </w:pPr>
            <w:r>
              <w:rPr>
                <w:color w:val="000000" w:themeColor="text1"/>
                <w:sz w:val="24"/>
                <w:szCs w:val="24"/>
              </w:rPr>
              <w:t>Munksgaard, Købehavn 2016</w:t>
            </w:r>
          </w:p>
          <w:p w:rsidR="001E798B" w:rsidRDefault="000066ED" w:rsidP="001E798B">
            <w:pPr>
              <w:spacing w:after="0" w:line="360" w:lineRule="auto"/>
              <w:rPr>
                <w:color w:val="000000" w:themeColor="text1"/>
                <w:sz w:val="24"/>
                <w:szCs w:val="24"/>
              </w:rPr>
            </w:pPr>
            <w:r>
              <w:rPr>
                <w:color w:val="000000" w:themeColor="text1"/>
                <w:sz w:val="24"/>
                <w:szCs w:val="24"/>
              </w:rPr>
              <w:t>Kap. 12</w:t>
            </w:r>
            <w:r w:rsidR="001E798B">
              <w:rPr>
                <w:color w:val="000000" w:themeColor="text1"/>
                <w:sz w:val="24"/>
                <w:szCs w:val="24"/>
              </w:rPr>
              <w:t>,</w:t>
            </w:r>
            <w:r>
              <w:rPr>
                <w:color w:val="000000" w:themeColor="text1"/>
                <w:sz w:val="24"/>
                <w:szCs w:val="24"/>
              </w:rPr>
              <w:t xml:space="preserve"> kap. 14</w:t>
            </w:r>
            <w:r w:rsidR="001E798B">
              <w:rPr>
                <w:color w:val="000000" w:themeColor="text1"/>
                <w:sz w:val="24"/>
                <w:szCs w:val="24"/>
              </w:rPr>
              <w:t>,</w:t>
            </w:r>
            <w:r>
              <w:rPr>
                <w:color w:val="000000" w:themeColor="text1"/>
                <w:sz w:val="24"/>
                <w:szCs w:val="24"/>
              </w:rPr>
              <w:t xml:space="preserve"> kap. 15</w:t>
            </w:r>
            <w:r w:rsidR="001E798B">
              <w:rPr>
                <w:color w:val="000000" w:themeColor="text1"/>
                <w:sz w:val="24"/>
                <w:szCs w:val="24"/>
              </w:rPr>
              <w:t>,</w:t>
            </w:r>
            <w:r>
              <w:rPr>
                <w:color w:val="000000" w:themeColor="text1"/>
                <w:sz w:val="24"/>
                <w:szCs w:val="24"/>
              </w:rPr>
              <w:t xml:space="preserve"> kap. 17</w:t>
            </w:r>
          </w:p>
          <w:p w:rsidR="001E798B" w:rsidRDefault="001E798B" w:rsidP="001E798B">
            <w:pPr>
              <w:spacing w:after="0" w:line="360" w:lineRule="auto"/>
              <w:rPr>
                <w:color w:val="000000" w:themeColor="text1"/>
                <w:sz w:val="24"/>
                <w:szCs w:val="24"/>
              </w:rPr>
            </w:pPr>
            <w:r>
              <w:rPr>
                <w:color w:val="000000" w:themeColor="text1"/>
                <w:sz w:val="24"/>
                <w:szCs w:val="24"/>
              </w:rPr>
              <w:t>(alle opgivet i foregående temaer)</w:t>
            </w:r>
          </w:p>
          <w:p w:rsidR="00726D25" w:rsidRDefault="00726D25" w:rsidP="001E798B">
            <w:pPr>
              <w:spacing w:after="0" w:line="360" w:lineRule="auto"/>
              <w:rPr>
                <w:color w:val="000000" w:themeColor="text1"/>
                <w:sz w:val="24"/>
                <w:szCs w:val="24"/>
              </w:rPr>
            </w:pPr>
          </w:p>
          <w:p w:rsidR="00726D25" w:rsidRDefault="00726D25" w:rsidP="001E798B">
            <w:pPr>
              <w:spacing w:after="0" w:line="360" w:lineRule="auto"/>
              <w:rPr>
                <w:color w:val="000000" w:themeColor="text1"/>
                <w:sz w:val="24"/>
                <w:szCs w:val="24"/>
              </w:rPr>
            </w:pPr>
            <w:r>
              <w:rPr>
                <w:color w:val="000000" w:themeColor="text1"/>
                <w:sz w:val="24"/>
                <w:szCs w:val="24"/>
              </w:rPr>
              <w:t>Supplerende litteratur:</w:t>
            </w:r>
          </w:p>
          <w:p w:rsidR="00726D25" w:rsidRDefault="00726D25" w:rsidP="001E798B">
            <w:pPr>
              <w:spacing w:after="0" w:line="360" w:lineRule="auto"/>
              <w:rPr>
                <w:color w:val="000000" w:themeColor="text1"/>
                <w:sz w:val="24"/>
                <w:szCs w:val="24"/>
              </w:rPr>
            </w:pPr>
            <w:r>
              <w:rPr>
                <w:color w:val="000000" w:themeColor="text1"/>
                <w:sz w:val="24"/>
                <w:szCs w:val="24"/>
              </w:rPr>
              <w:t>Om forebyggelse af tryksår:</w:t>
            </w:r>
          </w:p>
          <w:p w:rsidR="00726D25" w:rsidRDefault="003658D9" w:rsidP="001E798B">
            <w:pPr>
              <w:spacing w:after="0" w:line="360" w:lineRule="auto"/>
              <w:rPr>
                <w:color w:val="000000" w:themeColor="text1"/>
                <w:sz w:val="24"/>
                <w:szCs w:val="24"/>
              </w:rPr>
            </w:pPr>
            <w:hyperlink r:id="rId17" w:history="1">
              <w:r w:rsidR="00726D25" w:rsidRPr="00121FE9">
                <w:rPr>
                  <w:rStyle w:val="Hyperlink"/>
                  <w:sz w:val="24"/>
                  <w:szCs w:val="24"/>
                </w:rPr>
                <w:t>https://www.youtube.com/watch?v=CtYlgrnK7Mg</w:t>
              </w:r>
            </w:hyperlink>
          </w:p>
          <w:p w:rsidR="00726D25" w:rsidRDefault="003658D9" w:rsidP="001E798B">
            <w:pPr>
              <w:spacing w:after="0" w:line="360" w:lineRule="auto"/>
              <w:rPr>
                <w:color w:val="000000" w:themeColor="text1"/>
                <w:sz w:val="24"/>
                <w:szCs w:val="24"/>
              </w:rPr>
            </w:pPr>
            <w:hyperlink r:id="rId18" w:history="1">
              <w:r w:rsidR="00726D25" w:rsidRPr="00726D25">
                <w:rPr>
                  <w:rStyle w:val="Hyperlink"/>
                  <w:sz w:val="24"/>
                  <w:szCs w:val="24"/>
                </w:rPr>
                <w:t>https://www.youtube.com/watch?v=sx22NA80YpA</w:t>
              </w:r>
            </w:hyperlink>
          </w:p>
          <w:p w:rsidR="00E52DD6" w:rsidRDefault="00E52DD6" w:rsidP="001E798B">
            <w:pPr>
              <w:spacing w:after="0" w:line="360" w:lineRule="auto"/>
              <w:rPr>
                <w:color w:val="000000" w:themeColor="text1"/>
                <w:sz w:val="24"/>
                <w:szCs w:val="24"/>
              </w:rPr>
            </w:pPr>
          </w:p>
          <w:p w:rsidR="00E52DD6" w:rsidRDefault="00E52DD6" w:rsidP="001E798B">
            <w:pPr>
              <w:spacing w:after="0" w:line="360" w:lineRule="auto"/>
              <w:rPr>
                <w:color w:val="000000" w:themeColor="text1"/>
                <w:sz w:val="24"/>
                <w:szCs w:val="24"/>
              </w:rPr>
            </w:pPr>
          </w:p>
          <w:p w:rsidR="00E52DD6" w:rsidRDefault="00E52DD6" w:rsidP="001E798B">
            <w:pPr>
              <w:spacing w:after="0" w:line="360" w:lineRule="auto"/>
              <w:rPr>
                <w:color w:val="000000" w:themeColor="text1"/>
                <w:sz w:val="24"/>
                <w:szCs w:val="24"/>
              </w:rPr>
            </w:pPr>
            <w:r>
              <w:rPr>
                <w:color w:val="000000" w:themeColor="text1"/>
                <w:sz w:val="24"/>
                <w:szCs w:val="24"/>
              </w:rPr>
              <w:t>Undervisningsmaterialer:</w:t>
            </w:r>
          </w:p>
          <w:p w:rsidR="00E52DD6" w:rsidRDefault="00E52DD6" w:rsidP="001E798B">
            <w:pPr>
              <w:spacing w:after="0" w:line="360" w:lineRule="auto"/>
              <w:rPr>
                <w:color w:val="000000" w:themeColor="text1"/>
                <w:sz w:val="24"/>
                <w:szCs w:val="24"/>
              </w:rPr>
            </w:pPr>
            <w:r>
              <w:rPr>
                <w:color w:val="000000" w:themeColor="text1"/>
                <w:sz w:val="24"/>
                <w:szCs w:val="24"/>
              </w:rPr>
              <w:t>Demostuer</w:t>
            </w:r>
          </w:p>
          <w:p w:rsidR="00E52DD6" w:rsidRDefault="00E52DD6" w:rsidP="0065518C">
            <w:pPr>
              <w:spacing w:after="0" w:line="360" w:lineRule="auto"/>
              <w:rPr>
                <w:color w:val="000000" w:themeColor="text1"/>
                <w:sz w:val="24"/>
                <w:szCs w:val="24"/>
              </w:rPr>
            </w:pPr>
            <w:r>
              <w:rPr>
                <w:color w:val="000000" w:themeColor="text1"/>
                <w:sz w:val="24"/>
                <w:szCs w:val="24"/>
              </w:rPr>
              <w:t>Old age sæt.</w:t>
            </w:r>
          </w:p>
          <w:p w:rsidR="00E52DD6" w:rsidRPr="007E3F01" w:rsidRDefault="00E52DD6" w:rsidP="0065518C">
            <w:pPr>
              <w:spacing w:after="0" w:line="360" w:lineRule="auto"/>
              <w:rPr>
                <w:color w:val="000000" w:themeColor="text1"/>
                <w:sz w:val="24"/>
                <w:szCs w:val="24"/>
              </w:rPr>
            </w:pPr>
          </w:p>
          <w:p w:rsidR="003150EB" w:rsidRPr="007E3F01" w:rsidRDefault="003150EB" w:rsidP="0065518C">
            <w:pPr>
              <w:spacing w:after="0" w:line="360" w:lineRule="auto"/>
              <w:rPr>
                <w:color w:val="000000" w:themeColor="text1"/>
                <w:sz w:val="24"/>
                <w:szCs w:val="24"/>
              </w:rPr>
            </w:pPr>
          </w:p>
        </w:tc>
      </w:tr>
    </w:tbl>
    <w:p w:rsidR="003150EB" w:rsidRPr="007E3F01" w:rsidRDefault="003150EB" w:rsidP="003150EB">
      <w:pPr>
        <w:pStyle w:val="Listeafsnit"/>
        <w:spacing w:line="360" w:lineRule="auto"/>
        <w:rPr>
          <w:b/>
          <w:color w:val="000000" w:themeColor="text1"/>
          <w:sz w:val="24"/>
          <w:szCs w:val="24"/>
        </w:rPr>
      </w:pPr>
    </w:p>
    <w:p w:rsidR="003150EB" w:rsidRDefault="003150EB" w:rsidP="003150EB">
      <w:pPr>
        <w:pStyle w:val="Listeafsnit"/>
        <w:spacing w:line="360" w:lineRule="auto"/>
        <w:rPr>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379"/>
        <w:gridCol w:w="4361"/>
      </w:tblGrid>
      <w:tr w:rsidR="007E3F01" w:rsidRPr="007E3F01" w:rsidTr="0065518C">
        <w:tc>
          <w:tcPr>
            <w:tcW w:w="5000" w:type="pct"/>
            <w:gridSpan w:val="3"/>
            <w:shd w:val="clear" w:color="auto" w:fill="auto"/>
          </w:tcPr>
          <w:p w:rsidR="003150EB" w:rsidRPr="006C368D" w:rsidRDefault="003150EB" w:rsidP="00C331E1">
            <w:pPr>
              <w:pStyle w:val="Overskrift2"/>
              <w:rPr>
                <w:rFonts w:ascii="Calibri" w:hAnsi="Calibri"/>
              </w:rPr>
            </w:pPr>
            <w:bookmarkStart w:id="90" w:name="_Toc440526035"/>
            <w:bookmarkStart w:id="91" w:name="_Toc470007206"/>
            <w:r w:rsidRPr="006C368D">
              <w:rPr>
                <w:rFonts w:ascii="Calibri" w:hAnsi="Calibri"/>
              </w:rPr>
              <w:lastRenderedPageBreak/>
              <w:t>Tema 13: Borger i eget hjem</w:t>
            </w:r>
            <w:bookmarkEnd w:id="90"/>
            <w:bookmarkEnd w:id="91"/>
          </w:p>
        </w:tc>
      </w:tr>
      <w:tr w:rsidR="007E3F01" w:rsidRPr="007E3F01" w:rsidTr="0065518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85" w:type="pct"/>
            <w:gridSpan w:val="2"/>
            <w:shd w:val="clear" w:color="auto" w:fill="auto"/>
          </w:tcPr>
          <w:p w:rsidR="003150EB" w:rsidRPr="007E3F01" w:rsidRDefault="00495667" w:rsidP="0065518C">
            <w:pPr>
              <w:spacing w:after="0" w:line="360" w:lineRule="auto"/>
              <w:rPr>
                <w:color w:val="000000" w:themeColor="text1"/>
                <w:sz w:val="24"/>
                <w:szCs w:val="24"/>
              </w:rPr>
            </w:pPr>
            <w:r>
              <w:rPr>
                <w:color w:val="000000" w:themeColor="text1"/>
                <w:sz w:val="24"/>
                <w:szCs w:val="24"/>
              </w:rPr>
              <w:t>P</w:t>
            </w:r>
            <w:r w:rsidR="003150EB" w:rsidRPr="007E3F01">
              <w:rPr>
                <w:color w:val="000000" w:themeColor="text1"/>
                <w:sz w:val="24"/>
                <w:szCs w:val="24"/>
              </w:rPr>
              <w:t>l</w:t>
            </w:r>
            <w:r>
              <w:rPr>
                <w:color w:val="000000" w:themeColor="text1"/>
                <w:sz w:val="24"/>
                <w:szCs w:val="24"/>
              </w:rPr>
              <w:t>anlægning og behovsvurdering af</w:t>
            </w:r>
            <w:r w:rsidR="003150EB" w:rsidRPr="007E3F01">
              <w:rPr>
                <w:color w:val="000000" w:themeColor="text1"/>
                <w:sz w:val="24"/>
                <w:szCs w:val="24"/>
              </w:rPr>
              <w:t xml:space="preserve"> praktisk hjælp i hjemmet hos borger eller handicappet i tæt samarbejde med denne og med bevidsthed om borgerens ressourcer og behov.  </w:t>
            </w:r>
          </w:p>
        </w:tc>
      </w:tr>
      <w:tr w:rsidR="007E3F01" w:rsidRPr="007E3F01" w:rsidTr="0065518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85" w:type="pct"/>
            <w:gridSpan w:val="2"/>
            <w:shd w:val="clear" w:color="auto" w:fill="auto"/>
          </w:tcPr>
          <w:p w:rsidR="003150EB" w:rsidRPr="007E3F01" w:rsidRDefault="003150EB" w:rsidP="0065518C">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b/>
                <w:bCs/>
                <w:color w:val="000000" w:themeColor="text1"/>
                <w:sz w:val="24"/>
                <w:szCs w:val="24"/>
              </w:rPr>
            </w:pPr>
            <w:r w:rsidRPr="007E3F01">
              <w:rPr>
                <w:color w:val="000000" w:themeColor="text1"/>
                <w:sz w:val="24"/>
                <w:szCs w:val="24"/>
              </w:rPr>
              <w:t>At eleven erhverver forståelse for og kan tilrettelægge og yde praktisk bistand til borgeren i eget hjem ud fra borgerens personlige og kulturelle baggrund, samt forstår betydningen af at medinddrage borgeren i hverdagens gøremål ud fra dennes formåen</w:t>
            </w:r>
          </w:p>
        </w:tc>
      </w:tr>
      <w:tr w:rsidR="007E3F01" w:rsidRPr="007E3F01" w:rsidTr="0065518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p w:rsidR="003150EB" w:rsidRPr="007E3F01" w:rsidRDefault="003150EB" w:rsidP="0065518C">
            <w:pPr>
              <w:spacing w:after="0" w:line="360" w:lineRule="auto"/>
              <w:rPr>
                <w:b/>
                <w:color w:val="000000" w:themeColor="text1"/>
                <w:sz w:val="24"/>
                <w:szCs w:val="24"/>
              </w:rPr>
            </w:pP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Sundhedsfag, aktivitetsfag, pædagogik/ psykologi, praktiske fag, samfundsfag</w:t>
            </w:r>
          </w:p>
        </w:tc>
      </w:tr>
      <w:tr w:rsidR="007E3F01" w:rsidRPr="007E3F01" w:rsidTr="0065518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1696" w:type="pct"/>
            <w:shd w:val="clear" w:color="auto" w:fill="auto"/>
          </w:tcPr>
          <w:p w:rsidR="003150EB" w:rsidRPr="007E3F01" w:rsidRDefault="003150EB" w:rsidP="00DD6614">
            <w:pPr>
              <w:numPr>
                <w:ilvl w:val="0"/>
                <w:numId w:val="11"/>
              </w:numPr>
              <w:spacing w:after="0" w:line="360" w:lineRule="auto"/>
              <w:rPr>
                <w:color w:val="000000" w:themeColor="text1"/>
                <w:sz w:val="24"/>
                <w:szCs w:val="24"/>
              </w:rPr>
            </w:pPr>
            <w:r w:rsidRPr="007E3F01">
              <w:rPr>
                <w:color w:val="000000" w:themeColor="text1"/>
                <w:sz w:val="24"/>
                <w:szCs w:val="24"/>
              </w:rPr>
              <w:t>Anretning og servering af mad i hjemmet.</w:t>
            </w:r>
          </w:p>
          <w:p w:rsidR="003150EB" w:rsidRPr="007E3F01" w:rsidRDefault="003150EB" w:rsidP="00DD6614">
            <w:pPr>
              <w:numPr>
                <w:ilvl w:val="0"/>
                <w:numId w:val="11"/>
              </w:numPr>
              <w:spacing w:after="0" w:line="360" w:lineRule="auto"/>
              <w:rPr>
                <w:color w:val="000000" w:themeColor="text1"/>
                <w:sz w:val="24"/>
                <w:szCs w:val="24"/>
              </w:rPr>
            </w:pPr>
            <w:r w:rsidRPr="007E3F01">
              <w:rPr>
                <w:color w:val="000000" w:themeColor="text1"/>
                <w:sz w:val="24"/>
                <w:szCs w:val="24"/>
              </w:rPr>
              <w:t>Hygiejne omkring madlavning i hjemmet.</w:t>
            </w:r>
          </w:p>
          <w:p w:rsidR="003150EB" w:rsidRPr="007E3F01" w:rsidRDefault="003150EB" w:rsidP="00DD6614">
            <w:pPr>
              <w:numPr>
                <w:ilvl w:val="0"/>
                <w:numId w:val="11"/>
              </w:numPr>
              <w:spacing w:after="0" w:line="360" w:lineRule="auto"/>
              <w:rPr>
                <w:color w:val="000000" w:themeColor="text1"/>
                <w:sz w:val="24"/>
                <w:szCs w:val="24"/>
              </w:rPr>
            </w:pPr>
            <w:r w:rsidRPr="007E3F01">
              <w:rPr>
                <w:color w:val="000000" w:themeColor="text1"/>
                <w:sz w:val="24"/>
                <w:szCs w:val="24"/>
              </w:rPr>
              <w:t xml:space="preserve">Indkøb </w:t>
            </w:r>
          </w:p>
          <w:p w:rsidR="003150EB" w:rsidRPr="007E3F01" w:rsidRDefault="003150EB" w:rsidP="00DD6614">
            <w:pPr>
              <w:numPr>
                <w:ilvl w:val="0"/>
                <w:numId w:val="11"/>
              </w:numPr>
              <w:spacing w:after="0" w:line="360" w:lineRule="auto"/>
              <w:rPr>
                <w:color w:val="000000" w:themeColor="text1"/>
                <w:sz w:val="24"/>
                <w:szCs w:val="24"/>
              </w:rPr>
            </w:pPr>
            <w:r w:rsidRPr="007E3F01">
              <w:rPr>
                <w:color w:val="000000" w:themeColor="text1"/>
                <w:sz w:val="24"/>
                <w:szCs w:val="24"/>
              </w:rPr>
              <w:t>Hygiejne i hjemmet</w:t>
            </w:r>
          </w:p>
          <w:p w:rsidR="003150EB" w:rsidRPr="007E3F01" w:rsidRDefault="003150EB" w:rsidP="00DD6614">
            <w:pPr>
              <w:numPr>
                <w:ilvl w:val="0"/>
                <w:numId w:val="11"/>
              </w:numPr>
              <w:spacing w:after="0" w:line="360" w:lineRule="auto"/>
              <w:rPr>
                <w:color w:val="000000" w:themeColor="text1"/>
                <w:sz w:val="24"/>
                <w:szCs w:val="24"/>
              </w:rPr>
            </w:pPr>
            <w:r w:rsidRPr="007E3F01">
              <w:rPr>
                <w:color w:val="000000" w:themeColor="text1"/>
                <w:sz w:val="24"/>
                <w:szCs w:val="24"/>
              </w:rPr>
              <w:t>Personlig hygiejne principper</w:t>
            </w:r>
          </w:p>
          <w:p w:rsidR="003150EB" w:rsidRPr="007E3F01" w:rsidRDefault="003150EB" w:rsidP="00DD6614">
            <w:pPr>
              <w:numPr>
                <w:ilvl w:val="0"/>
                <w:numId w:val="11"/>
              </w:numPr>
              <w:spacing w:after="0" w:line="360" w:lineRule="auto"/>
              <w:rPr>
                <w:color w:val="000000" w:themeColor="text1"/>
                <w:sz w:val="24"/>
                <w:szCs w:val="24"/>
              </w:rPr>
            </w:pPr>
            <w:r w:rsidRPr="007E3F01">
              <w:rPr>
                <w:color w:val="000000" w:themeColor="text1"/>
                <w:sz w:val="24"/>
                <w:szCs w:val="24"/>
              </w:rPr>
              <w:t>Praktisk tøjvask og rengøring</w:t>
            </w:r>
          </w:p>
        </w:tc>
        <w:tc>
          <w:tcPr>
            <w:tcW w:w="2189" w:type="pct"/>
            <w:shd w:val="clear" w:color="auto" w:fill="auto"/>
          </w:tcPr>
          <w:p w:rsidR="003150EB" w:rsidRPr="007E3F01" w:rsidRDefault="003150EB" w:rsidP="00DD6614">
            <w:pPr>
              <w:numPr>
                <w:ilvl w:val="0"/>
                <w:numId w:val="11"/>
              </w:numPr>
              <w:spacing w:after="0" w:line="360" w:lineRule="auto"/>
              <w:rPr>
                <w:color w:val="000000" w:themeColor="text1"/>
                <w:sz w:val="24"/>
                <w:szCs w:val="24"/>
              </w:rPr>
            </w:pPr>
            <w:r w:rsidRPr="007E3F01">
              <w:rPr>
                <w:color w:val="000000" w:themeColor="text1"/>
                <w:sz w:val="24"/>
                <w:szCs w:val="24"/>
              </w:rPr>
              <w:t>Fysiske, psykisk-sociale, fritids, hobbyprægede aktiviteter</w:t>
            </w:r>
          </w:p>
          <w:p w:rsidR="003150EB" w:rsidRPr="007E3F01" w:rsidRDefault="003150EB" w:rsidP="00DD6614">
            <w:pPr>
              <w:numPr>
                <w:ilvl w:val="0"/>
                <w:numId w:val="11"/>
              </w:numPr>
              <w:spacing w:after="0" w:line="360" w:lineRule="auto"/>
              <w:rPr>
                <w:color w:val="000000" w:themeColor="text1"/>
                <w:sz w:val="24"/>
                <w:szCs w:val="24"/>
              </w:rPr>
            </w:pPr>
            <w:r w:rsidRPr="007E3F01">
              <w:rPr>
                <w:color w:val="000000" w:themeColor="text1"/>
                <w:sz w:val="24"/>
                <w:szCs w:val="24"/>
              </w:rPr>
              <w:t>Hjælpemiddelkendskab og instruktion</w:t>
            </w:r>
          </w:p>
          <w:p w:rsidR="003150EB" w:rsidRDefault="003150EB" w:rsidP="00DD6614">
            <w:pPr>
              <w:numPr>
                <w:ilvl w:val="0"/>
                <w:numId w:val="11"/>
              </w:numPr>
              <w:spacing w:after="0" w:line="360" w:lineRule="auto"/>
              <w:rPr>
                <w:color w:val="000000" w:themeColor="text1"/>
                <w:sz w:val="24"/>
                <w:szCs w:val="24"/>
              </w:rPr>
            </w:pPr>
            <w:r w:rsidRPr="007E3F01">
              <w:rPr>
                <w:color w:val="000000" w:themeColor="text1"/>
                <w:sz w:val="24"/>
                <w:szCs w:val="24"/>
              </w:rPr>
              <w:t>Motivation og kommunikation</w:t>
            </w:r>
          </w:p>
          <w:p w:rsidR="004C76A4" w:rsidRPr="007E3F01" w:rsidRDefault="004C76A4" w:rsidP="00DD6614">
            <w:pPr>
              <w:numPr>
                <w:ilvl w:val="0"/>
                <w:numId w:val="11"/>
              </w:numPr>
              <w:spacing w:after="0" w:line="360" w:lineRule="auto"/>
              <w:rPr>
                <w:color w:val="000000" w:themeColor="text1"/>
                <w:sz w:val="24"/>
                <w:szCs w:val="24"/>
              </w:rPr>
            </w:pPr>
            <w:r>
              <w:rPr>
                <w:color w:val="000000" w:themeColor="text1"/>
                <w:sz w:val="24"/>
                <w:szCs w:val="24"/>
              </w:rPr>
              <w:t>Søvn og hvile</w:t>
            </w:r>
          </w:p>
          <w:p w:rsidR="003150EB" w:rsidRPr="007E3F01" w:rsidRDefault="003150EB" w:rsidP="00DD6614">
            <w:pPr>
              <w:numPr>
                <w:ilvl w:val="0"/>
                <w:numId w:val="11"/>
              </w:numPr>
              <w:spacing w:after="0" w:line="360" w:lineRule="auto"/>
              <w:rPr>
                <w:color w:val="000000" w:themeColor="text1"/>
                <w:sz w:val="24"/>
                <w:szCs w:val="24"/>
              </w:rPr>
            </w:pPr>
            <w:r w:rsidRPr="007E3F01">
              <w:rPr>
                <w:color w:val="000000" w:themeColor="text1"/>
                <w:sz w:val="24"/>
                <w:szCs w:val="24"/>
              </w:rPr>
              <w:t>Madlavning</w:t>
            </w:r>
          </w:p>
          <w:p w:rsidR="003150EB" w:rsidRPr="007E3F01" w:rsidRDefault="003150EB" w:rsidP="00DD6614">
            <w:pPr>
              <w:numPr>
                <w:ilvl w:val="0"/>
                <w:numId w:val="11"/>
              </w:numPr>
              <w:spacing w:after="0" w:line="360" w:lineRule="auto"/>
              <w:rPr>
                <w:color w:val="000000" w:themeColor="text1"/>
                <w:sz w:val="24"/>
                <w:szCs w:val="24"/>
              </w:rPr>
            </w:pPr>
            <w:r w:rsidRPr="007E3F01">
              <w:rPr>
                <w:color w:val="000000" w:themeColor="text1"/>
                <w:sz w:val="24"/>
                <w:szCs w:val="24"/>
              </w:rPr>
              <w:t>Professionel og privat netværk</w:t>
            </w:r>
          </w:p>
          <w:p w:rsidR="003150EB" w:rsidRPr="007E3F01" w:rsidRDefault="003150EB" w:rsidP="00DD6614">
            <w:pPr>
              <w:numPr>
                <w:ilvl w:val="0"/>
                <w:numId w:val="11"/>
              </w:numPr>
              <w:spacing w:after="0" w:line="360" w:lineRule="auto"/>
              <w:rPr>
                <w:color w:val="000000" w:themeColor="text1"/>
                <w:sz w:val="24"/>
                <w:szCs w:val="24"/>
              </w:rPr>
            </w:pPr>
            <w:r w:rsidRPr="007E3F01">
              <w:rPr>
                <w:color w:val="000000" w:themeColor="text1"/>
                <w:sz w:val="24"/>
                <w:szCs w:val="24"/>
              </w:rPr>
              <w:t>Kommunale tilbud for ældre i eget hjem og for handicappede</w:t>
            </w:r>
          </w:p>
          <w:p w:rsidR="003150EB" w:rsidRPr="007E3F01" w:rsidRDefault="003150EB" w:rsidP="00DD6614">
            <w:pPr>
              <w:numPr>
                <w:ilvl w:val="0"/>
                <w:numId w:val="11"/>
              </w:numPr>
              <w:spacing w:after="0" w:line="360" w:lineRule="auto"/>
              <w:rPr>
                <w:color w:val="000000" w:themeColor="text1"/>
                <w:sz w:val="24"/>
                <w:szCs w:val="24"/>
              </w:rPr>
            </w:pPr>
            <w:r w:rsidRPr="007E3F01">
              <w:rPr>
                <w:color w:val="000000" w:themeColor="text1"/>
                <w:sz w:val="24"/>
                <w:szCs w:val="24"/>
              </w:rPr>
              <w:t xml:space="preserve">Kulturforståelse </w:t>
            </w:r>
          </w:p>
          <w:p w:rsidR="003150EB" w:rsidRPr="007E3F01" w:rsidRDefault="003150EB" w:rsidP="00DD6614">
            <w:pPr>
              <w:numPr>
                <w:ilvl w:val="0"/>
                <w:numId w:val="11"/>
              </w:numPr>
              <w:spacing w:after="0" w:line="360" w:lineRule="auto"/>
              <w:rPr>
                <w:color w:val="000000" w:themeColor="text1"/>
                <w:sz w:val="24"/>
                <w:szCs w:val="24"/>
              </w:rPr>
            </w:pPr>
            <w:r w:rsidRPr="007E3F01">
              <w:rPr>
                <w:color w:val="000000" w:themeColor="text1"/>
                <w:sz w:val="24"/>
                <w:szCs w:val="24"/>
              </w:rPr>
              <w:t>Post bank og medicin ud fra elevens ansvar og kompetencer</w:t>
            </w:r>
          </w:p>
        </w:tc>
      </w:tr>
      <w:tr w:rsidR="007E3F01" w:rsidRPr="007E3F01" w:rsidTr="0065518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85" w:type="pct"/>
            <w:gridSpan w:val="2"/>
            <w:shd w:val="clear" w:color="auto" w:fill="auto"/>
          </w:tcPr>
          <w:p w:rsidR="003150EB" w:rsidRPr="007E3F01" w:rsidRDefault="003150EB" w:rsidP="00DD6614">
            <w:pPr>
              <w:pStyle w:val="Listeafsnit"/>
              <w:numPr>
                <w:ilvl w:val="0"/>
                <w:numId w:val="25"/>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 xml:space="preserve">At eleven får kendskab til de praktiske gøremål i forskellige hjem, og kan planlægge og handle ud fra den enkeltes behov, </w:t>
            </w:r>
          </w:p>
          <w:p w:rsidR="003150EB" w:rsidRPr="007E3F01" w:rsidRDefault="003150EB" w:rsidP="00DD6614">
            <w:pPr>
              <w:pStyle w:val="Listeafsnit"/>
              <w:numPr>
                <w:ilvl w:val="0"/>
                <w:numId w:val="25"/>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At elev</w:t>
            </w:r>
            <w:r w:rsidR="00495667">
              <w:rPr>
                <w:color w:val="000000" w:themeColor="text1"/>
                <w:sz w:val="24"/>
                <w:szCs w:val="24"/>
              </w:rPr>
              <w:t>en forstår betydningen af at</w:t>
            </w:r>
            <w:r w:rsidRPr="007E3F01">
              <w:rPr>
                <w:color w:val="000000" w:themeColor="text1"/>
                <w:sz w:val="24"/>
                <w:szCs w:val="24"/>
              </w:rPr>
              <w:t xml:space="preserve"> medinddrage borgeren i hverdagens gøremål  </w:t>
            </w:r>
          </w:p>
          <w:p w:rsidR="003150EB" w:rsidRPr="007E3F01" w:rsidRDefault="003150EB" w:rsidP="00DD6614">
            <w:pPr>
              <w:pStyle w:val="Listeafsnit"/>
              <w:numPr>
                <w:ilvl w:val="0"/>
                <w:numId w:val="25"/>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 xml:space="preserve">At eleven har kendskab til de kommunale aktivitetstilbud til ældre </w:t>
            </w:r>
          </w:p>
          <w:p w:rsidR="00495667" w:rsidRDefault="003150EB" w:rsidP="00DD6614">
            <w:pPr>
              <w:pStyle w:val="Listeafsnit"/>
              <w:numPr>
                <w:ilvl w:val="0"/>
                <w:numId w:val="25"/>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495667">
              <w:rPr>
                <w:color w:val="000000" w:themeColor="text1"/>
                <w:sz w:val="24"/>
                <w:szCs w:val="24"/>
              </w:rPr>
              <w:t>At eleven får kend</w:t>
            </w:r>
            <w:r w:rsidR="00495667">
              <w:rPr>
                <w:color w:val="000000" w:themeColor="text1"/>
                <w:sz w:val="24"/>
                <w:szCs w:val="24"/>
              </w:rPr>
              <w:t>skab til hjælpemidler i et hjem.</w:t>
            </w:r>
          </w:p>
          <w:p w:rsidR="003150EB" w:rsidRPr="00495667" w:rsidRDefault="003150EB" w:rsidP="00DD6614">
            <w:pPr>
              <w:pStyle w:val="Listeafsnit"/>
              <w:numPr>
                <w:ilvl w:val="0"/>
                <w:numId w:val="25"/>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495667">
              <w:rPr>
                <w:color w:val="000000" w:themeColor="text1"/>
                <w:sz w:val="24"/>
                <w:szCs w:val="24"/>
              </w:rPr>
              <w:t xml:space="preserve">At eleven kan gøre rent ud fra hygiejniske og sikkerhedsmæssige </w:t>
            </w:r>
            <w:r w:rsidR="00495667">
              <w:rPr>
                <w:color w:val="000000" w:themeColor="text1"/>
                <w:sz w:val="24"/>
                <w:szCs w:val="24"/>
              </w:rPr>
              <w:lastRenderedPageBreak/>
              <w:t>principper.</w:t>
            </w:r>
          </w:p>
          <w:p w:rsidR="003150EB" w:rsidRPr="007E3F01" w:rsidRDefault="003150EB" w:rsidP="00DD6614">
            <w:pPr>
              <w:pStyle w:val="Listeafsnit"/>
              <w:numPr>
                <w:ilvl w:val="0"/>
                <w:numId w:val="25"/>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At eleven kan vaske og vedligeholde borgerens tøj ud fra vaskeanvisninger</w:t>
            </w:r>
            <w:r w:rsidR="00495667">
              <w:rPr>
                <w:color w:val="000000" w:themeColor="text1"/>
                <w:sz w:val="24"/>
                <w:szCs w:val="24"/>
              </w:rPr>
              <w:t>.</w:t>
            </w:r>
            <w:r w:rsidRPr="007E3F01">
              <w:rPr>
                <w:color w:val="000000" w:themeColor="text1"/>
                <w:sz w:val="24"/>
                <w:szCs w:val="24"/>
              </w:rPr>
              <w:t xml:space="preserve"> </w:t>
            </w:r>
          </w:p>
          <w:p w:rsidR="003150EB" w:rsidRPr="007E3F01" w:rsidRDefault="003150EB" w:rsidP="00DD6614">
            <w:pPr>
              <w:pStyle w:val="Listeafsnit"/>
              <w:numPr>
                <w:ilvl w:val="0"/>
                <w:numId w:val="25"/>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At eleve</w:t>
            </w:r>
            <w:r w:rsidR="00726D25">
              <w:rPr>
                <w:color w:val="000000" w:themeColor="text1"/>
                <w:sz w:val="24"/>
                <w:szCs w:val="24"/>
              </w:rPr>
              <w:t>n har kendskab til deres ansvar</w:t>
            </w:r>
            <w:r w:rsidRPr="007E3F01">
              <w:rPr>
                <w:color w:val="000000" w:themeColor="text1"/>
                <w:sz w:val="24"/>
                <w:szCs w:val="24"/>
              </w:rPr>
              <w:t xml:space="preserve"> og kompetence i forbindelse med medicin i eget hjem</w:t>
            </w:r>
            <w:r w:rsidR="00495667">
              <w:rPr>
                <w:color w:val="000000" w:themeColor="text1"/>
                <w:sz w:val="24"/>
                <w:szCs w:val="24"/>
              </w:rPr>
              <w:t>.</w:t>
            </w:r>
            <w:r w:rsidRPr="007E3F01">
              <w:rPr>
                <w:color w:val="000000" w:themeColor="text1"/>
                <w:sz w:val="24"/>
                <w:szCs w:val="24"/>
              </w:rPr>
              <w:t xml:space="preserve"> </w:t>
            </w:r>
          </w:p>
          <w:p w:rsidR="003150EB" w:rsidRPr="007E3F01" w:rsidRDefault="003150EB" w:rsidP="00DD6614">
            <w:pPr>
              <w:pStyle w:val="Listeafsnit"/>
              <w:numPr>
                <w:ilvl w:val="0"/>
                <w:numId w:val="25"/>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At eleven kan anvende hygiejniske principper omkring håndtering af madvarer og madlavning i eget hjem.</w:t>
            </w:r>
          </w:p>
          <w:p w:rsidR="003150EB" w:rsidRPr="007E3F01" w:rsidRDefault="003150EB" w:rsidP="00DD6614">
            <w:pPr>
              <w:pStyle w:val="Listeafsnit"/>
              <w:numPr>
                <w:ilvl w:val="0"/>
                <w:numId w:val="25"/>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 xml:space="preserve">At eleven har kendskab til anretning og serveringens betydning i forhold til borger i eget hjem. </w:t>
            </w:r>
          </w:p>
          <w:p w:rsidR="003150EB" w:rsidRDefault="003150EB" w:rsidP="00DD6614">
            <w:pPr>
              <w:pStyle w:val="Listeafsnit"/>
              <w:numPr>
                <w:ilvl w:val="0"/>
                <w:numId w:val="25"/>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 xml:space="preserve">At eleven kan planlægge, indkøbe og lave mad til ældre i eget hjem ud fra den enkeltes behov </w:t>
            </w:r>
          </w:p>
          <w:p w:rsidR="004C76A4" w:rsidRPr="007E3F01" w:rsidRDefault="004C76A4" w:rsidP="00DD6614">
            <w:pPr>
              <w:pStyle w:val="Listeafsnit"/>
              <w:numPr>
                <w:ilvl w:val="0"/>
                <w:numId w:val="25"/>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Pr>
                <w:color w:val="000000" w:themeColor="text1"/>
                <w:sz w:val="24"/>
                <w:szCs w:val="24"/>
              </w:rPr>
              <w:t>At eleven får forståelse for søvn og hviles betydning for almindeligt velbefindende.</w:t>
            </w:r>
          </w:p>
        </w:tc>
      </w:tr>
      <w:tr w:rsidR="007E3F01" w:rsidRPr="007E3F01" w:rsidTr="0065518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 xml:space="preserve"> Kompetencemål:</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85" w:type="pct"/>
            <w:gridSpan w:val="2"/>
            <w:shd w:val="clear" w:color="auto" w:fill="auto"/>
          </w:tcPr>
          <w:p w:rsidR="003150EB" w:rsidRPr="007E3F01" w:rsidRDefault="003150EB" w:rsidP="0065518C">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b/>
                <w:color w:val="000000" w:themeColor="text1"/>
                <w:sz w:val="24"/>
                <w:szCs w:val="24"/>
              </w:rPr>
            </w:pPr>
            <w:r w:rsidRPr="007E3F01">
              <w:rPr>
                <w:rFonts w:eastAsia="@PMingLiU"/>
                <w:b/>
                <w:color w:val="000000" w:themeColor="text1"/>
                <w:sz w:val="24"/>
                <w:szCs w:val="24"/>
              </w:rPr>
              <w:t>Sociale udviklingskompetencer:</w:t>
            </w:r>
          </w:p>
          <w:p w:rsidR="003150EB" w:rsidRPr="007E3F01" w:rsidRDefault="003150EB" w:rsidP="0065518C">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color w:val="000000" w:themeColor="text1"/>
                <w:sz w:val="24"/>
                <w:szCs w:val="24"/>
              </w:rPr>
            </w:pPr>
            <w:r w:rsidRPr="007E3F01">
              <w:rPr>
                <w:rFonts w:eastAsia="@PMingLiU"/>
                <w:color w:val="000000" w:themeColor="text1"/>
                <w:sz w:val="24"/>
                <w:szCs w:val="24"/>
              </w:rPr>
              <w:t>At eleven udvikler initiativ, selvstændighed, ansvarlighed og empati, og kan møde borgeren på en etisk og respektfuld måde.</w:t>
            </w:r>
          </w:p>
        </w:tc>
      </w:tr>
      <w:tr w:rsidR="007E3F01" w:rsidRPr="007E3F01" w:rsidTr="0065518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Arbejdsform:</w:t>
            </w:r>
          </w:p>
        </w:tc>
        <w:tc>
          <w:tcPr>
            <w:tcW w:w="3885" w:type="pct"/>
            <w:gridSpan w:val="2"/>
            <w:shd w:val="clear" w:color="auto" w:fill="auto"/>
          </w:tcPr>
          <w:p w:rsidR="003150EB" w:rsidRDefault="00495667" w:rsidP="00495667">
            <w:pPr>
              <w:spacing w:after="0" w:line="360" w:lineRule="auto"/>
              <w:rPr>
                <w:color w:val="000000" w:themeColor="text1"/>
                <w:sz w:val="24"/>
                <w:szCs w:val="24"/>
              </w:rPr>
            </w:pPr>
            <w:r>
              <w:rPr>
                <w:color w:val="000000" w:themeColor="text1"/>
                <w:sz w:val="24"/>
                <w:szCs w:val="24"/>
              </w:rPr>
              <w:t xml:space="preserve">Gruppearbejde og </w:t>
            </w:r>
            <w:r w:rsidR="003150EB" w:rsidRPr="007E3F01">
              <w:rPr>
                <w:color w:val="000000" w:themeColor="text1"/>
                <w:sz w:val="24"/>
                <w:szCs w:val="24"/>
              </w:rPr>
              <w:t>Praktiske øvelser</w:t>
            </w:r>
            <w:r>
              <w:rPr>
                <w:color w:val="000000" w:themeColor="text1"/>
                <w:sz w:val="24"/>
                <w:szCs w:val="24"/>
              </w:rPr>
              <w:t>.</w:t>
            </w:r>
          </w:p>
          <w:p w:rsidR="00495667" w:rsidRPr="007E3F01" w:rsidRDefault="00495667" w:rsidP="00495667">
            <w:pPr>
              <w:spacing w:after="0" w:line="360" w:lineRule="auto"/>
              <w:rPr>
                <w:color w:val="000000" w:themeColor="text1"/>
                <w:sz w:val="24"/>
                <w:szCs w:val="24"/>
              </w:rPr>
            </w:pPr>
            <w:r>
              <w:rPr>
                <w:color w:val="000000" w:themeColor="text1"/>
                <w:sz w:val="24"/>
                <w:szCs w:val="24"/>
              </w:rPr>
              <w:t xml:space="preserve">Såfremt der er mulighed for det foretages et borgerinterview med en borger i eget hjem. </w:t>
            </w:r>
          </w:p>
        </w:tc>
      </w:tr>
      <w:tr w:rsidR="007E3F01" w:rsidRPr="007E3F01" w:rsidTr="0065518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p w:rsidR="003150EB" w:rsidRPr="007E3F01" w:rsidRDefault="003150EB" w:rsidP="0065518C">
            <w:pPr>
              <w:spacing w:after="0" w:line="360" w:lineRule="auto"/>
              <w:rPr>
                <w:b/>
                <w:color w:val="000000" w:themeColor="text1"/>
                <w:sz w:val="24"/>
                <w:szCs w:val="24"/>
              </w:rPr>
            </w:pPr>
          </w:p>
        </w:tc>
        <w:tc>
          <w:tcPr>
            <w:tcW w:w="3885" w:type="pct"/>
            <w:gridSpan w:val="2"/>
            <w:shd w:val="clear" w:color="auto" w:fill="auto"/>
          </w:tcPr>
          <w:p w:rsidR="00495667" w:rsidRDefault="00495667" w:rsidP="00495667">
            <w:pPr>
              <w:spacing w:after="0" w:line="360" w:lineRule="auto"/>
              <w:rPr>
                <w:color w:val="000000" w:themeColor="text1"/>
                <w:sz w:val="24"/>
                <w:szCs w:val="24"/>
              </w:rPr>
            </w:pPr>
            <w:r>
              <w:rPr>
                <w:color w:val="000000" w:themeColor="text1"/>
                <w:sz w:val="24"/>
                <w:szCs w:val="24"/>
              </w:rPr>
              <w:t>Såfremt der er foretaget interview med en borger anvendes dette i en afsluttende fremlæggelse.</w:t>
            </w:r>
            <w:r w:rsidR="0047447F">
              <w:rPr>
                <w:color w:val="000000" w:themeColor="text1"/>
                <w:sz w:val="24"/>
                <w:szCs w:val="24"/>
              </w:rPr>
              <w:t xml:space="preserve"> </w:t>
            </w:r>
          </w:p>
          <w:p w:rsidR="003150EB" w:rsidRDefault="00726D25" w:rsidP="00495667">
            <w:pPr>
              <w:spacing w:after="0" w:line="360" w:lineRule="auto"/>
              <w:rPr>
                <w:color w:val="000000" w:themeColor="text1"/>
                <w:sz w:val="24"/>
                <w:szCs w:val="24"/>
              </w:rPr>
            </w:pPr>
            <w:r>
              <w:rPr>
                <w:color w:val="000000" w:themeColor="text1"/>
                <w:sz w:val="24"/>
                <w:szCs w:val="24"/>
              </w:rPr>
              <w:t>Alternativ: F</w:t>
            </w:r>
            <w:r w:rsidR="00495667">
              <w:rPr>
                <w:color w:val="000000" w:themeColor="text1"/>
                <w:sz w:val="24"/>
                <w:szCs w:val="24"/>
              </w:rPr>
              <w:t>remlæggelse af case.</w:t>
            </w:r>
          </w:p>
          <w:p w:rsidR="0047447F" w:rsidRPr="007E3F01" w:rsidRDefault="0047447F" w:rsidP="00495667">
            <w:pPr>
              <w:spacing w:after="0" w:line="360" w:lineRule="auto"/>
              <w:rPr>
                <w:color w:val="000000" w:themeColor="text1"/>
                <w:sz w:val="24"/>
                <w:szCs w:val="24"/>
              </w:rPr>
            </w:pPr>
            <w:r>
              <w:rPr>
                <w:color w:val="000000" w:themeColor="text1"/>
                <w:sz w:val="24"/>
                <w:szCs w:val="24"/>
              </w:rPr>
              <w:t>Fremlæggelserne tager udgangspunkt i sundhedshjælperens arbejdsproces.</w:t>
            </w:r>
          </w:p>
        </w:tc>
      </w:tr>
      <w:tr w:rsidR="007E3F01" w:rsidRPr="007E3F01" w:rsidTr="0065518C">
        <w:tc>
          <w:tcPr>
            <w:tcW w:w="1115" w:type="pct"/>
            <w:shd w:val="clear" w:color="auto" w:fill="auto"/>
          </w:tcPr>
          <w:p w:rsidR="003150EB" w:rsidRPr="007E3F01" w:rsidRDefault="000C7F17" w:rsidP="0065518C">
            <w:pPr>
              <w:spacing w:after="0" w:line="360" w:lineRule="auto"/>
              <w:rPr>
                <w:b/>
                <w:color w:val="000000" w:themeColor="text1"/>
                <w:sz w:val="24"/>
                <w:szCs w:val="24"/>
              </w:rPr>
            </w:pPr>
            <w:r>
              <w:rPr>
                <w:b/>
                <w:color w:val="000000" w:themeColor="text1"/>
                <w:sz w:val="24"/>
                <w:szCs w:val="24"/>
              </w:rPr>
              <w:t>Varighed/placering:</w:t>
            </w:r>
          </w:p>
        </w:tc>
        <w:tc>
          <w:tcPr>
            <w:tcW w:w="3885" w:type="pct"/>
            <w:gridSpan w:val="2"/>
            <w:shd w:val="clear" w:color="auto" w:fill="auto"/>
          </w:tcPr>
          <w:p w:rsidR="003150EB" w:rsidRPr="007E3F01" w:rsidRDefault="003150EB" w:rsidP="00EF4A6C">
            <w:pPr>
              <w:spacing w:after="0" w:line="360" w:lineRule="auto"/>
              <w:rPr>
                <w:b/>
                <w:color w:val="000000" w:themeColor="text1"/>
                <w:sz w:val="24"/>
                <w:szCs w:val="24"/>
              </w:rPr>
            </w:pPr>
            <w:r w:rsidRPr="007E3F01">
              <w:rPr>
                <w:color w:val="000000" w:themeColor="text1"/>
                <w:sz w:val="24"/>
                <w:szCs w:val="24"/>
              </w:rPr>
              <w:t xml:space="preserve">Teori 2: </w:t>
            </w:r>
            <w:r w:rsidR="00CF71CB">
              <w:rPr>
                <w:color w:val="000000" w:themeColor="text1"/>
                <w:sz w:val="24"/>
                <w:szCs w:val="24"/>
              </w:rPr>
              <w:t>42</w:t>
            </w:r>
            <w:r w:rsidRPr="007E3F01">
              <w:rPr>
                <w:color w:val="000000" w:themeColor="text1"/>
                <w:sz w:val="24"/>
                <w:szCs w:val="24"/>
              </w:rPr>
              <w:t xml:space="preserve"> lek</w:t>
            </w:r>
            <w:r w:rsidR="00EF4A6C">
              <w:rPr>
                <w:color w:val="000000" w:themeColor="text1"/>
                <w:sz w:val="24"/>
                <w:szCs w:val="24"/>
              </w:rPr>
              <w:t xml:space="preserve">tioner                       </w:t>
            </w:r>
          </w:p>
        </w:tc>
      </w:tr>
      <w:tr w:rsidR="007E3F01" w:rsidRPr="007E3F01" w:rsidTr="0065518C">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Litteratur</w:t>
            </w:r>
          </w:p>
        </w:tc>
        <w:tc>
          <w:tcPr>
            <w:tcW w:w="3885" w:type="pct"/>
            <w:gridSpan w:val="2"/>
            <w:shd w:val="clear" w:color="auto" w:fill="auto"/>
          </w:tcPr>
          <w:p w:rsidR="00495667" w:rsidRPr="007E3F01" w:rsidRDefault="00495667" w:rsidP="00495667">
            <w:pPr>
              <w:spacing w:after="0" w:line="360" w:lineRule="auto"/>
              <w:rPr>
                <w:b/>
                <w:color w:val="000000" w:themeColor="text1"/>
                <w:sz w:val="24"/>
                <w:szCs w:val="24"/>
              </w:rPr>
            </w:pPr>
            <w:r w:rsidRPr="007E3F01">
              <w:rPr>
                <w:b/>
                <w:color w:val="000000" w:themeColor="text1"/>
                <w:sz w:val="24"/>
                <w:szCs w:val="24"/>
              </w:rPr>
              <w:t>Sosu trin</w:t>
            </w:r>
            <w:r w:rsidR="00FC586F">
              <w:rPr>
                <w:b/>
                <w:color w:val="000000" w:themeColor="text1"/>
                <w:sz w:val="24"/>
                <w:szCs w:val="24"/>
              </w:rPr>
              <w:t xml:space="preserve"> </w:t>
            </w:r>
            <w:r w:rsidRPr="007E3F01">
              <w:rPr>
                <w:b/>
                <w:color w:val="000000" w:themeColor="text1"/>
                <w:sz w:val="24"/>
                <w:szCs w:val="24"/>
              </w:rPr>
              <w:t>1</w:t>
            </w:r>
          </w:p>
          <w:p w:rsidR="00495667" w:rsidRPr="007E3F01" w:rsidRDefault="00495667" w:rsidP="00495667">
            <w:pPr>
              <w:spacing w:after="0" w:line="360" w:lineRule="auto"/>
              <w:rPr>
                <w:color w:val="000000" w:themeColor="text1"/>
                <w:sz w:val="24"/>
                <w:szCs w:val="24"/>
              </w:rPr>
            </w:pPr>
            <w:r w:rsidRPr="007E3F01">
              <w:rPr>
                <w:color w:val="000000" w:themeColor="text1"/>
                <w:sz w:val="24"/>
                <w:szCs w:val="24"/>
              </w:rPr>
              <w:t xml:space="preserve"> Jette Nielsen(red)                                                        </w:t>
            </w:r>
          </w:p>
          <w:p w:rsidR="00495667" w:rsidRPr="007E3F01" w:rsidRDefault="004C55EE" w:rsidP="00495667">
            <w:pPr>
              <w:spacing w:after="0" w:line="360" w:lineRule="auto"/>
              <w:rPr>
                <w:color w:val="000000" w:themeColor="text1"/>
                <w:sz w:val="24"/>
                <w:szCs w:val="24"/>
              </w:rPr>
            </w:pPr>
            <w:r>
              <w:rPr>
                <w:color w:val="000000" w:themeColor="text1"/>
                <w:sz w:val="24"/>
                <w:szCs w:val="24"/>
              </w:rPr>
              <w:t>2.udgave, 1. oplag 2016</w:t>
            </w:r>
          </w:p>
          <w:p w:rsidR="00495667" w:rsidRPr="007E3F01" w:rsidRDefault="00495667" w:rsidP="00495667">
            <w:pPr>
              <w:spacing w:after="0" w:line="360" w:lineRule="auto"/>
              <w:rPr>
                <w:color w:val="000000" w:themeColor="text1"/>
                <w:sz w:val="24"/>
                <w:szCs w:val="24"/>
              </w:rPr>
            </w:pPr>
            <w:r w:rsidRPr="007E3F01">
              <w:rPr>
                <w:color w:val="000000" w:themeColor="text1"/>
                <w:sz w:val="24"/>
                <w:szCs w:val="24"/>
              </w:rPr>
              <w:t xml:space="preserve">Munksgaard, </w:t>
            </w:r>
            <w:r w:rsidR="004C55EE">
              <w:rPr>
                <w:color w:val="000000" w:themeColor="text1"/>
                <w:sz w:val="24"/>
                <w:szCs w:val="24"/>
              </w:rPr>
              <w:t>Købehavn 2016</w:t>
            </w:r>
          </w:p>
          <w:p w:rsidR="00495667" w:rsidRDefault="00495667" w:rsidP="00495667">
            <w:pPr>
              <w:spacing w:after="0" w:line="360" w:lineRule="auto"/>
              <w:rPr>
                <w:b/>
                <w:color w:val="000000" w:themeColor="text1"/>
                <w:sz w:val="24"/>
                <w:szCs w:val="24"/>
              </w:rPr>
            </w:pPr>
            <w:r>
              <w:rPr>
                <w:color w:val="000000" w:themeColor="text1"/>
                <w:sz w:val="24"/>
                <w:szCs w:val="24"/>
              </w:rPr>
              <w:t xml:space="preserve">kapitel </w:t>
            </w:r>
            <w:r w:rsidR="00FF2DC3">
              <w:rPr>
                <w:color w:val="000000" w:themeColor="text1"/>
                <w:sz w:val="24"/>
                <w:szCs w:val="24"/>
              </w:rPr>
              <w:t>2,</w:t>
            </w:r>
            <w:r w:rsidR="00BD6DCD">
              <w:rPr>
                <w:color w:val="000000" w:themeColor="text1"/>
                <w:sz w:val="24"/>
                <w:szCs w:val="24"/>
              </w:rPr>
              <w:t xml:space="preserve"> </w:t>
            </w:r>
            <w:r w:rsidR="00283F51">
              <w:rPr>
                <w:color w:val="000000" w:themeColor="text1"/>
                <w:sz w:val="24"/>
                <w:szCs w:val="24"/>
              </w:rPr>
              <w:t>19</w:t>
            </w:r>
            <w:r w:rsidR="002D2A68">
              <w:rPr>
                <w:color w:val="000000" w:themeColor="text1"/>
                <w:sz w:val="24"/>
                <w:szCs w:val="24"/>
              </w:rPr>
              <w:t>,</w:t>
            </w:r>
            <w:r w:rsidR="00283F51">
              <w:rPr>
                <w:color w:val="000000" w:themeColor="text1"/>
                <w:sz w:val="24"/>
                <w:szCs w:val="24"/>
              </w:rPr>
              <w:t>22, 37 ,41,42,43,44,46,49</w:t>
            </w:r>
            <w:r w:rsidR="00FF2DC3">
              <w:rPr>
                <w:color w:val="000000" w:themeColor="text1"/>
                <w:sz w:val="24"/>
                <w:szCs w:val="24"/>
              </w:rPr>
              <w:t xml:space="preserve">, </w:t>
            </w:r>
          </w:p>
          <w:p w:rsidR="003150EB" w:rsidRPr="007E3F01" w:rsidRDefault="003150EB" w:rsidP="005723A1">
            <w:pPr>
              <w:spacing w:after="0" w:line="360" w:lineRule="auto"/>
              <w:rPr>
                <w:color w:val="000000" w:themeColor="text1"/>
                <w:sz w:val="24"/>
                <w:szCs w:val="24"/>
              </w:rPr>
            </w:pPr>
          </w:p>
        </w:tc>
      </w:tr>
    </w:tbl>
    <w:p w:rsidR="003150EB" w:rsidRPr="007E3F01" w:rsidRDefault="003150EB" w:rsidP="003150EB">
      <w:pPr>
        <w:spacing w:after="0"/>
        <w:rPr>
          <w:vanish/>
          <w:color w:val="000000" w:themeColor="text1"/>
        </w:rPr>
      </w:pPr>
    </w:p>
    <w:p w:rsidR="003150EB" w:rsidRPr="007E3F01" w:rsidRDefault="003150EB" w:rsidP="003150EB">
      <w:pPr>
        <w:pStyle w:val="Listeafsnit"/>
        <w:spacing w:line="360" w:lineRule="auto"/>
        <w:rPr>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0"/>
        <w:gridCol w:w="3582"/>
        <w:gridCol w:w="3690"/>
      </w:tblGrid>
      <w:tr w:rsidR="00C331E1" w:rsidRPr="007E3F01" w:rsidTr="00EA4593">
        <w:tc>
          <w:tcPr>
            <w:tcW w:w="5000" w:type="pct"/>
            <w:gridSpan w:val="3"/>
            <w:shd w:val="clear" w:color="auto" w:fill="auto"/>
          </w:tcPr>
          <w:p w:rsidR="00C331E1" w:rsidRPr="006C368D" w:rsidRDefault="00C331E1" w:rsidP="00C331E1">
            <w:pPr>
              <w:pStyle w:val="Overskrift2"/>
              <w:rPr>
                <w:rFonts w:ascii="Calibri" w:hAnsi="Calibri"/>
              </w:rPr>
            </w:pPr>
            <w:bookmarkStart w:id="92" w:name="_Toc440526036"/>
            <w:bookmarkStart w:id="93" w:name="_Toc470007207"/>
            <w:r w:rsidRPr="006C368D">
              <w:rPr>
                <w:rFonts w:ascii="Calibri" w:hAnsi="Calibri"/>
              </w:rPr>
              <w:lastRenderedPageBreak/>
              <w:t>Tema 14: Sanser</w:t>
            </w:r>
            <w:bookmarkEnd w:id="92"/>
            <w:bookmarkEnd w:id="93"/>
          </w:p>
        </w:tc>
      </w:tr>
      <w:tr w:rsidR="00C331E1" w:rsidRPr="007E3F01" w:rsidTr="00EA4593">
        <w:tc>
          <w:tcPr>
            <w:tcW w:w="1350" w:type="pct"/>
            <w:shd w:val="clear" w:color="auto" w:fill="auto"/>
          </w:tcPr>
          <w:p w:rsidR="00C331E1" w:rsidRPr="007E3F01" w:rsidRDefault="00C331E1" w:rsidP="00EA4593">
            <w:pPr>
              <w:spacing w:after="0" w:line="360" w:lineRule="auto"/>
              <w:rPr>
                <w:b/>
                <w:color w:val="000000" w:themeColor="text1"/>
                <w:sz w:val="24"/>
                <w:szCs w:val="24"/>
              </w:rPr>
            </w:pPr>
            <w:r w:rsidRPr="007E3F01">
              <w:rPr>
                <w:b/>
                <w:color w:val="000000" w:themeColor="text1"/>
                <w:sz w:val="24"/>
                <w:szCs w:val="24"/>
              </w:rPr>
              <w:t>Fokuspunkter:</w:t>
            </w:r>
          </w:p>
          <w:p w:rsidR="00C331E1" w:rsidRPr="007E3F01" w:rsidRDefault="00C331E1" w:rsidP="00EA4593">
            <w:pPr>
              <w:spacing w:after="0" w:line="360" w:lineRule="auto"/>
              <w:rPr>
                <w:b/>
                <w:color w:val="000000" w:themeColor="text1"/>
                <w:sz w:val="24"/>
                <w:szCs w:val="24"/>
              </w:rPr>
            </w:pPr>
          </w:p>
          <w:p w:rsidR="00C331E1" w:rsidRPr="007E3F01" w:rsidRDefault="00C331E1" w:rsidP="00EA4593">
            <w:pPr>
              <w:spacing w:after="0" w:line="360" w:lineRule="auto"/>
              <w:rPr>
                <w:b/>
                <w:color w:val="000000" w:themeColor="text1"/>
                <w:sz w:val="24"/>
                <w:szCs w:val="24"/>
              </w:rPr>
            </w:pPr>
          </w:p>
        </w:tc>
        <w:tc>
          <w:tcPr>
            <w:tcW w:w="3650" w:type="pct"/>
            <w:gridSpan w:val="2"/>
            <w:shd w:val="clear" w:color="auto" w:fill="auto"/>
          </w:tcPr>
          <w:p w:rsidR="00C331E1" w:rsidRPr="007E3F01" w:rsidRDefault="00C331E1" w:rsidP="00EA4593">
            <w:pPr>
              <w:spacing w:after="0" w:line="360" w:lineRule="auto"/>
              <w:rPr>
                <w:color w:val="000000" w:themeColor="text1"/>
                <w:sz w:val="24"/>
                <w:szCs w:val="24"/>
              </w:rPr>
            </w:pPr>
            <w:r>
              <w:rPr>
                <w:color w:val="000000" w:themeColor="text1"/>
                <w:sz w:val="24"/>
                <w:szCs w:val="24"/>
              </w:rPr>
              <w:t>Sanser og deres funktion. Betydningen af funktionsnedsættelse i forhold til sanser.</w:t>
            </w:r>
            <w:r w:rsidRPr="007E3F01">
              <w:rPr>
                <w:color w:val="000000" w:themeColor="text1"/>
                <w:sz w:val="24"/>
                <w:szCs w:val="24"/>
              </w:rPr>
              <w:t xml:space="preserve"> </w:t>
            </w:r>
          </w:p>
        </w:tc>
      </w:tr>
      <w:tr w:rsidR="00C331E1" w:rsidRPr="007E3F01" w:rsidTr="00EA4593">
        <w:tc>
          <w:tcPr>
            <w:tcW w:w="1350" w:type="pct"/>
            <w:shd w:val="clear" w:color="auto" w:fill="auto"/>
          </w:tcPr>
          <w:p w:rsidR="00C331E1" w:rsidRPr="007E3F01" w:rsidRDefault="00C331E1" w:rsidP="00EA4593">
            <w:pPr>
              <w:spacing w:after="0" w:line="360" w:lineRule="auto"/>
              <w:rPr>
                <w:b/>
                <w:color w:val="000000" w:themeColor="text1"/>
                <w:sz w:val="24"/>
                <w:szCs w:val="24"/>
              </w:rPr>
            </w:pPr>
            <w:r w:rsidRPr="007E3F01">
              <w:rPr>
                <w:b/>
                <w:color w:val="000000" w:themeColor="text1"/>
                <w:sz w:val="24"/>
                <w:szCs w:val="24"/>
              </w:rPr>
              <w:t>Formål</w:t>
            </w:r>
          </w:p>
        </w:tc>
        <w:tc>
          <w:tcPr>
            <w:tcW w:w="3650" w:type="pct"/>
            <w:gridSpan w:val="2"/>
            <w:shd w:val="clear" w:color="auto" w:fill="auto"/>
          </w:tcPr>
          <w:p w:rsidR="00C331E1" w:rsidRPr="007E3F01" w:rsidRDefault="00C331E1" w:rsidP="00EA4593">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Pr>
                <w:color w:val="000000" w:themeColor="text1"/>
                <w:sz w:val="24"/>
                <w:szCs w:val="24"/>
              </w:rPr>
              <w:t>A</w:t>
            </w:r>
            <w:r w:rsidRPr="007E3F01">
              <w:rPr>
                <w:color w:val="000000" w:themeColor="text1"/>
                <w:sz w:val="24"/>
                <w:szCs w:val="24"/>
              </w:rPr>
              <w:t>t eleven erhverver forudsætninger for at kunne varetage elementære sygeplejeopgaver hos borgeren med forstyrrelser i sanserne og sygdomme i sanseorganerne.</w:t>
            </w:r>
          </w:p>
        </w:tc>
      </w:tr>
      <w:tr w:rsidR="00C331E1" w:rsidRPr="007E3F01" w:rsidTr="00EA4593">
        <w:tc>
          <w:tcPr>
            <w:tcW w:w="1350" w:type="pct"/>
            <w:shd w:val="clear" w:color="auto" w:fill="auto"/>
          </w:tcPr>
          <w:p w:rsidR="00C331E1" w:rsidRPr="007E3F01" w:rsidRDefault="00C331E1" w:rsidP="00EA4593">
            <w:pPr>
              <w:spacing w:after="0" w:line="360" w:lineRule="auto"/>
              <w:rPr>
                <w:b/>
                <w:color w:val="000000" w:themeColor="text1"/>
                <w:sz w:val="24"/>
                <w:szCs w:val="24"/>
              </w:rPr>
            </w:pPr>
            <w:r w:rsidRPr="007E3F01">
              <w:rPr>
                <w:b/>
                <w:color w:val="000000" w:themeColor="text1"/>
                <w:sz w:val="24"/>
                <w:szCs w:val="24"/>
              </w:rPr>
              <w:t>Involverede fag</w:t>
            </w:r>
          </w:p>
        </w:tc>
        <w:tc>
          <w:tcPr>
            <w:tcW w:w="3650" w:type="pct"/>
            <w:gridSpan w:val="2"/>
            <w:shd w:val="clear" w:color="auto" w:fill="auto"/>
          </w:tcPr>
          <w:p w:rsidR="00C331E1" w:rsidRPr="007E3F01" w:rsidRDefault="00C331E1" w:rsidP="00EA4593">
            <w:pPr>
              <w:spacing w:after="0" w:line="360" w:lineRule="auto"/>
              <w:rPr>
                <w:color w:val="000000" w:themeColor="text1"/>
                <w:sz w:val="24"/>
                <w:szCs w:val="24"/>
              </w:rPr>
            </w:pPr>
            <w:r w:rsidRPr="007E3F01">
              <w:rPr>
                <w:color w:val="000000" w:themeColor="text1"/>
                <w:sz w:val="24"/>
                <w:szCs w:val="24"/>
              </w:rPr>
              <w:t>Sundhedsfag, aktivitetsfag, praktiske fag</w:t>
            </w:r>
          </w:p>
        </w:tc>
      </w:tr>
      <w:tr w:rsidR="00C331E1" w:rsidRPr="007E3F01" w:rsidTr="00EA4593">
        <w:tc>
          <w:tcPr>
            <w:tcW w:w="1350" w:type="pct"/>
            <w:shd w:val="clear" w:color="auto" w:fill="auto"/>
          </w:tcPr>
          <w:p w:rsidR="00C331E1" w:rsidRPr="007E3F01" w:rsidRDefault="00C331E1" w:rsidP="00EA4593">
            <w:pPr>
              <w:spacing w:after="0" w:line="360" w:lineRule="auto"/>
              <w:rPr>
                <w:b/>
                <w:color w:val="000000" w:themeColor="text1"/>
                <w:sz w:val="24"/>
                <w:szCs w:val="24"/>
              </w:rPr>
            </w:pPr>
            <w:r w:rsidRPr="007E3F01">
              <w:rPr>
                <w:b/>
                <w:color w:val="000000" w:themeColor="text1"/>
                <w:sz w:val="24"/>
                <w:szCs w:val="24"/>
              </w:rPr>
              <w:t>Fagligt indhold fra involverede fag:</w:t>
            </w:r>
          </w:p>
          <w:p w:rsidR="00C331E1" w:rsidRPr="007E3F01" w:rsidRDefault="00C331E1" w:rsidP="00EA4593">
            <w:pPr>
              <w:spacing w:after="0" w:line="360" w:lineRule="auto"/>
              <w:rPr>
                <w:b/>
                <w:color w:val="000000" w:themeColor="text1"/>
                <w:sz w:val="24"/>
                <w:szCs w:val="24"/>
              </w:rPr>
            </w:pPr>
          </w:p>
          <w:p w:rsidR="00C331E1" w:rsidRPr="007E3F01" w:rsidRDefault="00C331E1" w:rsidP="00EA4593">
            <w:pPr>
              <w:spacing w:after="0" w:line="360" w:lineRule="auto"/>
              <w:rPr>
                <w:b/>
                <w:color w:val="000000" w:themeColor="text1"/>
                <w:sz w:val="24"/>
                <w:szCs w:val="24"/>
              </w:rPr>
            </w:pPr>
          </w:p>
        </w:tc>
        <w:tc>
          <w:tcPr>
            <w:tcW w:w="1798" w:type="pct"/>
            <w:shd w:val="clear" w:color="auto" w:fill="auto"/>
          </w:tcPr>
          <w:p w:rsidR="00C331E1" w:rsidRPr="007E3F01" w:rsidRDefault="00C331E1" w:rsidP="00DD6614">
            <w:pPr>
              <w:numPr>
                <w:ilvl w:val="0"/>
                <w:numId w:val="13"/>
              </w:numPr>
              <w:spacing w:after="0" w:line="360" w:lineRule="auto"/>
              <w:rPr>
                <w:color w:val="000000" w:themeColor="text1"/>
                <w:sz w:val="24"/>
                <w:szCs w:val="24"/>
              </w:rPr>
            </w:pPr>
            <w:r w:rsidRPr="007E3F01">
              <w:rPr>
                <w:color w:val="000000" w:themeColor="text1"/>
                <w:sz w:val="24"/>
                <w:szCs w:val="24"/>
              </w:rPr>
              <w:t>Sansernes opbygning og funktion</w:t>
            </w:r>
          </w:p>
          <w:p w:rsidR="00C331E1" w:rsidRPr="007E3F01" w:rsidRDefault="00C331E1" w:rsidP="00DD6614">
            <w:pPr>
              <w:numPr>
                <w:ilvl w:val="0"/>
                <w:numId w:val="13"/>
              </w:numPr>
              <w:spacing w:after="0" w:line="360" w:lineRule="auto"/>
              <w:rPr>
                <w:color w:val="000000" w:themeColor="text1"/>
                <w:sz w:val="24"/>
                <w:szCs w:val="24"/>
              </w:rPr>
            </w:pPr>
            <w:r w:rsidRPr="007E3F01">
              <w:rPr>
                <w:color w:val="000000" w:themeColor="text1"/>
                <w:sz w:val="24"/>
                <w:szCs w:val="24"/>
              </w:rPr>
              <w:t>Observationer og handlinger ved forstyrrelser i sanserne</w:t>
            </w:r>
          </w:p>
        </w:tc>
        <w:tc>
          <w:tcPr>
            <w:tcW w:w="1852" w:type="pct"/>
            <w:shd w:val="clear" w:color="auto" w:fill="auto"/>
          </w:tcPr>
          <w:p w:rsidR="00C331E1" w:rsidRPr="007E3F01" w:rsidRDefault="00C331E1" w:rsidP="00DD6614">
            <w:pPr>
              <w:numPr>
                <w:ilvl w:val="0"/>
                <w:numId w:val="12"/>
              </w:numPr>
              <w:spacing w:after="0" w:line="360" w:lineRule="auto"/>
              <w:rPr>
                <w:color w:val="000000" w:themeColor="text1"/>
                <w:sz w:val="24"/>
                <w:szCs w:val="24"/>
              </w:rPr>
            </w:pPr>
            <w:r w:rsidRPr="007E3F01">
              <w:rPr>
                <w:color w:val="000000" w:themeColor="text1"/>
                <w:sz w:val="24"/>
                <w:szCs w:val="24"/>
              </w:rPr>
              <w:t>Stimulering af sanser</w:t>
            </w:r>
          </w:p>
          <w:p w:rsidR="00C331E1" w:rsidRPr="007E3F01" w:rsidRDefault="00C331E1" w:rsidP="00DD6614">
            <w:pPr>
              <w:numPr>
                <w:ilvl w:val="0"/>
                <w:numId w:val="12"/>
              </w:numPr>
              <w:spacing w:after="0" w:line="360" w:lineRule="auto"/>
              <w:rPr>
                <w:color w:val="000000" w:themeColor="text1"/>
                <w:sz w:val="24"/>
                <w:szCs w:val="24"/>
              </w:rPr>
            </w:pPr>
            <w:r w:rsidRPr="007E3F01">
              <w:rPr>
                <w:color w:val="000000" w:themeColor="text1"/>
                <w:sz w:val="24"/>
                <w:szCs w:val="24"/>
              </w:rPr>
              <w:t>Forstyrrelser i sanserne</w:t>
            </w:r>
          </w:p>
          <w:p w:rsidR="00C331E1" w:rsidRPr="007E3F01" w:rsidRDefault="00C331E1" w:rsidP="00DD6614">
            <w:pPr>
              <w:numPr>
                <w:ilvl w:val="0"/>
                <w:numId w:val="12"/>
              </w:numPr>
              <w:spacing w:after="0" w:line="360" w:lineRule="auto"/>
              <w:rPr>
                <w:color w:val="000000" w:themeColor="text1"/>
                <w:sz w:val="24"/>
                <w:szCs w:val="24"/>
              </w:rPr>
            </w:pPr>
            <w:r w:rsidRPr="007E3F01">
              <w:rPr>
                <w:color w:val="000000" w:themeColor="text1"/>
                <w:sz w:val="24"/>
                <w:szCs w:val="24"/>
              </w:rPr>
              <w:t>Hjælpemidler ved forstyrrelser i sanserne</w:t>
            </w:r>
          </w:p>
          <w:p w:rsidR="00C331E1" w:rsidRPr="007E3F01" w:rsidRDefault="00C331E1" w:rsidP="00EA4593">
            <w:pPr>
              <w:spacing w:after="0" w:line="360" w:lineRule="auto"/>
              <w:ind w:left="967"/>
              <w:rPr>
                <w:color w:val="000000" w:themeColor="text1"/>
                <w:sz w:val="24"/>
                <w:szCs w:val="24"/>
              </w:rPr>
            </w:pPr>
          </w:p>
        </w:tc>
      </w:tr>
      <w:tr w:rsidR="00C331E1" w:rsidRPr="007E3F01" w:rsidTr="00EA4593">
        <w:tc>
          <w:tcPr>
            <w:tcW w:w="1350" w:type="pct"/>
            <w:shd w:val="clear" w:color="auto" w:fill="auto"/>
          </w:tcPr>
          <w:p w:rsidR="00C331E1" w:rsidRPr="007E3F01" w:rsidRDefault="00C331E1" w:rsidP="00EA4593">
            <w:pPr>
              <w:spacing w:after="0" w:line="360" w:lineRule="auto"/>
              <w:rPr>
                <w:b/>
                <w:color w:val="000000" w:themeColor="text1"/>
                <w:sz w:val="24"/>
                <w:szCs w:val="24"/>
              </w:rPr>
            </w:pPr>
            <w:r w:rsidRPr="007E3F01">
              <w:rPr>
                <w:b/>
                <w:color w:val="000000" w:themeColor="text1"/>
                <w:sz w:val="24"/>
                <w:szCs w:val="24"/>
              </w:rPr>
              <w:t>Mål</w:t>
            </w:r>
          </w:p>
        </w:tc>
        <w:tc>
          <w:tcPr>
            <w:tcW w:w="3650" w:type="pct"/>
            <w:gridSpan w:val="2"/>
            <w:shd w:val="clear" w:color="auto" w:fill="auto"/>
          </w:tcPr>
          <w:p w:rsidR="00C331E1" w:rsidRPr="007E3F01" w:rsidRDefault="00C331E1" w:rsidP="00DD6614">
            <w:pPr>
              <w:pStyle w:val="Listeafsnit"/>
              <w:numPr>
                <w:ilvl w:val="0"/>
                <w:numId w:val="26"/>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 xml:space="preserve">at eleven kan redegøre sansernes opbygning og funktion samt for aldersforandringer </w:t>
            </w:r>
          </w:p>
          <w:p w:rsidR="00C331E1" w:rsidRPr="007E3F01" w:rsidRDefault="00C331E1" w:rsidP="00DD6614">
            <w:pPr>
              <w:pStyle w:val="Listeafsnit"/>
              <w:numPr>
                <w:ilvl w:val="0"/>
                <w:numId w:val="26"/>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At eleven får kendskab til de almindeligste sanseforstyrrelser</w:t>
            </w:r>
          </w:p>
          <w:p w:rsidR="00C331E1" w:rsidRPr="007E3F01" w:rsidRDefault="00C331E1" w:rsidP="00DD6614">
            <w:pPr>
              <w:pStyle w:val="Listeafsnit"/>
              <w:numPr>
                <w:ilvl w:val="0"/>
                <w:numId w:val="26"/>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At eleven får kendskab til elementær kommunikation med borgere med syns-hørenedsættelse</w:t>
            </w:r>
          </w:p>
          <w:p w:rsidR="00C331E1" w:rsidRPr="007E3F01" w:rsidRDefault="00C331E1" w:rsidP="00DD6614">
            <w:pPr>
              <w:pStyle w:val="Listeafsnit"/>
              <w:numPr>
                <w:ilvl w:val="0"/>
                <w:numId w:val="26"/>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At eleven har kendskab til hjælpemidle</w:t>
            </w:r>
            <w:r>
              <w:rPr>
                <w:color w:val="000000" w:themeColor="text1"/>
                <w:sz w:val="24"/>
                <w:szCs w:val="24"/>
              </w:rPr>
              <w:t>r til borgere med syns- og høre</w:t>
            </w:r>
            <w:r w:rsidRPr="007E3F01">
              <w:rPr>
                <w:color w:val="000000" w:themeColor="text1"/>
                <w:sz w:val="24"/>
                <w:szCs w:val="24"/>
              </w:rPr>
              <w:t>nedsættelser samt vedligeholdelse af disse</w:t>
            </w:r>
          </w:p>
          <w:p w:rsidR="00C331E1" w:rsidRPr="007E3F01" w:rsidRDefault="00C331E1" w:rsidP="00DD6614">
            <w:pPr>
              <w:pStyle w:val="Listeafsnit"/>
              <w:numPr>
                <w:ilvl w:val="0"/>
                <w:numId w:val="26"/>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At eleven får kendskab til, hvordan nærmiljø indrettes hensigtsmæssigt.</w:t>
            </w:r>
          </w:p>
          <w:p w:rsidR="00C331E1" w:rsidRPr="007E3F01" w:rsidRDefault="00C331E1" w:rsidP="00EA4593">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p>
        </w:tc>
      </w:tr>
      <w:tr w:rsidR="00C331E1" w:rsidRPr="007E3F01" w:rsidTr="00EA4593">
        <w:tc>
          <w:tcPr>
            <w:tcW w:w="1350" w:type="pct"/>
            <w:shd w:val="clear" w:color="auto" w:fill="auto"/>
          </w:tcPr>
          <w:p w:rsidR="00C331E1" w:rsidRPr="007E3F01" w:rsidRDefault="00C331E1" w:rsidP="00EA4593">
            <w:pPr>
              <w:spacing w:after="0" w:line="360" w:lineRule="auto"/>
              <w:rPr>
                <w:b/>
                <w:color w:val="000000" w:themeColor="text1"/>
                <w:sz w:val="24"/>
                <w:szCs w:val="24"/>
              </w:rPr>
            </w:pPr>
            <w:r w:rsidRPr="007E3F01">
              <w:rPr>
                <w:b/>
                <w:color w:val="000000" w:themeColor="text1"/>
                <w:sz w:val="24"/>
                <w:szCs w:val="24"/>
              </w:rPr>
              <w:t xml:space="preserve"> Kompetencemål:</w:t>
            </w:r>
          </w:p>
          <w:p w:rsidR="00C331E1" w:rsidRPr="007E3F01" w:rsidRDefault="00C331E1" w:rsidP="00EA4593">
            <w:pPr>
              <w:spacing w:after="0" w:line="360" w:lineRule="auto"/>
              <w:rPr>
                <w:b/>
                <w:color w:val="000000" w:themeColor="text1"/>
                <w:sz w:val="24"/>
                <w:szCs w:val="24"/>
              </w:rPr>
            </w:pPr>
          </w:p>
          <w:p w:rsidR="00C331E1" w:rsidRPr="007E3F01" w:rsidRDefault="00C331E1" w:rsidP="00EA4593">
            <w:pPr>
              <w:spacing w:after="0" w:line="360" w:lineRule="auto"/>
              <w:rPr>
                <w:b/>
                <w:color w:val="000000" w:themeColor="text1"/>
                <w:sz w:val="24"/>
                <w:szCs w:val="24"/>
              </w:rPr>
            </w:pPr>
          </w:p>
        </w:tc>
        <w:tc>
          <w:tcPr>
            <w:tcW w:w="3650" w:type="pct"/>
            <w:gridSpan w:val="2"/>
            <w:shd w:val="clear" w:color="auto" w:fill="auto"/>
          </w:tcPr>
          <w:p w:rsidR="00C331E1" w:rsidRPr="007E3F01" w:rsidRDefault="00C331E1" w:rsidP="00EA4593">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rPr>
            </w:pPr>
            <w:r w:rsidRPr="007E3F01">
              <w:rPr>
                <w:rFonts w:eastAsia="@PMingLiU"/>
                <w:b/>
                <w:bCs/>
                <w:color w:val="000000" w:themeColor="text1"/>
                <w:sz w:val="24"/>
                <w:szCs w:val="24"/>
              </w:rPr>
              <w:t>Sociale kompetencer:</w:t>
            </w:r>
          </w:p>
          <w:p w:rsidR="00C331E1" w:rsidRPr="007E3F01" w:rsidRDefault="00C331E1" w:rsidP="00EA4593">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rPr>
            </w:pPr>
            <w:r w:rsidRPr="007E3F01">
              <w:rPr>
                <w:rFonts w:eastAsia="@PMingLiU"/>
                <w:color w:val="000000" w:themeColor="text1"/>
                <w:sz w:val="24"/>
                <w:szCs w:val="24"/>
              </w:rPr>
              <w:t>At eleven udvikler forståelse for kommunikationens betydning for at forstå og deltage i udvikling af en professionel praksis.</w:t>
            </w:r>
          </w:p>
        </w:tc>
      </w:tr>
      <w:tr w:rsidR="00C331E1" w:rsidRPr="007E3F01" w:rsidTr="00EA4593">
        <w:tc>
          <w:tcPr>
            <w:tcW w:w="1350" w:type="pct"/>
            <w:shd w:val="clear" w:color="auto" w:fill="auto"/>
          </w:tcPr>
          <w:p w:rsidR="00C331E1" w:rsidRPr="007E3F01" w:rsidRDefault="00C331E1" w:rsidP="00EA4593">
            <w:pPr>
              <w:spacing w:after="0" w:line="360" w:lineRule="auto"/>
              <w:rPr>
                <w:b/>
                <w:color w:val="000000" w:themeColor="text1"/>
                <w:sz w:val="24"/>
                <w:szCs w:val="24"/>
              </w:rPr>
            </w:pPr>
            <w:r w:rsidRPr="007E3F01">
              <w:rPr>
                <w:b/>
                <w:color w:val="000000" w:themeColor="text1"/>
                <w:sz w:val="24"/>
                <w:szCs w:val="24"/>
              </w:rPr>
              <w:t>Arbejdsform:</w:t>
            </w:r>
          </w:p>
        </w:tc>
        <w:tc>
          <w:tcPr>
            <w:tcW w:w="3650" w:type="pct"/>
            <w:gridSpan w:val="2"/>
            <w:shd w:val="clear" w:color="auto" w:fill="auto"/>
          </w:tcPr>
          <w:p w:rsidR="00C331E1" w:rsidRPr="007E3F01" w:rsidRDefault="00C331E1" w:rsidP="00EA4593">
            <w:pPr>
              <w:spacing w:after="0" w:line="360" w:lineRule="auto"/>
              <w:rPr>
                <w:color w:val="000000" w:themeColor="text1"/>
                <w:sz w:val="24"/>
                <w:szCs w:val="24"/>
              </w:rPr>
            </w:pPr>
            <w:r w:rsidRPr="007E3F01">
              <w:rPr>
                <w:color w:val="000000" w:themeColor="text1"/>
                <w:sz w:val="24"/>
                <w:szCs w:val="24"/>
              </w:rPr>
              <w:t>Praktiske opgaver med rekvisitter der simulerer funktionsnedsættelser</w:t>
            </w:r>
          </w:p>
          <w:p w:rsidR="00C331E1" w:rsidRPr="007E3F01" w:rsidRDefault="00C331E1" w:rsidP="00EA4593">
            <w:pPr>
              <w:spacing w:after="0" w:line="360" w:lineRule="auto"/>
              <w:rPr>
                <w:color w:val="000000" w:themeColor="text1"/>
                <w:sz w:val="24"/>
                <w:szCs w:val="24"/>
              </w:rPr>
            </w:pPr>
            <w:r w:rsidRPr="007E3F01">
              <w:rPr>
                <w:color w:val="000000" w:themeColor="text1"/>
                <w:sz w:val="24"/>
                <w:szCs w:val="24"/>
              </w:rPr>
              <w:t>Aktiviteter der stimulerer sanser</w:t>
            </w:r>
          </w:p>
        </w:tc>
      </w:tr>
      <w:tr w:rsidR="00C331E1" w:rsidRPr="007E3F01" w:rsidTr="00EA4593">
        <w:tc>
          <w:tcPr>
            <w:tcW w:w="1350" w:type="pct"/>
            <w:shd w:val="clear" w:color="auto" w:fill="auto"/>
          </w:tcPr>
          <w:p w:rsidR="00C331E1" w:rsidRPr="007E3F01" w:rsidRDefault="00C331E1" w:rsidP="00EA4593">
            <w:pPr>
              <w:spacing w:after="0" w:line="360" w:lineRule="auto"/>
              <w:rPr>
                <w:b/>
                <w:color w:val="000000" w:themeColor="text1"/>
                <w:sz w:val="24"/>
                <w:szCs w:val="24"/>
              </w:rPr>
            </w:pPr>
            <w:r w:rsidRPr="007E3F01">
              <w:rPr>
                <w:b/>
                <w:color w:val="000000" w:themeColor="text1"/>
                <w:sz w:val="24"/>
                <w:szCs w:val="24"/>
              </w:rPr>
              <w:t>Evalueringsform:</w:t>
            </w:r>
          </w:p>
        </w:tc>
        <w:tc>
          <w:tcPr>
            <w:tcW w:w="3650" w:type="pct"/>
            <w:gridSpan w:val="2"/>
            <w:shd w:val="clear" w:color="auto" w:fill="auto"/>
          </w:tcPr>
          <w:p w:rsidR="00C331E1" w:rsidRPr="007E3F01" w:rsidRDefault="00C331E1" w:rsidP="00EA4593">
            <w:pPr>
              <w:spacing w:after="0" w:line="360" w:lineRule="auto"/>
              <w:rPr>
                <w:color w:val="000000" w:themeColor="text1"/>
                <w:sz w:val="24"/>
                <w:szCs w:val="24"/>
              </w:rPr>
            </w:pPr>
            <w:r>
              <w:rPr>
                <w:color w:val="000000" w:themeColor="text1"/>
                <w:sz w:val="24"/>
                <w:szCs w:val="24"/>
              </w:rPr>
              <w:t>Kort evaluering med opsamling på fokuspunkter i undervisningen og deres betydning for elevens viden og holdning.</w:t>
            </w:r>
          </w:p>
        </w:tc>
      </w:tr>
      <w:tr w:rsidR="00C331E1" w:rsidRPr="007E3F01" w:rsidTr="00EA4593">
        <w:tc>
          <w:tcPr>
            <w:tcW w:w="1350" w:type="pct"/>
            <w:shd w:val="clear" w:color="auto" w:fill="auto"/>
          </w:tcPr>
          <w:p w:rsidR="00C331E1" w:rsidRPr="007E3F01" w:rsidRDefault="00C331E1" w:rsidP="00EA4593">
            <w:pPr>
              <w:spacing w:after="0" w:line="360" w:lineRule="auto"/>
              <w:rPr>
                <w:b/>
                <w:color w:val="000000" w:themeColor="text1"/>
                <w:sz w:val="24"/>
                <w:szCs w:val="24"/>
              </w:rPr>
            </w:pPr>
            <w:r w:rsidRPr="007E3F01">
              <w:rPr>
                <w:b/>
                <w:color w:val="000000" w:themeColor="text1"/>
                <w:sz w:val="24"/>
                <w:szCs w:val="24"/>
              </w:rPr>
              <w:lastRenderedPageBreak/>
              <w:t>Varighed/placering:</w:t>
            </w:r>
          </w:p>
        </w:tc>
        <w:tc>
          <w:tcPr>
            <w:tcW w:w="3650" w:type="pct"/>
            <w:gridSpan w:val="2"/>
            <w:shd w:val="clear" w:color="auto" w:fill="auto"/>
          </w:tcPr>
          <w:p w:rsidR="00C331E1" w:rsidRPr="007E3F01" w:rsidRDefault="00C331E1" w:rsidP="00881A4D">
            <w:pPr>
              <w:spacing w:after="0" w:line="360" w:lineRule="auto"/>
              <w:rPr>
                <w:b/>
                <w:color w:val="000000" w:themeColor="text1"/>
                <w:sz w:val="24"/>
                <w:szCs w:val="24"/>
              </w:rPr>
            </w:pPr>
            <w:r w:rsidRPr="007E3F01">
              <w:rPr>
                <w:color w:val="000000" w:themeColor="text1"/>
                <w:sz w:val="24"/>
                <w:szCs w:val="24"/>
              </w:rPr>
              <w:t>Teori 2: 1</w:t>
            </w:r>
            <w:r w:rsidR="00881A4D">
              <w:rPr>
                <w:color w:val="000000" w:themeColor="text1"/>
                <w:sz w:val="24"/>
                <w:szCs w:val="24"/>
              </w:rPr>
              <w:t>3</w:t>
            </w:r>
            <w:r w:rsidRPr="007E3F01">
              <w:rPr>
                <w:color w:val="000000" w:themeColor="text1"/>
                <w:sz w:val="24"/>
                <w:szCs w:val="24"/>
              </w:rPr>
              <w:t xml:space="preserve"> lektioner                            </w:t>
            </w:r>
          </w:p>
        </w:tc>
      </w:tr>
      <w:tr w:rsidR="00C331E1" w:rsidRPr="007E3F01" w:rsidTr="00912360">
        <w:trPr>
          <w:trHeight w:val="7747"/>
        </w:trPr>
        <w:tc>
          <w:tcPr>
            <w:tcW w:w="1350" w:type="pct"/>
            <w:shd w:val="clear" w:color="auto" w:fill="auto"/>
          </w:tcPr>
          <w:p w:rsidR="00C331E1" w:rsidRPr="007E3F01" w:rsidRDefault="00C331E1" w:rsidP="00EA4593">
            <w:pPr>
              <w:spacing w:after="0" w:line="360" w:lineRule="auto"/>
              <w:rPr>
                <w:b/>
                <w:color w:val="000000" w:themeColor="text1"/>
                <w:sz w:val="24"/>
                <w:szCs w:val="24"/>
              </w:rPr>
            </w:pPr>
            <w:r w:rsidRPr="007E3F01">
              <w:rPr>
                <w:b/>
                <w:color w:val="000000" w:themeColor="text1"/>
                <w:sz w:val="24"/>
                <w:szCs w:val="24"/>
              </w:rPr>
              <w:t>Litteratur</w:t>
            </w:r>
          </w:p>
        </w:tc>
        <w:tc>
          <w:tcPr>
            <w:tcW w:w="3650" w:type="pct"/>
            <w:gridSpan w:val="2"/>
            <w:shd w:val="clear" w:color="auto" w:fill="auto"/>
          </w:tcPr>
          <w:p w:rsidR="00C331E1" w:rsidRPr="007E3F01" w:rsidRDefault="00C331E1" w:rsidP="00EA4593">
            <w:pPr>
              <w:spacing w:after="0" w:line="360" w:lineRule="auto"/>
              <w:rPr>
                <w:color w:val="000000" w:themeColor="text1"/>
                <w:sz w:val="24"/>
                <w:szCs w:val="24"/>
              </w:rPr>
            </w:pPr>
            <w:r w:rsidRPr="007E3F01">
              <w:rPr>
                <w:b/>
                <w:color w:val="000000" w:themeColor="text1"/>
                <w:sz w:val="24"/>
                <w:szCs w:val="24"/>
              </w:rPr>
              <w:t>Sosu trin1</w:t>
            </w:r>
            <w:r w:rsidRPr="007E3F01">
              <w:rPr>
                <w:color w:val="000000" w:themeColor="text1"/>
                <w:sz w:val="24"/>
                <w:szCs w:val="24"/>
              </w:rPr>
              <w:t xml:space="preserve"> </w:t>
            </w:r>
          </w:p>
          <w:p w:rsidR="00C331E1" w:rsidRPr="007E3F01" w:rsidRDefault="00C331E1" w:rsidP="00EA4593">
            <w:pPr>
              <w:spacing w:after="0" w:line="360" w:lineRule="auto"/>
              <w:rPr>
                <w:color w:val="000000" w:themeColor="text1"/>
                <w:sz w:val="24"/>
                <w:szCs w:val="24"/>
              </w:rPr>
            </w:pPr>
            <w:r w:rsidRPr="007E3F01">
              <w:rPr>
                <w:color w:val="000000" w:themeColor="text1"/>
                <w:sz w:val="24"/>
                <w:szCs w:val="24"/>
              </w:rPr>
              <w:t>Jette Nielsen(red)</w:t>
            </w:r>
          </w:p>
          <w:p w:rsidR="00C331E1" w:rsidRPr="007E3F01" w:rsidRDefault="00283F51" w:rsidP="00EA4593">
            <w:pPr>
              <w:spacing w:after="0" w:line="360" w:lineRule="auto"/>
              <w:rPr>
                <w:color w:val="000000" w:themeColor="text1"/>
                <w:sz w:val="24"/>
                <w:szCs w:val="24"/>
              </w:rPr>
            </w:pPr>
            <w:r>
              <w:rPr>
                <w:color w:val="000000" w:themeColor="text1"/>
                <w:sz w:val="24"/>
                <w:szCs w:val="24"/>
              </w:rPr>
              <w:t>2.udgave, 1. oplag 2016</w:t>
            </w:r>
          </w:p>
          <w:p w:rsidR="00C331E1" w:rsidRPr="007E3F01" w:rsidRDefault="00283F51" w:rsidP="00EA4593">
            <w:pPr>
              <w:spacing w:after="0" w:line="360" w:lineRule="auto"/>
              <w:rPr>
                <w:color w:val="000000" w:themeColor="text1"/>
                <w:sz w:val="24"/>
                <w:szCs w:val="24"/>
              </w:rPr>
            </w:pPr>
            <w:r>
              <w:rPr>
                <w:color w:val="000000" w:themeColor="text1"/>
                <w:sz w:val="24"/>
                <w:szCs w:val="24"/>
              </w:rPr>
              <w:t>Munksgaard, Købehavn 2016</w:t>
            </w:r>
          </w:p>
          <w:p w:rsidR="00C331E1" w:rsidRDefault="00283F51" w:rsidP="00EA4593">
            <w:pPr>
              <w:spacing w:after="0" w:line="360" w:lineRule="auto"/>
              <w:rPr>
                <w:color w:val="000000" w:themeColor="text1"/>
                <w:sz w:val="24"/>
                <w:szCs w:val="24"/>
              </w:rPr>
            </w:pPr>
            <w:r>
              <w:rPr>
                <w:color w:val="000000" w:themeColor="text1"/>
                <w:sz w:val="24"/>
                <w:szCs w:val="24"/>
              </w:rPr>
              <w:t>Kapitel 11</w:t>
            </w:r>
          </w:p>
          <w:p w:rsidR="00C331E1" w:rsidRDefault="00C331E1" w:rsidP="00EA4593">
            <w:pPr>
              <w:spacing w:after="0" w:line="360" w:lineRule="auto"/>
              <w:rPr>
                <w:color w:val="000000" w:themeColor="text1"/>
                <w:sz w:val="24"/>
                <w:szCs w:val="24"/>
              </w:rPr>
            </w:pPr>
          </w:p>
          <w:p w:rsidR="00C331E1" w:rsidRPr="007E3F01" w:rsidRDefault="00C331E1" w:rsidP="00EA4593">
            <w:pPr>
              <w:spacing w:after="0" w:line="360" w:lineRule="auto"/>
              <w:rPr>
                <w:color w:val="000000" w:themeColor="text1"/>
                <w:sz w:val="24"/>
                <w:szCs w:val="24"/>
              </w:rPr>
            </w:pPr>
            <w:r w:rsidRPr="007E3F01">
              <w:rPr>
                <w:b/>
                <w:color w:val="000000" w:themeColor="text1"/>
                <w:sz w:val="24"/>
                <w:szCs w:val="24"/>
              </w:rPr>
              <w:t>Håndbog om kroppen</w:t>
            </w:r>
            <w:r w:rsidRPr="007E3F01">
              <w:rPr>
                <w:color w:val="000000" w:themeColor="text1"/>
                <w:sz w:val="24"/>
                <w:szCs w:val="24"/>
              </w:rPr>
              <w:t xml:space="preserve"> Vibeke Mossing Thorenfeldt, Lone Werenberg</w:t>
            </w:r>
          </w:p>
          <w:p w:rsidR="00C331E1" w:rsidRPr="00B06742" w:rsidRDefault="00C331E1" w:rsidP="00EA4593">
            <w:pPr>
              <w:spacing w:after="0" w:line="360" w:lineRule="auto"/>
              <w:rPr>
                <w:color w:val="000000" w:themeColor="text1"/>
                <w:sz w:val="24"/>
                <w:szCs w:val="24"/>
              </w:rPr>
            </w:pPr>
            <w:r w:rsidRPr="00B06742">
              <w:rPr>
                <w:color w:val="000000" w:themeColor="text1"/>
                <w:sz w:val="24"/>
                <w:szCs w:val="24"/>
              </w:rPr>
              <w:t>1.udgave, 3. oplag, 2013</w:t>
            </w:r>
          </w:p>
          <w:p w:rsidR="00C331E1" w:rsidRPr="007E3F01" w:rsidRDefault="00C331E1" w:rsidP="00EA4593">
            <w:pPr>
              <w:spacing w:after="0" w:line="360" w:lineRule="auto"/>
              <w:rPr>
                <w:color w:val="000000" w:themeColor="text1"/>
                <w:sz w:val="24"/>
                <w:szCs w:val="24"/>
              </w:rPr>
            </w:pPr>
            <w:r w:rsidRPr="007E3F01">
              <w:rPr>
                <w:color w:val="000000" w:themeColor="text1"/>
                <w:sz w:val="24"/>
                <w:szCs w:val="24"/>
              </w:rPr>
              <w:t>Munksgaard, København, 2012</w:t>
            </w:r>
          </w:p>
          <w:p w:rsidR="00C331E1" w:rsidRDefault="00C331E1" w:rsidP="00EA4593">
            <w:pPr>
              <w:spacing w:after="0" w:line="360" w:lineRule="auto"/>
              <w:rPr>
                <w:b/>
                <w:color w:val="000000" w:themeColor="text1"/>
                <w:sz w:val="24"/>
                <w:szCs w:val="24"/>
              </w:rPr>
            </w:pPr>
            <w:r>
              <w:rPr>
                <w:color w:val="000000" w:themeColor="text1"/>
                <w:sz w:val="24"/>
                <w:szCs w:val="24"/>
              </w:rPr>
              <w:t>kapitel 10</w:t>
            </w:r>
            <w:r w:rsidRPr="007E3F01">
              <w:rPr>
                <w:color w:val="000000" w:themeColor="text1"/>
                <w:sz w:val="24"/>
                <w:szCs w:val="24"/>
              </w:rPr>
              <w:t xml:space="preserve"> </w:t>
            </w:r>
          </w:p>
          <w:p w:rsidR="00C331E1" w:rsidRPr="007E3F01" w:rsidRDefault="00C331E1" w:rsidP="00EA4593">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p>
          <w:p w:rsidR="00C331E1" w:rsidRDefault="00C331E1" w:rsidP="00EA4593">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 xml:space="preserve">Supplerende litteratur: Ældre &amp; syns- hørenedsættelser </w:t>
            </w:r>
            <w:hyperlink r:id="rId19" w:history="1">
              <w:r w:rsidRPr="007E3F01">
                <w:rPr>
                  <w:color w:val="000000" w:themeColor="text1"/>
                  <w:sz w:val="24"/>
                  <w:szCs w:val="24"/>
                  <w:u w:val="single"/>
                </w:rPr>
                <w:t>www.aeldreforum.dk</w:t>
              </w:r>
            </w:hyperlink>
            <w:r w:rsidRPr="007E3F01">
              <w:rPr>
                <w:color w:val="000000" w:themeColor="text1"/>
                <w:sz w:val="24"/>
                <w:szCs w:val="24"/>
              </w:rPr>
              <w:t xml:space="preserve"> </w:t>
            </w:r>
            <w:r w:rsidRPr="007E3F01">
              <w:rPr>
                <w:color w:val="000000" w:themeColor="text1"/>
                <w:sz w:val="24"/>
                <w:szCs w:val="24"/>
              </w:rPr>
              <w:br w:type="page"/>
            </w:r>
          </w:p>
          <w:p w:rsidR="00C331E1" w:rsidRDefault="00C331E1" w:rsidP="00EA4593">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p>
          <w:p w:rsidR="00C331E1" w:rsidRDefault="00C331E1" w:rsidP="00EA4593">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Pr>
                <w:color w:val="000000" w:themeColor="text1"/>
                <w:sz w:val="24"/>
                <w:szCs w:val="24"/>
              </w:rPr>
              <w:t>Anbefalet undervisningsmateriale:</w:t>
            </w:r>
          </w:p>
          <w:p w:rsidR="00C331E1" w:rsidRDefault="00C331E1" w:rsidP="00EA4593">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Pr>
                <w:color w:val="000000" w:themeColor="text1"/>
                <w:sz w:val="24"/>
                <w:szCs w:val="24"/>
              </w:rPr>
              <w:t>Beskyttelsesbriller med ”forskellige typer syn”.</w:t>
            </w:r>
          </w:p>
          <w:p w:rsidR="00C331E1" w:rsidRPr="007E3F01" w:rsidRDefault="00C331E1" w:rsidP="00EA4593">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Pr>
                <w:color w:val="000000" w:themeColor="text1"/>
                <w:sz w:val="24"/>
                <w:szCs w:val="24"/>
              </w:rPr>
              <w:t>Ørepropper og høreværn</w:t>
            </w:r>
          </w:p>
        </w:tc>
      </w:tr>
    </w:tbl>
    <w:p w:rsidR="003150EB" w:rsidRDefault="003150EB" w:rsidP="003150EB">
      <w:pPr>
        <w:pStyle w:val="Listeafsnit"/>
        <w:spacing w:line="360" w:lineRule="auto"/>
        <w:rPr>
          <w:b/>
          <w:color w:val="000000" w:themeColor="text1"/>
          <w:sz w:val="24"/>
          <w:szCs w:val="24"/>
        </w:rPr>
      </w:pPr>
    </w:p>
    <w:p w:rsidR="00DD6614" w:rsidRDefault="00DD6614" w:rsidP="003150EB">
      <w:pPr>
        <w:pStyle w:val="Listeafsnit"/>
        <w:spacing w:line="360" w:lineRule="auto"/>
        <w:rPr>
          <w:b/>
          <w:color w:val="000000" w:themeColor="text1"/>
          <w:sz w:val="24"/>
          <w:szCs w:val="24"/>
        </w:rPr>
      </w:pPr>
    </w:p>
    <w:p w:rsidR="00DD6614" w:rsidRDefault="00DD6614" w:rsidP="003150EB">
      <w:pPr>
        <w:pStyle w:val="Listeafsnit"/>
        <w:spacing w:line="360" w:lineRule="auto"/>
        <w:rPr>
          <w:b/>
          <w:color w:val="000000" w:themeColor="text1"/>
          <w:sz w:val="24"/>
          <w:szCs w:val="24"/>
        </w:rPr>
      </w:pPr>
    </w:p>
    <w:p w:rsidR="00DD6614" w:rsidRDefault="00DD6614" w:rsidP="003150EB">
      <w:pPr>
        <w:pStyle w:val="Listeafsnit"/>
        <w:spacing w:line="360" w:lineRule="auto"/>
        <w:rPr>
          <w:b/>
          <w:color w:val="000000" w:themeColor="text1"/>
          <w:sz w:val="24"/>
          <w:szCs w:val="24"/>
        </w:rPr>
      </w:pPr>
    </w:p>
    <w:p w:rsidR="00DD6614" w:rsidRPr="007E3F01" w:rsidRDefault="00DD6614"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Default="003150EB" w:rsidP="003150EB">
      <w:pPr>
        <w:pStyle w:val="Listeafsnit"/>
        <w:spacing w:line="360" w:lineRule="auto"/>
        <w:rPr>
          <w:b/>
          <w:color w:val="000000" w:themeColor="text1"/>
          <w:sz w:val="24"/>
          <w:szCs w:val="24"/>
        </w:rPr>
      </w:pPr>
    </w:p>
    <w:p w:rsidR="00727202" w:rsidRDefault="00727202" w:rsidP="003150EB">
      <w:pPr>
        <w:pStyle w:val="Listeafsnit"/>
        <w:spacing w:line="360" w:lineRule="auto"/>
        <w:rPr>
          <w:b/>
          <w:color w:val="000000" w:themeColor="text1"/>
          <w:sz w:val="24"/>
          <w:szCs w:val="24"/>
        </w:rPr>
      </w:pPr>
    </w:p>
    <w:p w:rsidR="00727202" w:rsidRDefault="00727202" w:rsidP="003150EB">
      <w:pPr>
        <w:pStyle w:val="Listeafsnit"/>
        <w:spacing w:line="360" w:lineRule="auto"/>
        <w:rPr>
          <w:b/>
          <w:color w:val="000000" w:themeColor="text1"/>
          <w:sz w:val="24"/>
          <w:szCs w:val="24"/>
        </w:rPr>
      </w:pPr>
    </w:p>
    <w:p w:rsidR="00617265" w:rsidRPr="007E3F01" w:rsidRDefault="00617265" w:rsidP="003150EB">
      <w:pPr>
        <w:pStyle w:val="Listeafsnit"/>
        <w:spacing w:line="360" w:lineRule="auto"/>
        <w:rPr>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3399"/>
        <w:gridCol w:w="4318"/>
      </w:tblGrid>
      <w:tr w:rsidR="00DD6614" w:rsidRPr="00912360" w:rsidTr="009C72EE">
        <w:trPr>
          <w:trHeight w:val="638"/>
        </w:trPr>
        <w:tc>
          <w:tcPr>
            <w:tcW w:w="5000" w:type="pct"/>
            <w:gridSpan w:val="3"/>
            <w:shd w:val="clear" w:color="auto" w:fill="auto"/>
          </w:tcPr>
          <w:p w:rsidR="00DD6614" w:rsidRPr="00912360" w:rsidRDefault="00DD6614" w:rsidP="009C72EE">
            <w:pPr>
              <w:pStyle w:val="Overskrift2"/>
              <w:rPr>
                <w:rFonts w:ascii="Calibri" w:hAnsi="Calibri"/>
              </w:rPr>
            </w:pPr>
            <w:bookmarkStart w:id="94" w:name="_Toc440526037"/>
            <w:bookmarkStart w:id="95" w:name="_Toc470007208"/>
            <w:r w:rsidRPr="00912360">
              <w:rPr>
                <w:rFonts w:ascii="Calibri" w:hAnsi="Calibri"/>
              </w:rPr>
              <w:lastRenderedPageBreak/>
              <w:t>Tema 15: Diabetes Mellitus</w:t>
            </w:r>
            <w:bookmarkEnd w:id="94"/>
            <w:bookmarkEnd w:id="95"/>
          </w:p>
        </w:tc>
      </w:tr>
      <w:tr w:rsidR="00DD6614" w:rsidRPr="007E3F01" w:rsidTr="009C72EE">
        <w:trPr>
          <w:trHeight w:val="777"/>
        </w:trPr>
        <w:tc>
          <w:tcPr>
            <w:tcW w:w="1127" w:type="pct"/>
            <w:shd w:val="clear" w:color="auto" w:fill="auto"/>
          </w:tcPr>
          <w:p w:rsidR="00DD6614" w:rsidRPr="007E3F01" w:rsidRDefault="00DD6614" w:rsidP="009C72EE">
            <w:pPr>
              <w:spacing w:after="0" w:line="360" w:lineRule="auto"/>
              <w:rPr>
                <w:b/>
                <w:color w:val="000000" w:themeColor="text1"/>
                <w:sz w:val="24"/>
                <w:szCs w:val="24"/>
              </w:rPr>
            </w:pPr>
            <w:r w:rsidRPr="007E3F01">
              <w:rPr>
                <w:b/>
                <w:color w:val="000000" w:themeColor="text1"/>
                <w:sz w:val="24"/>
                <w:szCs w:val="24"/>
              </w:rPr>
              <w:t>Fokuspunkter:</w:t>
            </w:r>
          </w:p>
          <w:p w:rsidR="00DD6614" w:rsidRPr="007E3F01" w:rsidRDefault="00DD6614" w:rsidP="009C72EE">
            <w:pPr>
              <w:spacing w:after="0" w:line="360" w:lineRule="auto"/>
              <w:rPr>
                <w:b/>
                <w:color w:val="000000" w:themeColor="text1"/>
                <w:sz w:val="24"/>
                <w:szCs w:val="24"/>
              </w:rPr>
            </w:pPr>
          </w:p>
          <w:p w:rsidR="00DD6614" w:rsidRPr="007E3F01" w:rsidRDefault="00DD6614" w:rsidP="009C72EE">
            <w:pPr>
              <w:spacing w:after="0" w:line="360" w:lineRule="auto"/>
              <w:rPr>
                <w:b/>
                <w:color w:val="000000" w:themeColor="text1"/>
                <w:sz w:val="24"/>
                <w:szCs w:val="24"/>
              </w:rPr>
            </w:pPr>
          </w:p>
        </w:tc>
        <w:tc>
          <w:tcPr>
            <w:tcW w:w="3873" w:type="pct"/>
            <w:gridSpan w:val="2"/>
            <w:shd w:val="clear" w:color="auto" w:fill="auto"/>
          </w:tcPr>
          <w:p w:rsidR="00DD6614" w:rsidRPr="007E3F01" w:rsidRDefault="00DD6614" w:rsidP="009C72EE">
            <w:pPr>
              <w:spacing w:after="0" w:line="360" w:lineRule="auto"/>
              <w:rPr>
                <w:color w:val="000000" w:themeColor="text1"/>
                <w:sz w:val="24"/>
                <w:szCs w:val="24"/>
              </w:rPr>
            </w:pPr>
            <w:r w:rsidRPr="007E3F01">
              <w:rPr>
                <w:color w:val="000000" w:themeColor="text1"/>
                <w:sz w:val="24"/>
                <w:szCs w:val="24"/>
              </w:rPr>
              <w:t>Anatomi og fysiologi som relateres til diabetes mellitus type 1 og type 2. Desuden arbejdes der</w:t>
            </w:r>
            <w:r>
              <w:rPr>
                <w:color w:val="000000" w:themeColor="text1"/>
                <w:sz w:val="24"/>
                <w:szCs w:val="24"/>
              </w:rPr>
              <w:t xml:space="preserve"> med aldersforandringer samt forebyggende og sundhedsfremmende</w:t>
            </w:r>
            <w:r w:rsidRPr="007E3F01">
              <w:rPr>
                <w:color w:val="000000" w:themeColor="text1"/>
                <w:sz w:val="24"/>
                <w:szCs w:val="24"/>
              </w:rPr>
              <w:t xml:space="preserve"> opgaver</w:t>
            </w:r>
            <w:r>
              <w:rPr>
                <w:color w:val="000000" w:themeColor="text1"/>
                <w:sz w:val="24"/>
                <w:szCs w:val="24"/>
              </w:rPr>
              <w:t xml:space="preserve"> hos borgeren med diabetes.</w:t>
            </w:r>
          </w:p>
        </w:tc>
      </w:tr>
      <w:tr w:rsidR="00DD6614" w:rsidRPr="007E3F01" w:rsidTr="009C72EE">
        <w:trPr>
          <w:trHeight w:val="189"/>
        </w:trPr>
        <w:tc>
          <w:tcPr>
            <w:tcW w:w="1127" w:type="pct"/>
            <w:shd w:val="clear" w:color="auto" w:fill="auto"/>
          </w:tcPr>
          <w:p w:rsidR="00DD6614" w:rsidRPr="007E3F01" w:rsidRDefault="00DD6614" w:rsidP="009C72EE">
            <w:pPr>
              <w:spacing w:after="0" w:line="360" w:lineRule="auto"/>
              <w:rPr>
                <w:b/>
                <w:color w:val="000000" w:themeColor="text1"/>
                <w:sz w:val="24"/>
                <w:szCs w:val="24"/>
              </w:rPr>
            </w:pPr>
            <w:r w:rsidRPr="007E3F01">
              <w:rPr>
                <w:b/>
                <w:color w:val="000000" w:themeColor="text1"/>
                <w:sz w:val="24"/>
                <w:szCs w:val="24"/>
              </w:rPr>
              <w:t>Formål</w:t>
            </w:r>
          </w:p>
        </w:tc>
        <w:tc>
          <w:tcPr>
            <w:tcW w:w="3873" w:type="pct"/>
            <w:gridSpan w:val="2"/>
            <w:shd w:val="clear" w:color="auto" w:fill="auto"/>
          </w:tcPr>
          <w:p w:rsidR="00DD6614" w:rsidRPr="007E3F01" w:rsidRDefault="00DD6614" w:rsidP="009C72EE">
            <w:pPr>
              <w:spacing w:after="0" w:line="360" w:lineRule="auto"/>
              <w:rPr>
                <w:color w:val="000000" w:themeColor="text1"/>
                <w:sz w:val="24"/>
                <w:szCs w:val="24"/>
              </w:rPr>
            </w:pPr>
            <w:r w:rsidRPr="007E3F01">
              <w:rPr>
                <w:color w:val="000000" w:themeColor="text1"/>
                <w:sz w:val="24"/>
                <w:szCs w:val="24"/>
              </w:rPr>
              <w:t>At eleven erhverver forudsætninger for at kunne varetage elementær</w:t>
            </w:r>
            <w:r>
              <w:rPr>
                <w:color w:val="000000" w:themeColor="text1"/>
                <w:sz w:val="24"/>
                <w:szCs w:val="24"/>
              </w:rPr>
              <w:t>e</w:t>
            </w:r>
            <w:r w:rsidRPr="007E3F01">
              <w:rPr>
                <w:color w:val="000000" w:themeColor="text1"/>
                <w:sz w:val="24"/>
                <w:szCs w:val="24"/>
              </w:rPr>
              <w:t xml:space="preserve"> omsorgs- og plejemæssige opgaver hos borger med diabetes og kan tilberede en diæt ud fra kostvejledning.</w:t>
            </w:r>
          </w:p>
        </w:tc>
      </w:tr>
      <w:tr w:rsidR="00DD6614" w:rsidRPr="007E3F01" w:rsidTr="009C72EE">
        <w:trPr>
          <w:trHeight w:val="389"/>
        </w:trPr>
        <w:tc>
          <w:tcPr>
            <w:tcW w:w="1127" w:type="pct"/>
            <w:shd w:val="clear" w:color="auto" w:fill="auto"/>
          </w:tcPr>
          <w:p w:rsidR="00DD6614" w:rsidRPr="007E3F01" w:rsidRDefault="00DD6614" w:rsidP="009C72EE">
            <w:pPr>
              <w:spacing w:after="0" w:line="360" w:lineRule="auto"/>
              <w:rPr>
                <w:b/>
                <w:color w:val="000000" w:themeColor="text1"/>
                <w:sz w:val="24"/>
                <w:szCs w:val="24"/>
              </w:rPr>
            </w:pPr>
            <w:r w:rsidRPr="007E3F01">
              <w:rPr>
                <w:b/>
                <w:color w:val="000000" w:themeColor="text1"/>
                <w:sz w:val="24"/>
                <w:szCs w:val="24"/>
              </w:rPr>
              <w:t>Involverede fag</w:t>
            </w:r>
          </w:p>
        </w:tc>
        <w:tc>
          <w:tcPr>
            <w:tcW w:w="3873" w:type="pct"/>
            <w:gridSpan w:val="2"/>
            <w:shd w:val="clear" w:color="auto" w:fill="auto"/>
          </w:tcPr>
          <w:p w:rsidR="00DD6614" w:rsidRPr="007E3F01" w:rsidRDefault="00DD6614" w:rsidP="009C72EE">
            <w:pPr>
              <w:spacing w:after="0" w:line="360" w:lineRule="auto"/>
              <w:rPr>
                <w:color w:val="000000" w:themeColor="text1"/>
                <w:sz w:val="24"/>
                <w:szCs w:val="24"/>
              </w:rPr>
            </w:pPr>
            <w:r w:rsidRPr="007E3F01">
              <w:rPr>
                <w:color w:val="000000" w:themeColor="text1"/>
                <w:sz w:val="24"/>
                <w:szCs w:val="24"/>
              </w:rPr>
              <w:t>Sundhedsfag, Aktivitetsfag, Samfundsfag, Pædagogik og Psykologi.</w:t>
            </w:r>
          </w:p>
        </w:tc>
      </w:tr>
      <w:tr w:rsidR="00DD6614" w:rsidRPr="007E3F01" w:rsidTr="009C72EE">
        <w:trPr>
          <w:trHeight w:val="777"/>
        </w:trPr>
        <w:tc>
          <w:tcPr>
            <w:tcW w:w="1127" w:type="pct"/>
            <w:shd w:val="clear" w:color="auto" w:fill="auto"/>
          </w:tcPr>
          <w:p w:rsidR="00DD6614" w:rsidRPr="007E3F01" w:rsidRDefault="00DD6614" w:rsidP="009C72EE">
            <w:pPr>
              <w:spacing w:after="0" w:line="360" w:lineRule="auto"/>
              <w:rPr>
                <w:b/>
                <w:color w:val="000000" w:themeColor="text1"/>
                <w:sz w:val="24"/>
                <w:szCs w:val="24"/>
              </w:rPr>
            </w:pPr>
            <w:r w:rsidRPr="007E3F01">
              <w:rPr>
                <w:b/>
                <w:color w:val="000000" w:themeColor="text1"/>
                <w:sz w:val="24"/>
                <w:szCs w:val="24"/>
              </w:rPr>
              <w:t>Fagligt indhold fra involverede fag:</w:t>
            </w:r>
          </w:p>
          <w:p w:rsidR="00DD6614" w:rsidRPr="007E3F01" w:rsidRDefault="00DD6614" w:rsidP="009C72EE">
            <w:pPr>
              <w:spacing w:after="0" w:line="360" w:lineRule="auto"/>
              <w:rPr>
                <w:b/>
                <w:color w:val="000000" w:themeColor="text1"/>
                <w:sz w:val="24"/>
                <w:szCs w:val="24"/>
              </w:rPr>
            </w:pPr>
          </w:p>
          <w:p w:rsidR="00DD6614" w:rsidRPr="007E3F01" w:rsidRDefault="00DD6614" w:rsidP="009C72EE">
            <w:pPr>
              <w:spacing w:after="0" w:line="360" w:lineRule="auto"/>
              <w:rPr>
                <w:b/>
                <w:color w:val="000000" w:themeColor="text1"/>
                <w:sz w:val="24"/>
                <w:szCs w:val="24"/>
              </w:rPr>
            </w:pPr>
          </w:p>
        </w:tc>
        <w:tc>
          <w:tcPr>
            <w:tcW w:w="1706" w:type="pct"/>
            <w:shd w:val="clear" w:color="auto" w:fill="auto"/>
          </w:tcPr>
          <w:p w:rsidR="00DD6614" w:rsidRDefault="00DD6614" w:rsidP="009C72EE">
            <w:pPr>
              <w:numPr>
                <w:ilvl w:val="0"/>
                <w:numId w:val="5"/>
              </w:numPr>
              <w:spacing w:after="0" w:line="360" w:lineRule="auto"/>
              <w:ind w:left="247" w:hanging="247"/>
              <w:rPr>
                <w:color w:val="000000" w:themeColor="text1"/>
                <w:sz w:val="24"/>
                <w:szCs w:val="24"/>
              </w:rPr>
            </w:pPr>
            <w:r>
              <w:rPr>
                <w:color w:val="000000" w:themeColor="text1"/>
                <w:sz w:val="24"/>
                <w:szCs w:val="24"/>
              </w:rPr>
              <w:t>Bugspytkirtlen og dens betydning for diabetes</w:t>
            </w:r>
          </w:p>
          <w:p w:rsidR="00DD6614" w:rsidRPr="007E3F01" w:rsidRDefault="00DD6614" w:rsidP="009C72EE">
            <w:pPr>
              <w:numPr>
                <w:ilvl w:val="0"/>
                <w:numId w:val="5"/>
              </w:numPr>
              <w:spacing w:after="0" w:line="360" w:lineRule="auto"/>
              <w:ind w:left="247" w:hanging="247"/>
              <w:rPr>
                <w:color w:val="000000" w:themeColor="text1"/>
                <w:sz w:val="24"/>
                <w:szCs w:val="24"/>
              </w:rPr>
            </w:pPr>
            <w:r>
              <w:rPr>
                <w:color w:val="000000" w:themeColor="text1"/>
                <w:sz w:val="24"/>
                <w:szCs w:val="24"/>
              </w:rPr>
              <w:t>O</w:t>
            </w:r>
            <w:r w:rsidRPr="007E3F01">
              <w:rPr>
                <w:color w:val="000000" w:themeColor="text1"/>
                <w:sz w:val="24"/>
                <w:szCs w:val="24"/>
              </w:rPr>
              <w:t>bservationer og handlinger ved for højt og for lavt BS</w:t>
            </w:r>
          </w:p>
        </w:tc>
        <w:tc>
          <w:tcPr>
            <w:tcW w:w="2167" w:type="pct"/>
            <w:shd w:val="clear" w:color="auto" w:fill="auto"/>
          </w:tcPr>
          <w:p w:rsidR="00DD6614" w:rsidRPr="007E3F01" w:rsidRDefault="00DD6614" w:rsidP="009C72EE">
            <w:pPr>
              <w:numPr>
                <w:ilvl w:val="0"/>
                <w:numId w:val="5"/>
              </w:numPr>
              <w:spacing w:after="0" w:line="360" w:lineRule="auto"/>
              <w:ind w:left="247" w:hanging="247"/>
              <w:rPr>
                <w:color w:val="000000" w:themeColor="text1"/>
                <w:sz w:val="24"/>
                <w:szCs w:val="24"/>
              </w:rPr>
            </w:pPr>
            <w:r w:rsidRPr="007E3F01">
              <w:rPr>
                <w:color w:val="000000" w:themeColor="text1"/>
                <w:sz w:val="24"/>
                <w:szCs w:val="24"/>
              </w:rPr>
              <w:t>Kost og ernæring.</w:t>
            </w:r>
          </w:p>
          <w:p w:rsidR="00DD6614" w:rsidRPr="007E3F01" w:rsidRDefault="00DD6614" w:rsidP="009C72EE">
            <w:pPr>
              <w:numPr>
                <w:ilvl w:val="0"/>
                <w:numId w:val="5"/>
              </w:numPr>
              <w:spacing w:after="0" w:line="360" w:lineRule="auto"/>
              <w:ind w:left="247" w:hanging="247"/>
              <w:rPr>
                <w:color w:val="000000" w:themeColor="text1"/>
                <w:sz w:val="24"/>
                <w:szCs w:val="24"/>
              </w:rPr>
            </w:pPr>
            <w:r w:rsidRPr="007E3F01">
              <w:rPr>
                <w:color w:val="000000" w:themeColor="text1"/>
                <w:sz w:val="24"/>
                <w:szCs w:val="24"/>
              </w:rPr>
              <w:t>Vejledning og motivation.</w:t>
            </w:r>
          </w:p>
          <w:p w:rsidR="00DD6614" w:rsidRPr="007E3F01" w:rsidRDefault="00DD6614" w:rsidP="009C72EE">
            <w:pPr>
              <w:numPr>
                <w:ilvl w:val="0"/>
                <w:numId w:val="5"/>
              </w:numPr>
              <w:spacing w:after="0" w:line="360" w:lineRule="auto"/>
              <w:ind w:left="247" w:hanging="247"/>
              <w:rPr>
                <w:color w:val="000000" w:themeColor="text1"/>
                <w:sz w:val="24"/>
                <w:szCs w:val="24"/>
              </w:rPr>
            </w:pPr>
            <w:r w:rsidRPr="007E3F01">
              <w:rPr>
                <w:color w:val="000000" w:themeColor="text1"/>
                <w:sz w:val="24"/>
                <w:szCs w:val="24"/>
              </w:rPr>
              <w:t>Forebyggelse og sundhedsfremme.</w:t>
            </w:r>
          </w:p>
          <w:p w:rsidR="00DD6614" w:rsidRPr="007E3F01" w:rsidRDefault="00DD6614" w:rsidP="009C72EE">
            <w:pPr>
              <w:numPr>
                <w:ilvl w:val="0"/>
                <w:numId w:val="5"/>
              </w:numPr>
              <w:spacing w:after="0" w:line="360" w:lineRule="auto"/>
              <w:ind w:left="247" w:hanging="247"/>
              <w:rPr>
                <w:color w:val="000000" w:themeColor="text1"/>
                <w:sz w:val="24"/>
                <w:szCs w:val="24"/>
              </w:rPr>
            </w:pPr>
            <w:r>
              <w:rPr>
                <w:color w:val="000000" w:themeColor="text1"/>
                <w:sz w:val="24"/>
                <w:szCs w:val="24"/>
              </w:rPr>
              <w:t>Fysisk aktivitets betydning</w:t>
            </w:r>
          </w:p>
        </w:tc>
      </w:tr>
      <w:tr w:rsidR="00DD6614" w:rsidRPr="007E3F01" w:rsidTr="009C72EE">
        <w:trPr>
          <w:trHeight w:val="189"/>
        </w:trPr>
        <w:tc>
          <w:tcPr>
            <w:tcW w:w="1127" w:type="pct"/>
            <w:shd w:val="clear" w:color="auto" w:fill="auto"/>
          </w:tcPr>
          <w:p w:rsidR="00DD6614" w:rsidRPr="007E3F01" w:rsidRDefault="00DD6614" w:rsidP="009C72EE">
            <w:pPr>
              <w:spacing w:after="0" w:line="360" w:lineRule="auto"/>
              <w:rPr>
                <w:b/>
                <w:color w:val="000000" w:themeColor="text1"/>
                <w:sz w:val="24"/>
                <w:szCs w:val="24"/>
              </w:rPr>
            </w:pPr>
            <w:r w:rsidRPr="007E3F01">
              <w:rPr>
                <w:b/>
                <w:color w:val="000000" w:themeColor="text1"/>
                <w:sz w:val="24"/>
                <w:szCs w:val="24"/>
              </w:rPr>
              <w:t>Mål</w:t>
            </w:r>
          </w:p>
        </w:tc>
        <w:tc>
          <w:tcPr>
            <w:tcW w:w="3873" w:type="pct"/>
            <w:gridSpan w:val="2"/>
            <w:shd w:val="clear" w:color="auto" w:fill="auto"/>
          </w:tcPr>
          <w:p w:rsidR="00DD6614" w:rsidRPr="00EE00A2" w:rsidRDefault="00DD6614" w:rsidP="009C72EE">
            <w:pPr>
              <w:numPr>
                <w:ilvl w:val="0"/>
                <w:numId w:val="5"/>
              </w:numPr>
              <w:spacing w:after="0" w:line="360" w:lineRule="auto"/>
              <w:ind w:left="247" w:hanging="247"/>
              <w:rPr>
                <w:color w:val="000000" w:themeColor="text1"/>
                <w:sz w:val="24"/>
                <w:szCs w:val="24"/>
              </w:rPr>
            </w:pPr>
            <w:r w:rsidRPr="00EE00A2">
              <w:rPr>
                <w:color w:val="000000" w:themeColor="text1"/>
                <w:sz w:val="24"/>
                <w:szCs w:val="24"/>
              </w:rPr>
              <w:t xml:space="preserve"> At eleven har kendskab </w:t>
            </w:r>
            <w:r>
              <w:rPr>
                <w:color w:val="000000" w:themeColor="text1"/>
                <w:sz w:val="24"/>
                <w:szCs w:val="24"/>
              </w:rPr>
              <w:t xml:space="preserve">til diabetes mellitus type 1, type 1 ½ og </w:t>
            </w:r>
            <w:r w:rsidRPr="00EE00A2">
              <w:rPr>
                <w:color w:val="000000" w:themeColor="text1"/>
                <w:sz w:val="24"/>
                <w:szCs w:val="24"/>
              </w:rPr>
              <w:t>type 2.</w:t>
            </w:r>
          </w:p>
          <w:p w:rsidR="00DD6614" w:rsidRPr="007E3F01" w:rsidRDefault="00DD6614" w:rsidP="009C72EE">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skelne mellem faresignaler ved lavt og for højt BS.</w:t>
            </w:r>
          </w:p>
          <w:p w:rsidR="00DD6614" w:rsidRDefault="00DD6614" w:rsidP="009C72EE">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redegøre for elementære omsorg-</w:t>
            </w:r>
            <w:r>
              <w:rPr>
                <w:color w:val="000000" w:themeColor="text1"/>
                <w:sz w:val="24"/>
                <w:szCs w:val="24"/>
              </w:rPr>
              <w:t xml:space="preserve">og sygeplejeopgaver hos </w:t>
            </w:r>
            <w:r w:rsidRPr="007E3F01">
              <w:rPr>
                <w:color w:val="000000" w:themeColor="text1"/>
                <w:sz w:val="24"/>
                <w:szCs w:val="24"/>
              </w:rPr>
              <w:t>borgerne med diabetes mellitus.</w:t>
            </w:r>
          </w:p>
          <w:p w:rsidR="00DD6614" w:rsidRPr="007E3F01" w:rsidRDefault="00DD6614" w:rsidP="009C72EE">
            <w:pPr>
              <w:numPr>
                <w:ilvl w:val="0"/>
                <w:numId w:val="5"/>
              </w:numPr>
              <w:spacing w:after="0" w:line="360" w:lineRule="auto"/>
              <w:ind w:left="247" w:hanging="247"/>
              <w:rPr>
                <w:color w:val="000000" w:themeColor="text1"/>
                <w:sz w:val="24"/>
                <w:szCs w:val="24"/>
              </w:rPr>
            </w:pPr>
            <w:r>
              <w:rPr>
                <w:color w:val="000000" w:themeColor="text1"/>
                <w:sz w:val="24"/>
                <w:szCs w:val="24"/>
              </w:rPr>
              <w:t>At eleven får kendskab til fysisk aktivitets betydning for borgeren med diabetes.</w:t>
            </w:r>
          </w:p>
          <w:p w:rsidR="00DD6614" w:rsidRPr="007E3F01" w:rsidRDefault="00DD6614" w:rsidP="009C72EE">
            <w:pPr>
              <w:numPr>
                <w:ilvl w:val="0"/>
                <w:numId w:val="5"/>
              </w:numPr>
              <w:spacing w:after="0" w:line="360" w:lineRule="auto"/>
              <w:ind w:left="247" w:hanging="247"/>
              <w:rPr>
                <w:color w:val="000000" w:themeColor="text1"/>
                <w:sz w:val="24"/>
                <w:szCs w:val="24"/>
              </w:rPr>
            </w:pPr>
            <w:r w:rsidRPr="007E3F01">
              <w:rPr>
                <w:color w:val="000000" w:themeColor="text1"/>
                <w:sz w:val="24"/>
                <w:szCs w:val="24"/>
              </w:rPr>
              <w:t>At</w:t>
            </w:r>
            <w:r>
              <w:rPr>
                <w:color w:val="000000" w:themeColor="text1"/>
                <w:sz w:val="24"/>
                <w:szCs w:val="24"/>
              </w:rPr>
              <w:t xml:space="preserve"> eleven har kendskab til diabetes</w:t>
            </w:r>
            <w:r w:rsidRPr="007E3F01">
              <w:rPr>
                <w:color w:val="000000" w:themeColor="text1"/>
                <w:sz w:val="24"/>
                <w:szCs w:val="24"/>
              </w:rPr>
              <w:t xml:space="preserve"> kostråd.</w:t>
            </w:r>
          </w:p>
          <w:p w:rsidR="00DD6614" w:rsidRPr="007E3F01" w:rsidRDefault="00DD6614" w:rsidP="009C72EE">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At eleven </w:t>
            </w:r>
            <w:r>
              <w:rPr>
                <w:color w:val="000000" w:themeColor="text1"/>
                <w:sz w:val="24"/>
                <w:szCs w:val="24"/>
              </w:rPr>
              <w:t>kan planlægge en varieret kost u</w:t>
            </w:r>
            <w:r w:rsidRPr="007E3F01">
              <w:rPr>
                <w:color w:val="000000" w:themeColor="text1"/>
                <w:sz w:val="24"/>
                <w:szCs w:val="24"/>
              </w:rPr>
              <w:t>d fra den enkeltes behov og kostvejledning omkring diabetes kost.</w:t>
            </w:r>
          </w:p>
        </w:tc>
      </w:tr>
      <w:tr w:rsidR="00DD6614" w:rsidRPr="007E3F01" w:rsidTr="009C72EE">
        <w:trPr>
          <w:trHeight w:val="777"/>
        </w:trPr>
        <w:tc>
          <w:tcPr>
            <w:tcW w:w="1127" w:type="pct"/>
            <w:shd w:val="clear" w:color="auto" w:fill="auto"/>
          </w:tcPr>
          <w:p w:rsidR="00DD6614" w:rsidRPr="007E3F01" w:rsidRDefault="00DD6614" w:rsidP="009C72EE">
            <w:pPr>
              <w:spacing w:after="0" w:line="360" w:lineRule="auto"/>
              <w:rPr>
                <w:b/>
                <w:color w:val="000000" w:themeColor="text1"/>
                <w:sz w:val="24"/>
                <w:szCs w:val="24"/>
              </w:rPr>
            </w:pPr>
            <w:r w:rsidRPr="007E3F01">
              <w:rPr>
                <w:b/>
                <w:color w:val="000000" w:themeColor="text1"/>
                <w:sz w:val="24"/>
                <w:szCs w:val="24"/>
              </w:rPr>
              <w:t xml:space="preserve"> Kompetencemål:</w:t>
            </w:r>
          </w:p>
          <w:p w:rsidR="00DD6614" w:rsidRPr="007E3F01" w:rsidRDefault="00DD6614" w:rsidP="009C72EE">
            <w:pPr>
              <w:spacing w:after="0" w:line="360" w:lineRule="auto"/>
              <w:rPr>
                <w:b/>
                <w:color w:val="000000" w:themeColor="text1"/>
                <w:sz w:val="24"/>
                <w:szCs w:val="24"/>
              </w:rPr>
            </w:pPr>
          </w:p>
          <w:p w:rsidR="00DD6614" w:rsidRPr="007E3F01" w:rsidRDefault="00DD6614" w:rsidP="009C72EE">
            <w:pPr>
              <w:spacing w:after="0" w:line="360" w:lineRule="auto"/>
              <w:rPr>
                <w:b/>
                <w:color w:val="000000" w:themeColor="text1"/>
                <w:sz w:val="24"/>
                <w:szCs w:val="24"/>
              </w:rPr>
            </w:pPr>
          </w:p>
          <w:p w:rsidR="00DD6614" w:rsidRPr="007E3F01" w:rsidRDefault="00DD6614" w:rsidP="009C72EE">
            <w:pPr>
              <w:spacing w:after="0" w:line="360" w:lineRule="auto"/>
              <w:rPr>
                <w:b/>
                <w:color w:val="000000" w:themeColor="text1"/>
                <w:sz w:val="24"/>
                <w:szCs w:val="24"/>
              </w:rPr>
            </w:pPr>
          </w:p>
        </w:tc>
        <w:tc>
          <w:tcPr>
            <w:tcW w:w="3873" w:type="pct"/>
            <w:gridSpan w:val="2"/>
            <w:shd w:val="clear" w:color="auto" w:fill="auto"/>
          </w:tcPr>
          <w:p w:rsidR="00DD6614" w:rsidRPr="007E3F01" w:rsidRDefault="00DD6614" w:rsidP="00DD6614">
            <w:pPr>
              <w:pStyle w:val="Listeafsnit"/>
              <w:numPr>
                <w:ilvl w:val="0"/>
                <w:numId w:val="27"/>
              </w:numPr>
              <w:spacing w:after="0" w:line="360" w:lineRule="auto"/>
              <w:rPr>
                <w:color w:val="000000" w:themeColor="text1"/>
                <w:sz w:val="24"/>
                <w:szCs w:val="24"/>
              </w:rPr>
            </w:pPr>
            <w:r w:rsidRPr="007E3F01">
              <w:rPr>
                <w:color w:val="000000" w:themeColor="text1"/>
                <w:sz w:val="24"/>
                <w:szCs w:val="24"/>
              </w:rPr>
              <w:t>At eleven bliver i stand til at anvende, se og vurdere egen kompetence således hun /han selvstændigt kan handle inden for sin ansvars og kompetenceområde.</w:t>
            </w:r>
          </w:p>
          <w:p w:rsidR="00DD6614" w:rsidRPr="007E3F01" w:rsidRDefault="00DD6614" w:rsidP="00DD6614">
            <w:pPr>
              <w:pStyle w:val="Listeafsnit"/>
              <w:numPr>
                <w:ilvl w:val="0"/>
                <w:numId w:val="27"/>
              </w:numPr>
              <w:spacing w:after="0" w:line="360" w:lineRule="auto"/>
              <w:rPr>
                <w:color w:val="000000" w:themeColor="text1"/>
                <w:sz w:val="24"/>
                <w:szCs w:val="24"/>
              </w:rPr>
            </w:pPr>
            <w:r w:rsidRPr="007E3F01">
              <w:rPr>
                <w:color w:val="000000" w:themeColor="text1"/>
                <w:sz w:val="24"/>
                <w:szCs w:val="24"/>
              </w:rPr>
              <w:t>At eleven bliver i stand til at handle respektfuld og på en empatisk måde møde borgeren, hvor de befinder sig.</w:t>
            </w:r>
          </w:p>
        </w:tc>
      </w:tr>
      <w:tr w:rsidR="00DD6614" w:rsidRPr="007E3F01" w:rsidTr="009C72EE">
        <w:trPr>
          <w:trHeight w:val="189"/>
        </w:trPr>
        <w:tc>
          <w:tcPr>
            <w:tcW w:w="1127" w:type="pct"/>
            <w:shd w:val="clear" w:color="auto" w:fill="auto"/>
          </w:tcPr>
          <w:p w:rsidR="00DD6614" w:rsidRPr="007E3F01" w:rsidRDefault="00DD6614" w:rsidP="009C72EE">
            <w:pPr>
              <w:spacing w:after="0" w:line="360" w:lineRule="auto"/>
              <w:rPr>
                <w:b/>
                <w:color w:val="000000" w:themeColor="text1"/>
                <w:sz w:val="24"/>
                <w:szCs w:val="24"/>
              </w:rPr>
            </w:pPr>
            <w:r w:rsidRPr="007E3F01">
              <w:rPr>
                <w:b/>
                <w:color w:val="000000" w:themeColor="text1"/>
                <w:sz w:val="24"/>
                <w:szCs w:val="24"/>
              </w:rPr>
              <w:t>Arbejdsform:</w:t>
            </w:r>
          </w:p>
        </w:tc>
        <w:tc>
          <w:tcPr>
            <w:tcW w:w="3873" w:type="pct"/>
            <w:gridSpan w:val="2"/>
            <w:shd w:val="clear" w:color="auto" w:fill="auto"/>
          </w:tcPr>
          <w:p w:rsidR="00DD6614" w:rsidRPr="007E3F01" w:rsidRDefault="00DD6614" w:rsidP="009C72EE">
            <w:pPr>
              <w:spacing w:after="0" w:line="360" w:lineRule="auto"/>
              <w:rPr>
                <w:color w:val="000000" w:themeColor="text1"/>
                <w:sz w:val="24"/>
                <w:szCs w:val="24"/>
              </w:rPr>
            </w:pPr>
            <w:r w:rsidRPr="007E3F01">
              <w:rPr>
                <w:color w:val="000000" w:themeColor="text1"/>
                <w:sz w:val="24"/>
                <w:szCs w:val="24"/>
              </w:rPr>
              <w:t>Gruppearb</w:t>
            </w:r>
            <w:r>
              <w:rPr>
                <w:color w:val="000000" w:themeColor="text1"/>
                <w:sz w:val="24"/>
                <w:szCs w:val="24"/>
              </w:rPr>
              <w:t>ejde og praktiske øvelser.</w:t>
            </w:r>
          </w:p>
        </w:tc>
      </w:tr>
      <w:tr w:rsidR="00DD6614" w:rsidRPr="007E3F01" w:rsidTr="009C72EE">
        <w:trPr>
          <w:trHeight w:val="777"/>
        </w:trPr>
        <w:tc>
          <w:tcPr>
            <w:tcW w:w="1127" w:type="pct"/>
            <w:shd w:val="clear" w:color="auto" w:fill="auto"/>
          </w:tcPr>
          <w:p w:rsidR="00DD6614" w:rsidRPr="007E3F01" w:rsidRDefault="00DD6614" w:rsidP="009C72EE">
            <w:pPr>
              <w:spacing w:after="0" w:line="360" w:lineRule="auto"/>
              <w:rPr>
                <w:b/>
                <w:color w:val="000000" w:themeColor="text1"/>
                <w:sz w:val="24"/>
                <w:szCs w:val="24"/>
              </w:rPr>
            </w:pPr>
            <w:r w:rsidRPr="007E3F01">
              <w:rPr>
                <w:b/>
                <w:color w:val="000000" w:themeColor="text1"/>
                <w:sz w:val="24"/>
                <w:szCs w:val="24"/>
              </w:rPr>
              <w:t>Evalueringsform:</w:t>
            </w:r>
          </w:p>
          <w:p w:rsidR="00DD6614" w:rsidRPr="007E3F01" w:rsidRDefault="00DD6614" w:rsidP="009C72EE">
            <w:pPr>
              <w:spacing w:after="0" w:line="360" w:lineRule="auto"/>
              <w:rPr>
                <w:b/>
                <w:color w:val="000000" w:themeColor="text1"/>
                <w:sz w:val="24"/>
                <w:szCs w:val="24"/>
              </w:rPr>
            </w:pPr>
          </w:p>
        </w:tc>
        <w:tc>
          <w:tcPr>
            <w:tcW w:w="3873" w:type="pct"/>
            <w:gridSpan w:val="2"/>
            <w:shd w:val="clear" w:color="auto" w:fill="auto"/>
          </w:tcPr>
          <w:p w:rsidR="00DD6614" w:rsidRPr="007E3F01" w:rsidRDefault="00DD6614" w:rsidP="009C72EE">
            <w:pPr>
              <w:spacing w:after="0" w:line="360" w:lineRule="auto"/>
              <w:rPr>
                <w:color w:val="000000" w:themeColor="text1"/>
                <w:sz w:val="24"/>
                <w:szCs w:val="24"/>
              </w:rPr>
            </w:pPr>
            <w:r>
              <w:rPr>
                <w:color w:val="000000" w:themeColor="text1"/>
                <w:sz w:val="24"/>
                <w:szCs w:val="24"/>
              </w:rPr>
              <w:t>Besvarelse af case</w:t>
            </w:r>
            <w:r w:rsidR="0047447F">
              <w:rPr>
                <w:color w:val="000000" w:themeColor="text1"/>
                <w:sz w:val="24"/>
                <w:szCs w:val="24"/>
              </w:rPr>
              <w:t xml:space="preserve"> ud fra sundhedshjælperens arbejdsproces</w:t>
            </w:r>
            <w:r>
              <w:rPr>
                <w:color w:val="000000" w:themeColor="text1"/>
                <w:sz w:val="24"/>
                <w:szCs w:val="24"/>
              </w:rPr>
              <w:t>.</w:t>
            </w:r>
          </w:p>
        </w:tc>
      </w:tr>
      <w:tr w:rsidR="00DD6614" w:rsidRPr="007E3F01" w:rsidTr="009C72EE">
        <w:trPr>
          <w:trHeight w:val="777"/>
        </w:trPr>
        <w:tc>
          <w:tcPr>
            <w:tcW w:w="1127" w:type="pct"/>
            <w:shd w:val="clear" w:color="auto" w:fill="auto"/>
          </w:tcPr>
          <w:p w:rsidR="00DD6614" w:rsidRPr="007E3F01" w:rsidRDefault="00CF71CB" w:rsidP="009C72EE">
            <w:pPr>
              <w:spacing w:after="0" w:line="360" w:lineRule="auto"/>
              <w:rPr>
                <w:b/>
                <w:color w:val="000000" w:themeColor="text1"/>
                <w:sz w:val="24"/>
                <w:szCs w:val="24"/>
              </w:rPr>
            </w:pPr>
            <w:r>
              <w:rPr>
                <w:b/>
                <w:color w:val="000000" w:themeColor="text1"/>
                <w:sz w:val="24"/>
                <w:szCs w:val="24"/>
              </w:rPr>
              <w:lastRenderedPageBreak/>
              <w:t>Varighed/placering</w:t>
            </w:r>
          </w:p>
        </w:tc>
        <w:tc>
          <w:tcPr>
            <w:tcW w:w="3873" w:type="pct"/>
            <w:gridSpan w:val="2"/>
            <w:shd w:val="clear" w:color="auto" w:fill="auto"/>
          </w:tcPr>
          <w:p w:rsidR="00DD6614" w:rsidRPr="007E3F01" w:rsidRDefault="00DD6614" w:rsidP="009C72EE">
            <w:pPr>
              <w:spacing w:after="0" w:line="360" w:lineRule="auto"/>
              <w:rPr>
                <w:b/>
                <w:color w:val="000000" w:themeColor="text1"/>
                <w:sz w:val="24"/>
                <w:szCs w:val="24"/>
              </w:rPr>
            </w:pPr>
            <w:r w:rsidRPr="007E3F01">
              <w:rPr>
                <w:color w:val="000000" w:themeColor="text1"/>
                <w:sz w:val="24"/>
                <w:szCs w:val="24"/>
              </w:rPr>
              <w:t>Teori 2: 21 lektioner</w:t>
            </w:r>
          </w:p>
        </w:tc>
      </w:tr>
      <w:tr w:rsidR="00DD6614" w:rsidRPr="007E3F01" w:rsidTr="009C72EE">
        <w:trPr>
          <w:trHeight w:val="359"/>
        </w:trPr>
        <w:tc>
          <w:tcPr>
            <w:tcW w:w="1127" w:type="pct"/>
            <w:shd w:val="clear" w:color="auto" w:fill="auto"/>
          </w:tcPr>
          <w:p w:rsidR="00DD6614" w:rsidRPr="007E3F01" w:rsidRDefault="00DD6614" w:rsidP="009C72EE">
            <w:pPr>
              <w:spacing w:after="0" w:line="360" w:lineRule="auto"/>
              <w:rPr>
                <w:b/>
                <w:color w:val="000000" w:themeColor="text1"/>
                <w:sz w:val="24"/>
                <w:szCs w:val="24"/>
              </w:rPr>
            </w:pPr>
            <w:r w:rsidRPr="007E3F01">
              <w:rPr>
                <w:b/>
                <w:color w:val="000000" w:themeColor="text1"/>
                <w:sz w:val="24"/>
                <w:szCs w:val="24"/>
              </w:rPr>
              <w:t>Litteratur</w:t>
            </w:r>
          </w:p>
        </w:tc>
        <w:tc>
          <w:tcPr>
            <w:tcW w:w="3873" w:type="pct"/>
            <w:gridSpan w:val="2"/>
            <w:shd w:val="clear" w:color="auto" w:fill="auto"/>
          </w:tcPr>
          <w:p w:rsidR="00DD6614" w:rsidRPr="007E3F01" w:rsidRDefault="00DD6614" w:rsidP="009C72EE">
            <w:pPr>
              <w:spacing w:after="0" w:line="360" w:lineRule="auto"/>
              <w:rPr>
                <w:b/>
                <w:color w:val="000000" w:themeColor="text1"/>
                <w:sz w:val="24"/>
                <w:szCs w:val="24"/>
              </w:rPr>
            </w:pPr>
            <w:r w:rsidRPr="007E3F01">
              <w:rPr>
                <w:b/>
                <w:color w:val="000000" w:themeColor="text1"/>
                <w:sz w:val="24"/>
                <w:szCs w:val="24"/>
              </w:rPr>
              <w:t xml:space="preserve">Håndbog om kroppen </w:t>
            </w:r>
          </w:p>
          <w:p w:rsidR="00DD6614" w:rsidRPr="007E3F01" w:rsidRDefault="00DD6614" w:rsidP="009C72EE">
            <w:pPr>
              <w:spacing w:after="0" w:line="360" w:lineRule="auto"/>
              <w:rPr>
                <w:color w:val="000000" w:themeColor="text1"/>
                <w:sz w:val="24"/>
                <w:szCs w:val="24"/>
              </w:rPr>
            </w:pPr>
            <w:r w:rsidRPr="007E3F01">
              <w:rPr>
                <w:color w:val="000000" w:themeColor="text1"/>
                <w:sz w:val="24"/>
                <w:szCs w:val="24"/>
              </w:rPr>
              <w:t xml:space="preserve"> Vibeke Mossing Thorenfeldt og Lone Werenberg</w:t>
            </w:r>
          </w:p>
          <w:p w:rsidR="00DD6614" w:rsidRPr="007E3F01" w:rsidRDefault="00DD6614" w:rsidP="009C72EE">
            <w:pPr>
              <w:spacing w:after="0" w:line="360" w:lineRule="auto"/>
              <w:rPr>
                <w:color w:val="000000" w:themeColor="text1"/>
                <w:sz w:val="24"/>
                <w:szCs w:val="24"/>
              </w:rPr>
            </w:pPr>
            <w:r w:rsidRPr="007E3F01">
              <w:rPr>
                <w:color w:val="000000" w:themeColor="text1"/>
                <w:sz w:val="24"/>
                <w:szCs w:val="24"/>
              </w:rPr>
              <w:t>1.udgave, 3.oplag 2013</w:t>
            </w:r>
          </w:p>
          <w:p w:rsidR="00DD6614" w:rsidRPr="007E3F01" w:rsidRDefault="00DD6614" w:rsidP="009C72EE">
            <w:pPr>
              <w:spacing w:after="0" w:line="360" w:lineRule="auto"/>
              <w:rPr>
                <w:color w:val="000000" w:themeColor="text1"/>
                <w:sz w:val="24"/>
                <w:szCs w:val="24"/>
              </w:rPr>
            </w:pPr>
            <w:r w:rsidRPr="007E3F01">
              <w:rPr>
                <w:color w:val="000000" w:themeColor="text1"/>
                <w:sz w:val="24"/>
                <w:szCs w:val="24"/>
              </w:rPr>
              <w:t>Munksgaard, København 2012</w:t>
            </w:r>
          </w:p>
          <w:p w:rsidR="00DD6614" w:rsidRDefault="00DD6614" w:rsidP="009C72EE">
            <w:pPr>
              <w:spacing w:after="0" w:line="360" w:lineRule="auto"/>
              <w:rPr>
                <w:color w:val="000000" w:themeColor="text1"/>
                <w:sz w:val="24"/>
                <w:szCs w:val="24"/>
              </w:rPr>
            </w:pPr>
            <w:r w:rsidRPr="007E3F01">
              <w:rPr>
                <w:color w:val="000000" w:themeColor="text1"/>
                <w:sz w:val="24"/>
                <w:szCs w:val="24"/>
              </w:rPr>
              <w:t xml:space="preserve">kap.9 </w:t>
            </w:r>
            <w:r>
              <w:rPr>
                <w:color w:val="000000" w:themeColor="text1"/>
                <w:sz w:val="24"/>
                <w:szCs w:val="24"/>
              </w:rPr>
              <w:t xml:space="preserve"> side 84 (Bugspytkirtlen) – 89</w:t>
            </w:r>
          </w:p>
          <w:p w:rsidR="00DD6614" w:rsidRDefault="00DD6614" w:rsidP="009C72EE">
            <w:pPr>
              <w:spacing w:after="0" w:line="360" w:lineRule="auto"/>
              <w:rPr>
                <w:color w:val="000000" w:themeColor="text1"/>
                <w:sz w:val="24"/>
                <w:szCs w:val="24"/>
              </w:rPr>
            </w:pPr>
          </w:p>
          <w:p w:rsidR="00DD6614" w:rsidRPr="007E3F01" w:rsidRDefault="00DD6614" w:rsidP="009C72EE">
            <w:pPr>
              <w:spacing w:after="0" w:line="360" w:lineRule="auto"/>
              <w:rPr>
                <w:color w:val="000000" w:themeColor="text1"/>
                <w:sz w:val="24"/>
                <w:szCs w:val="24"/>
              </w:rPr>
            </w:pPr>
            <w:r w:rsidRPr="007E3F01">
              <w:rPr>
                <w:b/>
                <w:color w:val="000000" w:themeColor="text1"/>
                <w:sz w:val="24"/>
                <w:szCs w:val="24"/>
              </w:rPr>
              <w:t>Sosu trin1</w:t>
            </w:r>
            <w:r w:rsidRPr="007E3F01">
              <w:rPr>
                <w:color w:val="000000" w:themeColor="text1"/>
                <w:sz w:val="24"/>
                <w:szCs w:val="24"/>
              </w:rPr>
              <w:t xml:space="preserve"> </w:t>
            </w:r>
          </w:p>
          <w:p w:rsidR="00DD6614" w:rsidRPr="007E3F01" w:rsidRDefault="00DD6614" w:rsidP="009C72EE">
            <w:pPr>
              <w:spacing w:after="0" w:line="360" w:lineRule="auto"/>
              <w:rPr>
                <w:color w:val="000000" w:themeColor="text1"/>
                <w:sz w:val="24"/>
                <w:szCs w:val="24"/>
              </w:rPr>
            </w:pPr>
            <w:r w:rsidRPr="007E3F01">
              <w:rPr>
                <w:color w:val="000000" w:themeColor="text1"/>
                <w:sz w:val="24"/>
                <w:szCs w:val="24"/>
              </w:rPr>
              <w:t>Jette Nielsen(red)</w:t>
            </w:r>
          </w:p>
          <w:p w:rsidR="00DD6614" w:rsidRPr="007E3F01" w:rsidRDefault="00283F51" w:rsidP="009C72EE">
            <w:pPr>
              <w:spacing w:after="0" w:line="360" w:lineRule="auto"/>
              <w:rPr>
                <w:color w:val="000000" w:themeColor="text1"/>
                <w:sz w:val="24"/>
                <w:szCs w:val="24"/>
              </w:rPr>
            </w:pPr>
            <w:r>
              <w:rPr>
                <w:color w:val="000000" w:themeColor="text1"/>
                <w:sz w:val="24"/>
                <w:szCs w:val="24"/>
              </w:rPr>
              <w:t>2.udgave, 1. oplag 2016</w:t>
            </w:r>
          </w:p>
          <w:p w:rsidR="00DD6614" w:rsidRPr="007E3F01" w:rsidRDefault="00283F51" w:rsidP="009C72EE">
            <w:pPr>
              <w:spacing w:after="0" w:line="360" w:lineRule="auto"/>
              <w:rPr>
                <w:color w:val="000000" w:themeColor="text1"/>
                <w:sz w:val="24"/>
                <w:szCs w:val="24"/>
              </w:rPr>
            </w:pPr>
            <w:r>
              <w:rPr>
                <w:color w:val="000000" w:themeColor="text1"/>
                <w:sz w:val="24"/>
                <w:szCs w:val="24"/>
              </w:rPr>
              <w:t>Munksgaard, Købehavn 2016</w:t>
            </w:r>
          </w:p>
          <w:p w:rsidR="00DD6614" w:rsidRDefault="00283F51" w:rsidP="009C72EE">
            <w:pPr>
              <w:spacing w:after="0" w:line="360" w:lineRule="auto"/>
              <w:rPr>
                <w:color w:val="000000" w:themeColor="text1"/>
                <w:sz w:val="24"/>
                <w:szCs w:val="24"/>
              </w:rPr>
            </w:pPr>
            <w:r>
              <w:rPr>
                <w:color w:val="000000" w:themeColor="text1"/>
                <w:sz w:val="24"/>
                <w:szCs w:val="24"/>
              </w:rPr>
              <w:t>Kapitel 34</w:t>
            </w:r>
            <w:r w:rsidR="00DD6614">
              <w:rPr>
                <w:color w:val="000000" w:themeColor="text1"/>
                <w:sz w:val="24"/>
                <w:szCs w:val="24"/>
              </w:rPr>
              <w:t xml:space="preserve">, </w:t>
            </w:r>
            <w:r>
              <w:rPr>
                <w:color w:val="000000" w:themeColor="text1"/>
                <w:sz w:val="24"/>
                <w:szCs w:val="24"/>
              </w:rPr>
              <w:t>kap. 47</w:t>
            </w:r>
          </w:p>
          <w:p w:rsidR="00DD6614" w:rsidRDefault="00DD6614" w:rsidP="009C72EE">
            <w:pPr>
              <w:spacing w:after="0" w:line="360" w:lineRule="auto"/>
              <w:rPr>
                <w:color w:val="000000" w:themeColor="text1"/>
                <w:sz w:val="24"/>
                <w:szCs w:val="24"/>
              </w:rPr>
            </w:pPr>
          </w:p>
          <w:p w:rsidR="00DD6614" w:rsidRDefault="00DD6614" w:rsidP="009C72EE">
            <w:pPr>
              <w:spacing w:after="0" w:line="360" w:lineRule="auto"/>
              <w:rPr>
                <w:color w:val="000000" w:themeColor="text1"/>
                <w:sz w:val="24"/>
                <w:szCs w:val="24"/>
              </w:rPr>
            </w:pPr>
            <w:r>
              <w:rPr>
                <w:color w:val="000000" w:themeColor="text1"/>
                <w:sz w:val="24"/>
                <w:szCs w:val="24"/>
              </w:rPr>
              <w:t>http://www.diabetes.dk</w:t>
            </w:r>
          </w:p>
          <w:p w:rsidR="00DD6614" w:rsidRDefault="00DD6614" w:rsidP="009C72EE">
            <w:pPr>
              <w:spacing w:after="0" w:line="360" w:lineRule="auto"/>
              <w:rPr>
                <w:color w:val="000000" w:themeColor="text1"/>
                <w:sz w:val="24"/>
                <w:szCs w:val="24"/>
              </w:rPr>
            </w:pPr>
          </w:p>
          <w:p w:rsidR="00DD6614" w:rsidRPr="007E3F01" w:rsidRDefault="00DD6614" w:rsidP="009C72EE">
            <w:pPr>
              <w:spacing w:after="0" w:line="360" w:lineRule="auto"/>
              <w:rPr>
                <w:color w:val="000000" w:themeColor="text1"/>
                <w:sz w:val="24"/>
                <w:szCs w:val="24"/>
              </w:rPr>
            </w:pPr>
          </w:p>
          <w:p w:rsidR="00DD6614" w:rsidRPr="007E3F01" w:rsidRDefault="00DD6614" w:rsidP="009C72EE">
            <w:pPr>
              <w:spacing w:after="0" w:line="360" w:lineRule="auto"/>
              <w:rPr>
                <w:color w:val="000000" w:themeColor="text1"/>
                <w:sz w:val="24"/>
                <w:szCs w:val="24"/>
              </w:rPr>
            </w:pPr>
          </w:p>
        </w:tc>
      </w:tr>
    </w:tbl>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726D25" w:rsidRDefault="00726D25">
      <w:pPr>
        <w:rPr>
          <w:b/>
          <w:color w:val="000000" w:themeColor="text1"/>
          <w:sz w:val="24"/>
          <w:szCs w:val="24"/>
        </w:rPr>
      </w:pPr>
      <w:r>
        <w:rPr>
          <w:b/>
          <w:color w:val="000000" w:themeColor="text1"/>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3827"/>
        <w:gridCol w:w="3899"/>
      </w:tblGrid>
      <w:tr w:rsidR="007E3F01" w:rsidRPr="007E3F01" w:rsidTr="0065518C">
        <w:tc>
          <w:tcPr>
            <w:tcW w:w="5000" w:type="pct"/>
            <w:gridSpan w:val="3"/>
            <w:shd w:val="clear" w:color="auto" w:fill="auto"/>
          </w:tcPr>
          <w:p w:rsidR="003150EB" w:rsidRPr="006C368D" w:rsidRDefault="003150EB" w:rsidP="00C331E1">
            <w:pPr>
              <w:pStyle w:val="Overskrift2"/>
              <w:rPr>
                <w:rFonts w:ascii="Calibri" w:hAnsi="Calibri"/>
              </w:rPr>
            </w:pPr>
            <w:bookmarkStart w:id="96" w:name="_Toc440526038"/>
            <w:bookmarkStart w:id="97" w:name="_Toc470007209"/>
            <w:r w:rsidRPr="006C368D">
              <w:rPr>
                <w:rFonts w:ascii="Calibri" w:hAnsi="Calibri"/>
              </w:rPr>
              <w:lastRenderedPageBreak/>
              <w:t>Tema 16: Rehabilitering og aktivering</w:t>
            </w:r>
            <w:bookmarkEnd w:id="96"/>
            <w:bookmarkEnd w:id="97"/>
            <w:r w:rsidRPr="006C368D">
              <w:rPr>
                <w:rFonts w:ascii="Calibri" w:hAnsi="Calibri"/>
              </w:rPr>
              <w:t xml:space="preserve"> </w:t>
            </w:r>
          </w:p>
        </w:tc>
      </w:tr>
      <w:tr w:rsidR="007E3F01" w:rsidRPr="007E3F01" w:rsidTr="0065518C">
        <w:tc>
          <w:tcPr>
            <w:tcW w:w="112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tc>
        <w:tc>
          <w:tcPr>
            <w:tcW w:w="3878"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Rehabiliterings- og aktivitetsbegrebet. Aktivitetsanalyse, aktivitetsspiral og motivation.</w:t>
            </w:r>
          </w:p>
        </w:tc>
      </w:tr>
      <w:tr w:rsidR="007E3F01" w:rsidRPr="007E3F01" w:rsidTr="0065518C">
        <w:tc>
          <w:tcPr>
            <w:tcW w:w="112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78"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At eleven erhverver forudsætninger for at kunne arbejde rehabiliterende og aktiveren</w:t>
            </w:r>
            <w:r w:rsidR="00565898">
              <w:rPr>
                <w:color w:val="000000" w:themeColor="text1"/>
                <w:sz w:val="24"/>
                <w:szCs w:val="24"/>
              </w:rPr>
              <w:t>de med fokus på</w:t>
            </w:r>
            <w:r w:rsidRPr="007E3F01">
              <w:rPr>
                <w:color w:val="000000" w:themeColor="text1"/>
                <w:sz w:val="24"/>
                <w:szCs w:val="24"/>
              </w:rPr>
              <w:t xml:space="preserve"> borger</w:t>
            </w:r>
            <w:r w:rsidR="00565898">
              <w:rPr>
                <w:color w:val="000000" w:themeColor="text1"/>
                <w:sz w:val="24"/>
                <w:szCs w:val="24"/>
              </w:rPr>
              <w:t>en</w:t>
            </w:r>
            <w:r w:rsidRPr="007E3F01">
              <w:rPr>
                <w:color w:val="000000" w:themeColor="text1"/>
                <w:sz w:val="24"/>
                <w:szCs w:val="24"/>
              </w:rPr>
              <w:t>s ressourcer, herunder at inddrage pårørende omkring borgerens rehabiliteringsproces</w:t>
            </w:r>
          </w:p>
        </w:tc>
      </w:tr>
      <w:tr w:rsidR="007E3F01" w:rsidRPr="007E3F01" w:rsidTr="0065518C">
        <w:tc>
          <w:tcPr>
            <w:tcW w:w="112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tc>
        <w:tc>
          <w:tcPr>
            <w:tcW w:w="3878"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Aktivitetsfag, praktiske fag, pædagogik/psykologi, sundhedsfag</w:t>
            </w:r>
          </w:p>
        </w:tc>
      </w:tr>
      <w:tr w:rsidR="007E3F01" w:rsidRPr="007E3F01" w:rsidTr="0065518C">
        <w:tc>
          <w:tcPr>
            <w:tcW w:w="112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1921" w:type="pct"/>
            <w:shd w:val="clear" w:color="auto" w:fill="auto"/>
          </w:tcPr>
          <w:p w:rsidR="003150EB" w:rsidRPr="007E3F01" w:rsidRDefault="003150EB" w:rsidP="00DD6614">
            <w:pPr>
              <w:numPr>
                <w:ilvl w:val="0"/>
                <w:numId w:val="14"/>
              </w:numPr>
              <w:spacing w:after="0" w:line="360" w:lineRule="auto"/>
              <w:rPr>
                <w:color w:val="000000" w:themeColor="text1"/>
                <w:sz w:val="24"/>
                <w:szCs w:val="24"/>
              </w:rPr>
            </w:pPr>
            <w:r w:rsidRPr="007E3F01">
              <w:rPr>
                <w:color w:val="000000" w:themeColor="text1"/>
                <w:sz w:val="24"/>
                <w:szCs w:val="24"/>
              </w:rPr>
              <w:t xml:space="preserve">Rehabiliteringsbegrebet </w:t>
            </w:r>
          </w:p>
          <w:p w:rsidR="003150EB" w:rsidRPr="007E3F01" w:rsidRDefault="003150EB" w:rsidP="00DD6614">
            <w:pPr>
              <w:numPr>
                <w:ilvl w:val="0"/>
                <w:numId w:val="14"/>
              </w:numPr>
              <w:spacing w:after="0" w:line="360" w:lineRule="auto"/>
              <w:rPr>
                <w:color w:val="000000" w:themeColor="text1"/>
                <w:sz w:val="24"/>
                <w:szCs w:val="24"/>
              </w:rPr>
            </w:pPr>
            <w:r w:rsidRPr="007E3F01">
              <w:rPr>
                <w:color w:val="000000" w:themeColor="text1"/>
                <w:sz w:val="24"/>
                <w:szCs w:val="24"/>
              </w:rPr>
              <w:t>Aktivitet og aktivitetstyper</w:t>
            </w:r>
          </w:p>
          <w:p w:rsidR="003150EB" w:rsidRPr="007E3F01" w:rsidRDefault="003150EB" w:rsidP="00DD6614">
            <w:pPr>
              <w:numPr>
                <w:ilvl w:val="0"/>
                <w:numId w:val="14"/>
              </w:numPr>
              <w:spacing w:after="0" w:line="360" w:lineRule="auto"/>
              <w:rPr>
                <w:color w:val="000000" w:themeColor="text1"/>
                <w:sz w:val="24"/>
                <w:szCs w:val="24"/>
              </w:rPr>
            </w:pPr>
            <w:r w:rsidRPr="007E3F01">
              <w:rPr>
                <w:color w:val="000000" w:themeColor="text1"/>
                <w:sz w:val="24"/>
                <w:szCs w:val="24"/>
              </w:rPr>
              <w:t xml:space="preserve">ADL-funktioner </w:t>
            </w:r>
          </w:p>
          <w:p w:rsidR="003150EB" w:rsidRPr="007E3F01" w:rsidRDefault="003150EB" w:rsidP="00DD6614">
            <w:pPr>
              <w:numPr>
                <w:ilvl w:val="0"/>
                <w:numId w:val="14"/>
              </w:numPr>
              <w:spacing w:after="0" w:line="360" w:lineRule="auto"/>
              <w:rPr>
                <w:color w:val="000000" w:themeColor="text1"/>
                <w:sz w:val="24"/>
                <w:szCs w:val="24"/>
              </w:rPr>
            </w:pPr>
            <w:r w:rsidRPr="007E3F01">
              <w:rPr>
                <w:color w:val="000000" w:themeColor="text1"/>
                <w:sz w:val="24"/>
                <w:szCs w:val="24"/>
              </w:rPr>
              <w:t>Aktivitetsanalyse</w:t>
            </w:r>
          </w:p>
          <w:p w:rsidR="003150EB" w:rsidRPr="00565898" w:rsidRDefault="003150EB" w:rsidP="00DD6614">
            <w:pPr>
              <w:numPr>
                <w:ilvl w:val="0"/>
                <w:numId w:val="14"/>
              </w:numPr>
              <w:spacing w:after="0" w:line="360" w:lineRule="auto"/>
              <w:rPr>
                <w:color w:val="000000" w:themeColor="text1"/>
                <w:sz w:val="24"/>
                <w:szCs w:val="24"/>
              </w:rPr>
            </w:pPr>
            <w:r w:rsidRPr="007E3F01">
              <w:rPr>
                <w:color w:val="000000" w:themeColor="text1"/>
                <w:sz w:val="24"/>
                <w:szCs w:val="24"/>
              </w:rPr>
              <w:t>Aktivitetsspiral</w:t>
            </w:r>
          </w:p>
          <w:p w:rsidR="003150EB" w:rsidRDefault="003150EB" w:rsidP="00DD6614">
            <w:pPr>
              <w:numPr>
                <w:ilvl w:val="0"/>
                <w:numId w:val="14"/>
              </w:numPr>
              <w:spacing w:after="0" w:line="360" w:lineRule="auto"/>
              <w:rPr>
                <w:color w:val="000000" w:themeColor="text1"/>
                <w:sz w:val="24"/>
                <w:szCs w:val="24"/>
              </w:rPr>
            </w:pPr>
            <w:r w:rsidRPr="007E3F01">
              <w:rPr>
                <w:color w:val="000000" w:themeColor="text1"/>
                <w:sz w:val="24"/>
                <w:szCs w:val="24"/>
              </w:rPr>
              <w:t>Motivation</w:t>
            </w:r>
          </w:p>
          <w:p w:rsidR="008712B7" w:rsidRPr="007E3F01" w:rsidRDefault="008712B7" w:rsidP="00DD6614">
            <w:pPr>
              <w:numPr>
                <w:ilvl w:val="0"/>
                <w:numId w:val="14"/>
              </w:numPr>
              <w:spacing w:after="0" w:line="360" w:lineRule="auto"/>
              <w:rPr>
                <w:color w:val="000000" w:themeColor="text1"/>
                <w:sz w:val="24"/>
                <w:szCs w:val="24"/>
              </w:rPr>
            </w:pPr>
            <w:r>
              <w:rPr>
                <w:color w:val="000000" w:themeColor="text1"/>
                <w:sz w:val="24"/>
                <w:szCs w:val="24"/>
              </w:rPr>
              <w:t>Mestring</w:t>
            </w:r>
          </w:p>
          <w:p w:rsidR="003150EB" w:rsidRDefault="003150EB" w:rsidP="00DD6614">
            <w:pPr>
              <w:numPr>
                <w:ilvl w:val="0"/>
                <w:numId w:val="14"/>
              </w:numPr>
              <w:spacing w:after="0" w:line="360" w:lineRule="auto"/>
              <w:rPr>
                <w:color w:val="000000" w:themeColor="text1"/>
                <w:sz w:val="24"/>
                <w:szCs w:val="24"/>
              </w:rPr>
            </w:pPr>
            <w:r w:rsidRPr="007E3F01">
              <w:rPr>
                <w:color w:val="000000" w:themeColor="text1"/>
                <w:sz w:val="24"/>
                <w:szCs w:val="24"/>
              </w:rPr>
              <w:t xml:space="preserve">Netværksdannelser </w:t>
            </w:r>
          </w:p>
          <w:p w:rsidR="008712B7" w:rsidRPr="007E3F01" w:rsidRDefault="008712B7" w:rsidP="00DD6614">
            <w:pPr>
              <w:numPr>
                <w:ilvl w:val="0"/>
                <w:numId w:val="14"/>
              </w:numPr>
              <w:spacing w:after="0" w:line="360" w:lineRule="auto"/>
              <w:rPr>
                <w:color w:val="000000" w:themeColor="text1"/>
                <w:sz w:val="24"/>
                <w:szCs w:val="24"/>
              </w:rPr>
            </w:pPr>
            <w:r>
              <w:rPr>
                <w:color w:val="000000" w:themeColor="text1"/>
                <w:sz w:val="24"/>
                <w:szCs w:val="24"/>
              </w:rPr>
              <w:t>SMTTE modellen</w:t>
            </w:r>
          </w:p>
        </w:tc>
        <w:tc>
          <w:tcPr>
            <w:tcW w:w="1957" w:type="pct"/>
            <w:shd w:val="clear" w:color="auto" w:fill="auto"/>
          </w:tcPr>
          <w:p w:rsidR="003150EB" w:rsidRPr="007E3F01" w:rsidRDefault="003150EB" w:rsidP="00DD6614">
            <w:pPr>
              <w:numPr>
                <w:ilvl w:val="0"/>
                <w:numId w:val="14"/>
              </w:numPr>
              <w:spacing w:after="0" w:line="360" w:lineRule="auto"/>
              <w:rPr>
                <w:color w:val="000000" w:themeColor="text1"/>
                <w:sz w:val="24"/>
                <w:szCs w:val="24"/>
              </w:rPr>
            </w:pPr>
            <w:r w:rsidRPr="007E3F01">
              <w:rPr>
                <w:color w:val="000000" w:themeColor="text1"/>
                <w:sz w:val="24"/>
                <w:szCs w:val="24"/>
              </w:rPr>
              <w:t>Kultur og aktiviteter</w:t>
            </w:r>
          </w:p>
          <w:p w:rsidR="003150EB" w:rsidRPr="007E3F01" w:rsidRDefault="003150EB" w:rsidP="00DD6614">
            <w:pPr>
              <w:numPr>
                <w:ilvl w:val="0"/>
                <w:numId w:val="14"/>
              </w:numPr>
              <w:spacing w:after="0" w:line="360" w:lineRule="auto"/>
              <w:rPr>
                <w:color w:val="000000" w:themeColor="text1"/>
                <w:sz w:val="24"/>
                <w:szCs w:val="24"/>
              </w:rPr>
            </w:pPr>
            <w:r w:rsidRPr="007E3F01">
              <w:rPr>
                <w:color w:val="000000" w:themeColor="text1"/>
                <w:sz w:val="24"/>
                <w:szCs w:val="24"/>
              </w:rPr>
              <w:t>Identitetsskabende aktiviteter</w:t>
            </w:r>
          </w:p>
          <w:p w:rsidR="003150EB" w:rsidRPr="007E3F01" w:rsidRDefault="003150EB" w:rsidP="00DD6614">
            <w:pPr>
              <w:numPr>
                <w:ilvl w:val="0"/>
                <w:numId w:val="14"/>
              </w:numPr>
              <w:spacing w:after="0" w:line="360" w:lineRule="auto"/>
              <w:rPr>
                <w:color w:val="000000" w:themeColor="text1"/>
                <w:sz w:val="24"/>
                <w:szCs w:val="24"/>
              </w:rPr>
            </w:pPr>
            <w:r w:rsidRPr="007E3F01">
              <w:rPr>
                <w:color w:val="000000" w:themeColor="text1"/>
                <w:sz w:val="24"/>
                <w:szCs w:val="24"/>
              </w:rPr>
              <w:t>Fysisk aktivitet og rehabilitering</w:t>
            </w:r>
          </w:p>
          <w:p w:rsidR="003150EB" w:rsidRPr="007E3F01" w:rsidRDefault="003150EB" w:rsidP="00DD6614">
            <w:pPr>
              <w:numPr>
                <w:ilvl w:val="0"/>
                <w:numId w:val="14"/>
              </w:numPr>
              <w:spacing w:after="0" w:line="360" w:lineRule="auto"/>
              <w:rPr>
                <w:color w:val="000000" w:themeColor="text1"/>
                <w:sz w:val="24"/>
                <w:szCs w:val="24"/>
              </w:rPr>
            </w:pPr>
            <w:r w:rsidRPr="007E3F01">
              <w:rPr>
                <w:color w:val="000000" w:themeColor="text1"/>
                <w:sz w:val="24"/>
                <w:szCs w:val="24"/>
              </w:rPr>
              <w:t>Ressourcebaserede aktiviteter</w:t>
            </w:r>
          </w:p>
          <w:p w:rsidR="003150EB" w:rsidRPr="007E3F01" w:rsidRDefault="003150EB" w:rsidP="00DD6614">
            <w:pPr>
              <w:numPr>
                <w:ilvl w:val="0"/>
                <w:numId w:val="14"/>
              </w:numPr>
              <w:spacing w:after="0" w:line="360" w:lineRule="auto"/>
              <w:rPr>
                <w:color w:val="000000" w:themeColor="text1"/>
                <w:sz w:val="24"/>
                <w:szCs w:val="24"/>
              </w:rPr>
            </w:pPr>
            <w:r w:rsidRPr="007E3F01">
              <w:rPr>
                <w:color w:val="000000" w:themeColor="text1"/>
                <w:sz w:val="24"/>
                <w:szCs w:val="24"/>
              </w:rPr>
              <w:t xml:space="preserve">Krav og ressourcer </w:t>
            </w:r>
          </w:p>
        </w:tc>
      </w:tr>
      <w:tr w:rsidR="007E3F01" w:rsidRPr="007E3F01" w:rsidTr="0065518C">
        <w:tc>
          <w:tcPr>
            <w:tcW w:w="112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78" w:type="pct"/>
            <w:gridSpan w:val="2"/>
            <w:shd w:val="clear" w:color="auto" w:fill="auto"/>
          </w:tcPr>
          <w:p w:rsidR="003150EB" w:rsidRPr="007E3F01" w:rsidRDefault="003150EB" w:rsidP="00DD6614">
            <w:pPr>
              <w:numPr>
                <w:ilvl w:val="0"/>
                <w:numId w:val="15"/>
              </w:numPr>
              <w:spacing w:after="0" w:line="360" w:lineRule="auto"/>
              <w:rPr>
                <w:color w:val="000000" w:themeColor="text1"/>
                <w:sz w:val="24"/>
                <w:szCs w:val="24"/>
              </w:rPr>
            </w:pPr>
            <w:r w:rsidRPr="007E3F01">
              <w:rPr>
                <w:color w:val="000000" w:themeColor="text1"/>
                <w:sz w:val="24"/>
                <w:szCs w:val="24"/>
              </w:rPr>
              <w:t xml:space="preserve">At eleven opnår forståelse for begrebet rehabilitering </w:t>
            </w:r>
          </w:p>
          <w:p w:rsidR="003150EB" w:rsidRPr="007E3F01" w:rsidRDefault="003150EB" w:rsidP="00DD6614">
            <w:pPr>
              <w:numPr>
                <w:ilvl w:val="0"/>
                <w:numId w:val="15"/>
              </w:numPr>
              <w:spacing w:after="0" w:line="360" w:lineRule="auto"/>
              <w:rPr>
                <w:color w:val="000000" w:themeColor="text1"/>
                <w:sz w:val="24"/>
                <w:szCs w:val="24"/>
              </w:rPr>
            </w:pPr>
            <w:r w:rsidRPr="007E3F01">
              <w:rPr>
                <w:color w:val="000000" w:themeColor="text1"/>
                <w:sz w:val="24"/>
                <w:szCs w:val="24"/>
              </w:rPr>
              <w:t xml:space="preserve">At eleven har forståelse for rehabiliteringens forskellige faser </w:t>
            </w:r>
          </w:p>
          <w:p w:rsidR="003150EB" w:rsidRPr="007E3F01" w:rsidRDefault="003150EB" w:rsidP="00DD6614">
            <w:pPr>
              <w:numPr>
                <w:ilvl w:val="0"/>
                <w:numId w:val="15"/>
              </w:numPr>
              <w:spacing w:after="0" w:line="360" w:lineRule="auto"/>
              <w:rPr>
                <w:color w:val="000000" w:themeColor="text1"/>
                <w:sz w:val="24"/>
                <w:szCs w:val="24"/>
              </w:rPr>
            </w:pPr>
            <w:r w:rsidRPr="007E3F01">
              <w:rPr>
                <w:color w:val="000000" w:themeColor="text1"/>
                <w:sz w:val="24"/>
                <w:szCs w:val="24"/>
              </w:rPr>
              <w:t xml:space="preserve">At eleven får kendskab til aktivitetsanalysen som et redskab til planlægning og </w:t>
            </w:r>
            <w:r w:rsidRPr="007E3F01">
              <w:rPr>
                <w:rFonts w:eastAsia="@PMingLiU"/>
                <w:color w:val="000000" w:themeColor="text1"/>
                <w:sz w:val="24"/>
                <w:szCs w:val="24"/>
              </w:rPr>
              <w:t>handling</w:t>
            </w:r>
            <w:r w:rsidRPr="007E3F01">
              <w:rPr>
                <w:color w:val="000000" w:themeColor="text1"/>
                <w:sz w:val="24"/>
                <w:szCs w:val="24"/>
              </w:rPr>
              <w:t xml:space="preserve"> i samarbejde med borgeren og ud fra borgerens ressourcer.</w:t>
            </w:r>
          </w:p>
          <w:p w:rsidR="003150EB" w:rsidRDefault="003150EB" w:rsidP="00DD6614">
            <w:pPr>
              <w:numPr>
                <w:ilvl w:val="0"/>
                <w:numId w:val="15"/>
              </w:numPr>
              <w:spacing w:after="0" w:line="360" w:lineRule="auto"/>
              <w:rPr>
                <w:color w:val="000000" w:themeColor="text1"/>
                <w:sz w:val="24"/>
                <w:szCs w:val="24"/>
              </w:rPr>
            </w:pPr>
            <w:r w:rsidRPr="007E3F01">
              <w:rPr>
                <w:color w:val="000000" w:themeColor="text1"/>
                <w:sz w:val="24"/>
                <w:szCs w:val="24"/>
              </w:rPr>
              <w:t xml:space="preserve"> At eleven får forståelse for valg af aktivitet ud fra borgerens ressourcer </w:t>
            </w:r>
          </w:p>
          <w:p w:rsidR="003150EB" w:rsidRPr="008712B7" w:rsidRDefault="006B6321" w:rsidP="00DD6614">
            <w:pPr>
              <w:numPr>
                <w:ilvl w:val="0"/>
                <w:numId w:val="15"/>
              </w:numPr>
              <w:spacing w:after="0" w:line="360" w:lineRule="auto"/>
              <w:rPr>
                <w:color w:val="000000" w:themeColor="text1"/>
                <w:sz w:val="24"/>
                <w:szCs w:val="24"/>
              </w:rPr>
            </w:pPr>
            <w:r>
              <w:rPr>
                <w:color w:val="000000" w:themeColor="text1"/>
                <w:sz w:val="24"/>
                <w:szCs w:val="24"/>
              </w:rPr>
              <w:t>At eleven kan planlægge og</w:t>
            </w:r>
            <w:r w:rsidR="003150EB" w:rsidRPr="008712B7">
              <w:rPr>
                <w:color w:val="000000" w:themeColor="text1"/>
                <w:sz w:val="24"/>
                <w:szCs w:val="24"/>
              </w:rPr>
              <w:t xml:space="preserve"> udføre </w:t>
            </w:r>
            <w:r w:rsidR="003150EB" w:rsidRPr="008712B7">
              <w:rPr>
                <w:rFonts w:eastAsia="@PMingLiU"/>
                <w:color w:val="000000" w:themeColor="text1"/>
                <w:sz w:val="24"/>
                <w:szCs w:val="24"/>
              </w:rPr>
              <w:t>ADL relaterede aktiviteter i samarbejde med borger</w:t>
            </w:r>
          </w:p>
          <w:p w:rsidR="003150EB" w:rsidRPr="007E3F01" w:rsidRDefault="003150EB" w:rsidP="00DD6614">
            <w:pPr>
              <w:numPr>
                <w:ilvl w:val="0"/>
                <w:numId w:val="15"/>
              </w:numPr>
              <w:spacing w:after="0" w:line="360" w:lineRule="auto"/>
              <w:rPr>
                <w:color w:val="000000" w:themeColor="text1"/>
                <w:sz w:val="24"/>
                <w:szCs w:val="24"/>
              </w:rPr>
            </w:pPr>
            <w:r w:rsidRPr="007E3F01">
              <w:rPr>
                <w:color w:val="000000" w:themeColor="text1"/>
                <w:sz w:val="24"/>
                <w:szCs w:val="24"/>
              </w:rPr>
              <w:t>At eleven opnår forståelse for motivations betydning for samarbejde med borger ved igangsættelse af aktiviteter</w:t>
            </w:r>
          </w:p>
          <w:p w:rsidR="003150EB" w:rsidRDefault="00565898" w:rsidP="00DD6614">
            <w:pPr>
              <w:numPr>
                <w:ilvl w:val="0"/>
                <w:numId w:val="15"/>
              </w:numPr>
              <w:spacing w:after="0" w:line="360" w:lineRule="auto"/>
              <w:rPr>
                <w:color w:val="000000" w:themeColor="text1"/>
                <w:sz w:val="24"/>
                <w:szCs w:val="24"/>
              </w:rPr>
            </w:pPr>
            <w:r>
              <w:rPr>
                <w:color w:val="000000" w:themeColor="text1"/>
                <w:sz w:val="24"/>
                <w:szCs w:val="24"/>
              </w:rPr>
              <w:t>At eleven får forståelse for</w:t>
            </w:r>
            <w:r w:rsidR="003150EB" w:rsidRPr="007E3F01">
              <w:rPr>
                <w:color w:val="000000" w:themeColor="text1"/>
                <w:sz w:val="24"/>
                <w:szCs w:val="24"/>
              </w:rPr>
              <w:t xml:space="preserve"> tværfagligt samarbejde i relation til rehabiliteringsaktiviteterne</w:t>
            </w:r>
          </w:p>
          <w:p w:rsidR="00565898" w:rsidRDefault="00565898" w:rsidP="00DD6614">
            <w:pPr>
              <w:numPr>
                <w:ilvl w:val="0"/>
                <w:numId w:val="15"/>
              </w:numPr>
              <w:spacing w:after="0" w:line="360" w:lineRule="auto"/>
              <w:rPr>
                <w:color w:val="000000" w:themeColor="text1"/>
                <w:sz w:val="24"/>
                <w:szCs w:val="24"/>
              </w:rPr>
            </w:pPr>
            <w:r>
              <w:rPr>
                <w:color w:val="000000" w:themeColor="text1"/>
                <w:sz w:val="24"/>
                <w:szCs w:val="24"/>
              </w:rPr>
              <w:t>At eleven får forståelse for samarbejdet med pårørende</w:t>
            </w:r>
          </w:p>
          <w:p w:rsidR="006B6321" w:rsidRPr="006B6321" w:rsidRDefault="006B6321" w:rsidP="00DD6614">
            <w:pPr>
              <w:pStyle w:val="Listeafsnit"/>
              <w:numPr>
                <w:ilvl w:val="0"/>
                <w:numId w:val="15"/>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lastRenderedPageBreak/>
              <w:t>At eleven får kendskab til samfundets muligheder og begrænsninger i hverdagen i forhold til borger med handicap</w:t>
            </w:r>
            <w:r>
              <w:rPr>
                <w:color w:val="000000" w:themeColor="text1"/>
                <w:sz w:val="24"/>
                <w:szCs w:val="24"/>
              </w:rPr>
              <w:t>.</w:t>
            </w:r>
          </w:p>
        </w:tc>
      </w:tr>
      <w:tr w:rsidR="007E3F01" w:rsidRPr="007E3F01" w:rsidTr="0065518C">
        <w:tc>
          <w:tcPr>
            <w:tcW w:w="112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 xml:space="preserve"> Kompetencemål:</w:t>
            </w:r>
          </w:p>
          <w:p w:rsidR="003150EB" w:rsidRPr="007E3F01" w:rsidRDefault="003150EB" w:rsidP="0065518C">
            <w:pPr>
              <w:spacing w:after="0" w:line="360" w:lineRule="auto"/>
              <w:rPr>
                <w:b/>
                <w:color w:val="000000" w:themeColor="text1"/>
                <w:sz w:val="24"/>
                <w:szCs w:val="24"/>
              </w:rPr>
            </w:pPr>
          </w:p>
        </w:tc>
        <w:tc>
          <w:tcPr>
            <w:tcW w:w="3878" w:type="pct"/>
            <w:gridSpan w:val="2"/>
            <w:shd w:val="clear" w:color="auto" w:fill="auto"/>
          </w:tcPr>
          <w:p w:rsidR="003150EB" w:rsidRPr="007E3F01" w:rsidRDefault="003150EB" w:rsidP="0065518C">
            <w:pPr>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rPr>
            </w:pPr>
            <w:r w:rsidRPr="007E3F01">
              <w:rPr>
                <w:rFonts w:eastAsia="@PMingLiU"/>
                <w:color w:val="000000" w:themeColor="text1"/>
                <w:sz w:val="24"/>
                <w:szCs w:val="24"/>
              </w:rPr>
              <w:t>At eleven opnår bevidsthed om egen udvikling og anvender dette positivt i relation til andre mennesker i arbejdet.</w:t>
            </w:r>
          </w:p>
        </w:tc>
      </w:tr>
      <w:tr w:rsidR="007E3F01" w:rsidRPr="007E3F01" w:rsidTr="0065518C">
        <w:tc>
          <w:tcPr>
            <w:tcW w:w="112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Arbejdsform:</w:t>
            </w:r>
          </w:p>
        </w:tc>
        <w:tc>
          <w:tcPr>
            <w:tcW w:w="3878"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 xml:space="preserve">Afprøvning af aktiviteter </w:t>
            </w:r>
            <w:r w:rsidR="006B6321">
              <w:rPr>
                <w:color w:val="000000" w:themeColor="text1"/>
                <w:sz w:val="24"/>
                <w:szCs w:val="24"/>
              </w:rPr>
              <w:t>i situationsspil.</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Gruppearbejde med case/perspektivering</w:t>
            </w:r>
          </w:p>
        </w:tc>
      </w:tr>
      <w:tr w:rsidR="007E3F01" w:rsidRPr="007E3F01" w:rsidTr="0065518C">
        <w:tc>
          <w:tcPr>
            <w:tcW w:w="112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tc>
        <w:tc>
          <w:tcPr>
            <w:tcW w:w="3878" w:type="pct"/>
            <w:gridSpan w:val="2"/>
            <w:shd w:val="clear" w:color="auto" w:fill="auto"/>
          </w:tcPr>
          <w:p w:rsidR="003150EB" w:rsidRPr="007E3F01" w:rsidRDefault="008712B7" w:rsidP="0065518C">
            <w:pPr>
              <w:spacing w:after="0" w:line="360" w:lineRule="auto"/>
              <w:rPr>
                <w:color w:val="000000" w:themeColor="text1"/>
                <w:sz w:val="24"/>
                <w:szCs w:val="24"/>
              </w:rPr>
            </w:pPr>
            <w:r>
              <w:rPr>
                <w:color w:val="000000" w:themeColor="text1"/>
                <w:sz w:val="24"/>
                <w:szCs w:val="24"/>
              </w:rPr>
              <w:t>Fremlæggelse af casearbejde</w:t>
            </w:r>
            <w:r w:rsidR="0047447F">
              <w:rPr>
                <w:color w:val="000000" w:themeColor="text1"/>
                <w:sz w:val="24"/>
                <w:szCs w:val="24"/>
              </w:rPr>
              <w:t xml:space="preserve"> efter sundhedshjælperens arbejdsproces.</w:t>
            </w:r>
          </w:p>
        </w:tc>
      </w:tr>
      <w:tr w:rsidR="007E3F01" w:rsidRPr="007E3F01" w:rsidTr="0065518C">
        <w:tc>
          <w:tcPr>
            <w:tcW w:w="112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Varighed/placering:</w:t>
            </w:r>
          </w:p>
        </w:tc>
        <w:tc>
          <w:tcPr>
            <w:tcW w:w="3878" w:type="pct"/>
            <w:gridSpan w:val="2"/>
            <w:shd w:val="clear" w:color="auto" w:fill="auto"/>
          </w:tcPr>
          <w:p w:rsidR="003150EB" w:rsidRPr="007E3F01" w:rsidRDefault="003150EB" w:rsidP="006F6747">
            <w:pPr>
              <w:spacing w:after="0" w:line="360" w:lineRule="auto"/>
              <w:rPr>
                <w:b/>
                <w:color w:val="000000" w:themeColor="text1"/>
                <w:sz w:val="24"/>
                <w:szCs w:val="24"/>
              </w:rPr>
            </w:pPr>
            <w:r w:rsidRPr="007E3F01">
              <w:rPr>
                <w:color w:val="000000" w:themeColor="text1"/>
                <w:sz w:val="24"/>
                <w:szCs w:val="24"/>
              </w:rPr>
              <w:t xml:space="preserve">Teori 2: 24 lektioner            </w:t>
            </w:r>
          </w:p>
        </w:tc>
      </w:tr>
      <w:tr w:rsidR="007E3F01" w:rsidRPr="007E3F01" w:rsidTr="0065518C">
        <w:tc>
          <w:tcPr>
            <w:tcW w:w="1122"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Litteratur</w:t>
            </w:r>
          </w:p>
        </w:tc>
        <w:tc>
          <w:tcPr>
            <w:tcW w:w="3878" w:type="pct"/>
            <w:gridSpan w:val="2"/>
            <w:shd w:val="clear" w:color="auto" w:fill="auto"/>
          </w:tcPr>
          <w:p w:rsidR="00565898" w:rsidRPr="007E3F01" w:rsidRDefault="00565898" w:rsidP="00565898">
            <w:pPr>
              <w:spacing w:after="0" w:line="360" w:lineRule="auto"/>
              <w:rPr>
                <w:color w:val="000000" w:themeColor="text1"/>
                <w:sz w:val="24"/>
                <w:szCs w:val="24"/>
              </w:rPr>
            </w:pPr>
            <w:r w:rsidRPr="007E3F01">
              <w:rPr>
                <w:b/>
                <w:color w:val="000000" w:themeColor="text1"/>
                <w:sz w:val="24"/>
                <w:szCs w:val="24"/>
              </w:rPr>
              <w:t>Sosu trin1</w:t>
            </w:r>
            <w:r w:rsidRPr="007E3F01">
              <w:rPr>
                <w:color w:val="000000" w:themeColor="text1"/>
                <w:sz w:val="24"/>
                <w:szCs w:val="24"/>
              </w:rPr>
              <w:t xml:space="preserve"> </w:t>
            </w:r>
          </w:p>
          <w:p w:rsidR="00565898" w:rsidRPr="007E3F01" w:rsidRDefault="00565898" w:rsidP="00565898">
            <w:pPr>
              <w:spacing w:after="0" w:line="360" w:lineRule="auto"/>
              <w:rPr>
                <w:color w:val="000000" w:themeColor="text1"/>
                <w:sz w:val="24"/>
                <w:szCs w:val="24"/>
              </w:rPr>
            </w:pPr>
            <w:r w:rsidRPr="007E3F01">
              <w:rPr>
                <w:color w:val="000000" w:themeColor="text1"/>
                <w:sz w:val="24"/>
                <w:szCs w:val="24"/>
              </w:rPr>
              <w:t>Jette Nielsen(red)</w:t>
            </w:r>
          </w:p>
          <w:p w:rsidR="00565898" w:rsidRPr="007E3F01" w:rsidRDefault="00283F51" w:rsidP="00565898">
            <w:pPr>
              <w:spacing w:after="0" w:line="360" w:lineRule="auto"/>
              <w:rPr>
                <w:color w:val="000000" w:themeColor="text1"/>
                <w:sz w:val="24"/>
                <w:szCs w:val="24"/>
              </w:rPr>
            </w:pPr>
            <w:r>
              <w:rPr>
                <w:color w:val="000000" w:themeColor="text1"/>
                <w:sz w:val="24"/>
                <w:szCs w:val="24"/>
              </w:rPr>
              <w:t>2.udgave, 1. oplag 2016</w:t>
            </w:r>
          </w:p>
          <w:p w:rsidR="00565898" w:rsidRPr="007E3F01" w:rsidRDefault="00283F51" w:rsidP="00565898">
            <w:pPr>
              <w:spacing w:after="0" w:line="360" w:lineRule="auto"/>
              <w:rPr>
                <w:color w:val="000000" w:themeColor="text1"/>
                <w:sz w:val="24"/>
                <w:szCs w:val="24"/>
              </w:rPr>
            </w:pPr>
            <w:r>
              <w:rPr>
                <w:color w:val="000000" w:themeColor="text1"/>
                <w:sz w:val="24"/>
                <w:szCs w:val="24"/>
              </w:rPr>
              <w:t>Munksgaard, Købehavn 2016</w:t>
            </w:r>
          </w:p>
          <w:p w:rsidR="00952026" w:rsidRDefault="00952026" w:rsidP="00565898">
            <w:pPr>
              <w:spacing w:after="0" w:line="360" w:lineRule="auto"/>
              <w:rPr>
                <w:color w:val="000000" w:themeColor="text1"/>
                <w:sz w:val="24"/>
                <w:szCs w:val="24"/>
              </w:rPr>
            </w:pPr>
          </w:p>
          <w:p w:rsidR="00565898" w:rsidRDefault="00A259D6" w:rsidP="00565898">
            <w:pPr>
              <w:spacing w:after="0" w:line="360" w:lineRule="auto"/>
              <w:rPr>
                <w:color w:val="000000" w:themeColor="text1"/>
                <w:sz w:val="24"/>
                <w:szCs w:val="24"/>
              </w:rPr>
            </w:pPr>
            <w:r>
              <w:rPr>
                <w:color w:val="000000" w:themeColor="text1"/>
                <w:sz w:val="24"/>
                <w:szCs w:val="24"/>
              </w:rPr>
              <w:t>Kapitel 37,</w:t>
            </w:r>
            <w:r w:rsidR="00952026">
              <w:rPr>
                <w:color w:val="000000" w:themeColor="text1"/>
                <w:sz w:val="24"/>
                <w:szCs w:val="24"/>
              </w:rPr>
              <w:t>45,</w:t>
            </w:r>
            <w:r>
              <w:rPr>
                <w:color w:val="000000" w:themeColor="text1"/>
                <w:sz w:val="24"/>
                <w:szCs w:val="24"/>
              </w:rPr>
              <w:t xml:space="preserve"> 46,47, 48</w:t>
            </w:r>
            <w:r w:rsidR="008145D2">
              <w:rPr>
                <w:color w:val="000000" w:themeColor="text1"/>
                <w:sz w:val="24"/>
                <w:szCs w:val="24"/>
              </w:rPr>
              <w:t>, 49</w:t>
            </w:r>
            <w:r w:rsidR="008712B7">
              <w:rPr>
                <w:color w:val="000000" w:themeColor="text1"/>
                <w:sz w:val="24"/>
                <w:szCs w:val="24"/>
              </w:rPr>
              <w:t>, 44</w:t>
            </w:r>
            <w:r w:rsidR="00224961">
              <w:rPr>
                <w:color w:val="000000" w:themeColor="text1"/>
                <w:sz w:val="24"/>
                <w:szCs w:val="24"/>
              </w:rPr>
              <w:t>,</w:t>
            </w:r>
            <w:r w:rsidR="00952026">
              <w:rPr>
                <w:color w:val="000000" w:themeColor="text1"/>
                <w:sz w:val="24"/>
                <w:szCs w:val="24"/>
              </w:rPr>
              <w:t xml:space="preserve">24 </w:t>
            </w:r>
            <w:r w:rsidR="00224961">
              <w:rPr>
                <w:color w:val="000000" w:themeColor="text1"/>
                <w:sz w:val="24"/>
                <w:szCs w:val="24"/>
              </w:rPr>
              <w:t xml:space="preserve"> genlæses, kap. 7</w:t>
            </w:r>
          </w:p>
          <w:p w:rsidR="00BB7617" w:rsidRDefault="00BB7617" w:rsidP="00565898">
            <w:pPr>
              <w:spacing w:after="0" w:line="360" w:lineRule="auto"/>
              <w:rPr>
                <w:color w:val="000000" w:themeColor="text1"/>
                <w:sz w:val="24"/>
                <w:szCs w:val="24"/>
              </w:rPr>
            </w:pPr>
          </w:p>
          <w:p w:rsidR="00BB7617" w:rsidRPr="006D6D32" w:rsidRDefault="00BB7617" w:rsidP="00BB7617">
            <w:pPr>
              <w:rPr>
                <w:rFonts w:eastAsiaTheme="minorHAnsi" w:cstheme="minorBidi"/>
                <w:b/>
                <w:sz w:val="24"/>
                <w:szCs w:val="24"/>
              </w:rPr>
            </w:pPr>
            <w:r w:rsidRPr="006D6D32">
              <w:rPr>
                <w:rFonts w:eastAsiaTheme="minorHAnsi" w:cstheme="minorBidi"/>
                <w:b/>
                <w:sz w:val="24"/>
                <w:szCs w:val="24"/>
              </w:rPr>
              <w:t>Rehabilitering og sosu-faglig indsats 1: - og arbejdsmiljø og ergonomi</w:t>
            </w:r>
          </w:p>
          <w:p w:rsidR="00BB7617" w:rsidRDefault="00BB7617" w:rsidP="00565898">
            <w:pPr>
              <w:spacing w:after="0" w:line="360" w:lineRule="auto"/>
              <w:rPr>
                <w:color w:val="000000" w:themeColor="text1"/>
                <w:sz w:val="24"/>
                <w:szCs w:val="24"/>
              </w:rPr>
            </w:pPr>
            <w:r>
              <w:rPr>
                <w:color w:val="000000" w:themeColor="text1"/>
                <w:sz w:val="24"/>
                <w:szCs w:val="24"/>
              </w:rPr>
              <w:t>Anna Marker(red)</w:t>
            </w:r>
          </w:p>
          <w:p w:rsidR="00BB7617" w:rsidRDefault="00BB7617" w:rsidP="00565898">
            <w:pPr>
              <w:spacing w:after="0" w:line="360" w:lineRule="auto"/>
              <w:rPr>
                <w:color w:val="000000" w:themeColor="text1"/>
                <w:sz w:val="24"/>
                <w:szCs w:val="24"/>
              </w:rPr>
            </w:pPr>
            <w:r>
              <w:rPr>
                <w:color w:val="000000" w:themeColor="text1"/>
                <w:sz w:val="24"/>
                <w:szCs w:val="24"/>
              </w:rPr>
              <w:t>gads forlag 1.udgave 1 oplag 2012</w:t>
            </w:r>
          </w:p>
          <w:p w:rsidR="00BB7617" w:rsidRDefault="00BB7617" w:rsidP="00565898">
            <w:pPr>
              <w:spacing w:after="0" w:line="360" w:lineRule="auto"/>
              <w:rPr>
                <w:color w:val="000000" w:themeColor="text1"/>
                <w:sz w:val="24"/>
                <w:szCs w:val="24"/>
              </w:rPr>
            </w:pPr>
            <w:r>
              <w:rPr>
                <w:color w:val="000000" w:themeColor="text1"/>
                <w:sz w:val="24"/>
                <w:szCs w:val="24"/>
              </w:rPr>
              <w:t>Kap. 3, 5, 7, 9</w:t>
            </w:r>
          </w:p>
          <w:p w:rsidR="003150EB" w:rsidRPr="007E3F01" w:rsidRDefault="003150EB" w:rsidP="00565898">
            <w:pPr>
              <w:spacing w:after="0" w:line="360" w:lineRule="auto"/>
              <w:rPr>
                <w:color w:val="000000" w:themeColor="text1"/>
                <w:sz w:val="24"/>
                <w:szCs w:val="24"/>
              </w:rPr>
            </w:pPr>
          </w:p>
        </w:tc>
      </w:tr>
    </w:tbl>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727202" w:rsidRPr="002B6BF6" w:rsidRDefault="00727202" w:rsidP="002B6BF6">
      <w:pPr>
        <w:spacing w:line="360" w:lineRule="auto"/>
        <w:rPr>
          <w:b/>
          <w:color w:val="000000" w:themeColor="text1"/>
          <w:sz w:val="24"/>
          <w:szCs w:val="24"/>
        </w:rPr>
      </w:pPr>
    </w:p>
    <w:p w:rsidR="00727202" w:rsidRPr="007E3F01" w:rsidRDefault="00727202" w:rsidP="003150EB">
      <w:pPr>
        <w:pStyle w:val="Listeafsnit"/>
        <w:spacing w:line="360" w:lineRule="auto"/>
        <w:rPr>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3535"/>
        <w:gridCol w:w="3901"/>
      </w:tblGrid>
      <w:tr w:rsidR="007E3F01" w:rsidRPr="007E3F01" w:rsidTr="0065518C">
        <w:tc>
          <w:tcPr>
            <w:tcW w:w="5000" w:type="pct"/>
            <w:gridSpan w:val="3"/>
            <w:shd w:val="clear" w:color="auto" w:fill="auto"/>
          </w:tcPr>
          <w:p w:rsidR="003150EB" w:rsidRPr="006C368D" w:rsidRDefault="003150EB" w:rsidP="00C331E1">
            <w:pPr>
              <w:pStyle w:val="Overskrift2"/>
              <w:rPr>
                <w:rFonts w:ascii="Calibri" w:hAnsi="Calibri"/>
              </w:rPr>
            </w:pPr>
            <w:bookmarkStart w:id="98" w:name="_Toc440526039"/>
            <w:bookmarkStart w:id="99" w:name="_Toc470007210"/>
            <w:r w:rsidRPr="006C368D">
              <w:rPr>
                <w:rFonts w:ascii="Calibri" w:hAnsi="Calibri"/>
              </w:rPr>
              <w:lastRenderedPageBreak/>
              <w:t>Tema 17: Nervesystemet</w:t>
            </w:r>
            <w:bookmarkEnd w:id="98"/>
            <w:bookmarkEnd w:id="99"/>
          </w:p>
        </w:tc>
      </w:tr>
      <w:tr w:rsidR="007E3F01" w:rsidRPr="007E3F01" w:rsidTr="0065518C">
        <w:tc>
          <w:tcPr>
            <w:tcW w:w="1268"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tc>
        <w:tc>
          <w:tcPr>
            <w:tcW w:w="3732" w:type="pct"/>
            <w:gridSpan w:val="2"/>
            <w:shd w:val="clear" w:color="auto" w:fill="auto"/>
          </w:tcPr>
          <w:p w:rsidR="003150EB" w:rsidRPr="007E3F01" w:rsidRDefault="003150EB" w:rsidP="008712B7">
            <w:pPr>
              <w:spacing w:after="0" w:line="360" w:lineRule="auto"/>
              <w:rPr>
                <w:color w:val="000000" w:themeColor="text1"/>
                <w:sz w:val="24"/>
                <w:szCs w:val="24"/>
              </w:rPr>
            </w:pPr>
            <w:r w:rsidRPr="007E3F01">
              <w:rPr>
                <w:color w:val="000000" w:themeColor="text1"/>
                <w:sz w:val="24"/>
                <w:szCs w:val="24"/>
              </w:rPr>
              <w:t>Nervesystemets opbygning og funktion.</w:t>
            </w:r>
            <w:r w:rsidR="008712B7">
              <w:rPr>
                <w:color w:val="000000" w:themeColor="text1"/>
                <w:sz w:val="24"/>
                <w:szCs w:val="24"/>
              </w:rPr>
              <w:t xml:space="preserve"> Sundheds- og sygepleje til borgere med sygdomme i nervesystemet.</w:t>
            </w:r>
            <w:r w:rsidRPr="007E3F01">
              <w:rPr>
                <w:color w:val="000000" w:themeColor="text1"/>
                <w:sz w:val="24"/>
                <w:szCs w:val="24"/>
              </w:rPr>
              <w:t xml:space="preserve"> Der introduceres til </w:t>
            </w:r>
            <w:r w:rsidR="008712B7">
              <w:rPr>
                <w:color w:val="000000" w:themeColor="text1"/>
                <w:sz w:val="24"/>
                <w:szCs w:val="24"/>
              </w:rPr>
              <w:t xml:space="preserve">behandlingsprincipper </w:t>
            </w:r>
            <w:r w:rsidRPr="007E3F01">
              <w:rPr>
                <w:color w:val="000000" w:themeColor="text1"/>
                <w:sz w:val="24"/>
                <w:szCs w:val="24"/>
              </w:rPr>
              <w:t xml:space="preserve">i forhold til borger med apopleksi.  </w:t>
            </w:r>
          </w:p>
        </w:tc>
      </w:tr>
      <w:tr w:rsidR="007E3F01" w:rsidRPr="007E3F01" w:rsidTr="0065518C">
        <w:tc>
          <w:tcPr>
            <w:tcW w:w="1268"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732" w:type="pct"/>
            <w:gridSpan w:val="2"/>
            <w:shd w:val="clear" w:color="auto" w:fill="auto"/>
          </w:tcPr>
          <w:p w:rsidR="003150EB" w:rsidRPr="007E3F01" w:rsidRDefault="003150EB" w:rsidP="0065518C">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 xml:space="preserve"> At eleven erhverver forudsætninger for at kunne varetage elementære omsorgs- og sygeplejeopgaver hos borgeren med sygdomme relateret til nervesystemet</w:t>
            </w:r>
            <w:r w:rsidR="008712B7">
              <w:rPr>
                <w:color w:val="000000" w:themeColor="text1"/>
                <w:sz w:val="24"/>
                <w:szCs w:val="24"/>
              </w:rPr>
              <w:t>,</w:t>
            </w:r>
            <w:r w:rsidRPr="007E3F01">
              <w:rPr>
                <w:color w:val="000000" w:themeColor="text1"/>
                <w:sz w:val="24"/>
                <w:szCs w:val="24"/>
              </w:rPr>
              <w:t xml:space="preserve"> samt får forståelse for betydningen af genoptræning.</w:t>
            </w:r>
          </w:p>
        </w:tc>
      </w:tr>
      <w:tr w:rsidR="007E3F01" w:rsidRPr="007E3F01" w:rsidTr="0065518C">
        <w:tc>
          <w:tcPr>
            <w:tcW w:w="1268"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p w:rsidR="003150EB" w:rsidRPr="007E3F01" w:rsidRDefault="003150EB" w:rsidP="0065518C">
            <w:pPr>
              <w:spacing w:after="0" w:line="360" w:lineRule="auto"/>
              <w:rPr>
                <w:b/>
                <w:color w:val="000000" w:themeColor="text1"/>
                <w:sz w:val="24"/>
                <w:szCs w:val="24"/>
              </w:rPr>
            </w:pPr>
          </w:p>
        </w:tc>
        <w:tc>
          <w:tcPr>
            <w:tcW w:w="3732"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Sundhedsfag, aktivitetsfag, praktiske fag, pædagogik/psykologi, samfundsfag</w:t>
            </w:r>
          </w:p>
        </w:tc>
      </w:tr>
      <w:tr w:rsidR="007E3F01" w:rsidRPr="007E3F01" w:rsidTr="002B6BF6">
        <w:tc>
          <w:tcPr>
            <w:tcW w:w="1268"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1774" w:type="pct"/>
            <w:tcBorders>
              <w:bottom w:val="single" w:sz="4" w:space="0" w:color="auto"/>
            </w:tcBorders>
            <w:shd w:val="clear" w:color="auto" w:fill="auto"/>
          </w:tcPr>
          <w:p w:rsidR="003150EB" w:rsidRPr="007E3F01" w:rsidRDefault="003150EB" w:rsidP="00DD6614">
            <w:pPr>
              <w:numPr>
                <w:ilvl w:val="0"/>
                <w:numId w:val="16"/>
              </w:numPr>
              <w:spacing w:after="0" w:line="360" w:lineRule="auto"/>
              <w:rPr>
                <w:color w:val="000000" w:themeColor="text1"/>
                <w:sz w:val="24"/>
                <w:szCs w:val="24"/>
              </w:rPr>
            </w:pPr>
            <w:r w:rsidRPr="007E3F01">
              <w:rPr>
                <w:color w:val="000000" w:themeColor="text1"/>
                <w:sz w:val="24"/>
                <w:szCs w:val="24"/>
              </w:rPr>
              <w:t>Nervesystemets opbygning og funktion</w:t>
            </w:r>
          </w:p>
          <w:p w:rsidR="003150EB" w:rsidRPr="007E3F01" w:rsidRDefault="003150EB" w:rsidP="00DD6614">
            <w:pPr>
              <w:numPr>
                <w:ilvl w:val="0"/>
                <w:numId w:val="16"/>
              </w:numPr>
              <w:spacing w:after="0" w:line="360" w:lineRule="auto"/>
              <w:rPr>
                <w:color w:val="000000" w:themeColor="text1"/>
                <w:sz w:val="24"/>
                <w:szCs w:val="24"/>
              </w:rPr>
            </w:pPr>
            <w:r w:rsidRPr="007E3F01">
              <w:rPr>
                <w:color w:val="000000" w:themeColor="text1"/>
                <w:sz w:val="24"/>
                <w:szCs w:val="24"/>
              </w:rPr>
              <w:t>Nervesystemets sygdomme</w:t>
            </w:r>
          </w:p>
          <w:p w:rsidR="003150EB" w:rsidRPr="007E3F01" w:rsidRDefault="003150EB" w:rsidP="00DD6614">
            <w:pPr>
              <w:numPr>
                <w:ilvl w:val="0"/>
                <w:numId w:val="16"/>
              </w:numPr>
              <w:spacing w:after="0" w:line="360" w:lineRule="auto"/>
              <w:rPr>
                <w:color w:val="000000" w:themeColor="text1"/>
                <w:sz w:val="24"/>
                <w:szCs w:val="24"/>
              </w:rPr>
            </w:pPr>
            <w:r w:rsidRPr="007E3F01">
              <w:rPr>
                <w:color w:val="000000" w:themeColor="text1"/>
                <w:sz w:val="24"/>
                <w:szCs w:val="24"/>
              </w:rPr>
              <w:t>Motivation, stimulering</w:t>
            </w:r>
          </w:p>
        </w:tc>
        <w:tc>
          <w:tcPr>
            <w:tcW w:w="1958" w:type="pct"/>
            <w:tcBorders>
              <w:bottom w:val="single" w:sz="4" w:space="0" w:color="auto"/>
            </w:tcBorders>
            <w:shd w:val="clear" w:color="auto" w:fill="auto"/>
          </w:tcPr>
          <w:p w:rsidR="003150EB" w:rsidRPr="007E3F01" w:rsidRDefault="003150EB" w:rsidP="00DD6614">
            <w:pPr>
              <w:numPr>
                <w:ilvl w:val="0"/>
                <w:numId w:val="16"/>
              </w:numPr>
              <w:spacing w:after="0" w:line="360" w:lineRule="auto"/>
              <w:rPr>
                <w:color w:val="000000" w:themeColor="text1"/>
                <w:sz w:val="24"/>
                <w:szCs w:val="24"/>
              </w:rPr>
            </w:pPr>
            <w:r w:rsidRPr="007E3F01">
              <w:rPr>
                <w:color w:val="000000" w:themeColor="text1"/>
                <w:sz w:val="24"/>
                <w:szCs w:val="24"/>
              </w:rPr>
              <w:t>Aktivering og genoptræning</w:t>
            </w:r>
          </w:p>
          <w:p w:rsidR="003150EB" w:rsidRPr="007E3F01" w:rsidRDefault="003150EB" w:rsidP="00DD6614">
            <w:pPr>
              <w:numPr>
                <w:ilvl w:val="0"/>
                <w:numId w:val="16"/>
              </w:numPr>
              <w:spacing w:after="0" w:line="360" w:lineRule="auto"/>
              <w:rPr>
                <w:color w:val="000000" w:themeColor="text1"/>
                <w:sz w:val="24"/>
                <w:szCs w:val="24"/>
              </w:rPr>
            </w:pPr>
            <w:r w:rsidRPr="007E3F01">
              <w:rPr>
                <w:color w:val="000000" w:themeColor="text1"/>
                <w:sz w:val="24"/>
                <w:szCs w:val="24"/>
              </w:rPr>
              <w:t>ABC konceptet</w:t>
            </w:r>
          </w:p>
          <w:p w:rsidR="003150EB" w:rsidRPr="007E3F01" w:rsidRDefault="003150EB" w:rsidP="00DD6614">
            <w:pPr>
              <w:numPr>
                <w:ilvl w:val="0"/>
                <w:numId w:val="16"/>
              </w:numPr>
              <w:spacing w:after="0" w:line="360" w:lineRule="auto"/>
              <w:rPr>
                <w:color w:val="000000" w:themeColor="text1"/>
                <w:sz w:val="24"/>
                <w:szCs w:val="24"/>
              </w:rPr>
            </w:pPr>
            <w:r w:rsidRPr="007E3F01">
              <w:rPr>
                <w:color w:val="000000" w:themeColor="text1"/>
                <w:sz w:val="24"/>
                <w:szCs w:val="24"/>
              </w:rPr>
              <w:t>Afasi og kommunikation</w:t>
            </w:r>
          </w:p>
          <w:p w:rsidR="003150EB" w:rsidRPr="007E3F01" w:rsidRDefault="003150EB" w:rsidP="0065518C">
            <w:pPr>
              <w:spacing w:after="0" w:line="360" w:lineRule="auto"/>
              <w:ind w:left="607"/>
              <w:rPr>
                <w:color w:val="000000" w:themeColor="text1"/>
                <w:sz w:val="24"/>
                <w:szCs w:val="24"/>
              </w:rPr>
            </w:pPr>
          </w:p>
        </w:tc>
      </w:tr>
      <w:tr w:rsidR="007E3F01" w:rsidRPr="007E3F01" w:rsidTr="002B6BF6">
        <w:tc>
          <w:tcPr>
            <w:tcW w:w="1268" w:type="pct"/>
            <w:tcBorders>
              <w:bottom w:val="single" w:sz="4" w:space="0" w:color="auto"/>
            </w:tcBorders>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732" w:type="pct"/>
            <w:gridSpan w:val="2"/>
            <w:tcBorders>
              <w:bottom w:val="single" w:sz="4" w:space="0" w:color="auto"/>
            </w:tcBorders>
            <w:shd w:val="clear" w:color="auto" w:fill="auto"/>
          </w:tcPr>
          <w:p w:rsidR="003150EB" w:rsidRDefault="003150EB" w:rsidP="00DD6614">
            <w:pPr>
              <w:pStyle w:val="Listeafsnit"/>
              <w:numPr>
                <w:ilvl w:val="0"/>
                <w:numId w:val="28"/>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At eleven kan redegøre for nervesystemets opbygning og funktion samt aldersforandringer</w:t>
            </w:r>
            <w:r w:rsidR="008712B7">
              <w:rPr>
                <w:color w:val="000000" w:themeColor="text1"/>
                <w:sz w:val="24"/>
                <w:szCs w:val="24"/>
              </w:rPr>
              <w:t>.</w:t>
            </w:r>
          </w:p>
          <w:p w:rsidR="006B6321" w:rsidRPr="006B6321" w:rsidRDefault="006B6321" w:rsidP="00DD6614">
            <w:pPr>
              <w:pStyle w:val="Listeafsnit"/>
              <w:numPr>
                <w:ilvl w:val="0"/>
                <w:numId w:val="28"/>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6B6321">
              <w:rPr>
                <w:color w:val="000000" w:themeColor="text1"/>
                <w:sz w:val="24"/>
                <w:szCs w:val="24"/>
              </w:rPr>
              <w:t>At eleven opnår viden om de hyppigst forekommende sygdomme i nervesystemet.</w:t>
            </w:r>
          </w:p>
          <w:p w:rsidR="003150EB" w:rsidRPr="007E3F01" w:rsidRDefault="003150EB" w:rsidP="00DD6614">
            <w:pPr>
              <w:pStyle w:val="Listeafsnit"/>
              <w:numPr>
                <w:ilvl w:val="0"/>
                <w:numId w:val="28"/>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At eleven har kendskab til årsager til apoplexia cerebri samt symptomer</w:t>
            </w:r>
            <w:r w:rsidR="008712B7">
              <w:rPr>
                <w:color w:val="000000" w:themeColor="text1"/>
                <w:sz w:val="24"/>
                <w:szCs w:val="24"/>
              </w:rPr>
              <w:t>.</w:t>
            </w:r>
          </w:p>
          <w:p w:rsidR="003150EB" w:rsidRPr="007E3F01" w:rsidRDefault="003150EB" w:rsidP="00DD6614">
            <w:pPr>
              <w:pStyle w:val="Listeafsnit"/>
              <w:numPr>
                <w:ilvl w:val="0"/>
                <w:numId w:val="28"/>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 xml:space="preserve">At </w:t>
            </w:r>
            <w:r w:rsidR="008712B7">
              <w:rPr>
                <w:color w:val="000000" w:themeColor="text1"/>
                <w:sz w:val="24"/>
                <w:szCs w:val="24"/>
              </w:rPr>
              <w:t>eleven får forståelse for ABC-princippernes anvendelse til borgeren med apopleksi.</w:t>
            </w:r>
          </w:p>
          <w:p w:rsidR="003150EB" w:rsidRPr="007E3F01" w:rsidRDefault="003150EB" w:rsidP="00DD6614">
            <w:pPr>
              <w:pStyle w:val="Listeafsnit"/>
              <w:numPr>
                <w:ilvl w:val="0"/>
                <w:numId w:val="28"/>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At eleven får kendskab til afasi og elementær kommunikation med borgeren</w:t>
            </w:r>
            <w:r w:rsidR="00281C1A">
              <w:rPr>
                <w:color w:val="000000" w:themeColor="text1"/>
                <w:sz w:val="24"/>
                <w:szCs w:val="24"/>
              </w:rPr>
              <w:t>.</w:t>
            </w:r>
          </w:p>
          <w:p w:rsidR="003150EB" w:rsidRDefault="003150EB" w:rsidP="00DD6614">
            <w:pPr>
              <w:pStyle w:val="Listeafsnit"/>
              <w:numPr>
                <w:ilvl w:val="0"/>
                <w:numId w:val="28"/>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At eleven får kendskab til hjælpemidler til borgeren med apopleksi og kan anvende dem</w:t>
            </w:r>
            <w:r w:rsidR="006B6321">
              <w:rPr>
                <w:color w:val="000000" w:themeColor="text1"/>
                <w:sz w:val="24"/>
                <w:szCs w:val="24"/>
              </w:rPr>
              <w:t>.</w:t>
            </w:r>
          </w:p>
          <w:p w:rsidR="006B6321" w:rsidRPr="007E3F01" w:rsidRDefault="006B6321" w:rsidP="00DD6614">
            <w:pPr>
              <w:pStyle w:val="Listeafsnit"/>
              <w:numPr>
                <w:ilvl w:val="0"/>
                <w:numId w:val="28"/>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Pr>
                <w:color w:val="000000" w:themeColor="text1"/>
                <w:sz w:val="24"/>
                <w:szCs w:val="24"/>
              </w:rPr>
              <w:t>At eleven får kendskab til indretning af nærmiljø for borgeren med sygdom i nervesystemet.</w:t>
            </w:r>
          </w:p>
          <w:p w:rsidR="003150EB" w:rsidRPr="006B6321" w:rsidRDefault="003150EB" w:rsidP="006B6321">
            <w:pPr>
              <w:pStyle w:val="Listeafsnit"/>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ind w:left="769"/>
              <w:rPr>
                <w:b/>
                <w:color w:val="000000" w:themeColor="text1"/>
                <w:sz w:val="24"/>
                <w:szCs w:val="24"/>
              </w:rPr>
            </w:pPr>
          </w:p>
        </w:tc>
      </w:tr>
      <w:tr w:rsidR="007E3F01" w:rsidRPr="007E3F01" w:rsidTr="002B6BF6">
        <w:tc>
          <w:tcPr>
            <w:tcW w:w="1268" w:type="pct"/>
            <w:tcBorders>
              <w:top w:val="single" w:sz="4" w:space="0" w:color="auto"/>
              <w:left w:val="single" w:sz="4" w:space="0" w:color="auto"/>
              <w:bottom w:val="single" w:sz="4" w:space="0" w:color="auto"/>
              <w:right w:val="single" w:sz="4" w:space="0" w:color="auto"/>
            </w:tcBorders>
            <w:shd w:val="clear" w:color="auto" w:fill="auto"/>
          </w:tcPr>
          <w:p w:rsidR="002B6BF6" w:rsidRDefault="002B6BF6"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 xml:space="preserve"> Kompetencemål:</w:t>
            </w:r>
          </w:p>
          <w:p w:rsidR="003150EB" w:rsidRPr="007E3F01" w:rsidRDefault="003150EB" w:rsidP="0065518C">
            <w:pPr>
              <w:spacing w:after="0" w:line="360" w:lineRule="auto"/>
              <w:rPr>
                <w:b/>
                <w:color w:val="000000" w:themeColor="text1"/>
                <w:sz w:val="24"/>
                <w:szCs w:val="24"/>
              </w:rPr>
            </w:pPr>
          </w:p>
        </w:tc>
        <w:tc>
          <w:tcPr>
            <w:tcW w:w="3732" w:type="pct"/>
            <w:gridSpan w:val="2"/>
            <w:tcBorders>
              <w:top w:val="single" w:sz="4" w:space="0" w:color="auto"/>
              <w:left w:val="single" w:sz="4" w:space="0" w:color="auto"/>
              <w:bottom w:val="single" w:sz="4" w:space="0" w:color="auto"/>
              <w:right w:val="single" w:sz="4" w:space="0" w:color="auto"/>
            </w:tcBorders>
            <w:shd w:val="clear" w:color="auto" w:fill="auto"/>
          </w:tcPr>
          <w:p w:rsidR="002B6BF6" w:rsidRDefault="002B6BF6" w:rsidP="002B6BF6">
            <w:pPr>
              <w:pStyle w:val="Listeafsnit"/>
              <w:widowControl w:val="0"/>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rPr>
            </w:pPr>
          </w:p>
          <w:p w:rsidR="003150EB" w:rsidRPr="007E3F01" w:rsidRDefault="003150EB" w:rsidP="00DD6614">
            <w:pPr>
              <w:pStyle w:val="Listeafsnit"/>
              <w:widowControl w:val="0"/>
              <w:numPr>
                <w:ilvl w:val="0"/>
                <w:numId w:val="29"/>
              </w:numPr>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rPr>
            </w:pPr>
            <w:r w:rsidRPr="007E3F01">
              <w:rPr>
                <w:rFonts w:eastAsia="@PMingLiU"/>
                <w:color w:val="000000" w:themeColor="text1"/>
                <w:sz w:val="24"/>
                <w:szCs w:val="24"/>
              </w:rPr>
              <w:lastRenderedPageBreak/>
              <w:t xml:space="preserve">At udvikle selvstændighed til at varetage arbejdsfunktioner, ansvarlighed og empati, som sætter eleven i stand til at møde borgeren på en etisk og respektfuld måde. </w:t>
            </w:r>
          </w:p>
          <w:p w:rsidR="003150EB" w:rsidRPr="007E3F01" w:rsidRDefault="003150EB" w:rsidP="00DD6614">
            <w:pPr>
              <w:pStyle w:val="Listeafsnit"/>
              <w:widowControl w:val="0"/>
              <w:numPr>
                <w:ilvl w:val="0"/>
                <w:numId w:val="29"/>
              </w:numPr>
              <w:tabs>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rPr>
            </w:pPr>
            <w:r w:rsidRPr="007E3F01">
              <w:rPr>
                <w:rFonts w:eastAsia="@PMingLiU"/>
                <w:color w:val="000000" w:themeColor="text1"/>
                <w:sz w:val="24"/>
                <w:szCs w:val="24"/>
              </w:rPr>
              <w:t xml:space="preserve">At udvikle forståelse for kommunikationens betydning for deltagelse i udvikling af en professionel praksis. </w:t>
            </w:r>
          </w:p>
        </w:tc>
      </w:tr>
      <w:tr w:rsidR="007E3F01" w:rsidRPr="007E3F01" w:rsidTr="002B6BF6">
        <w:tc>
          <w:tcPr>
            <w:tcW w:w="1268" w:type="pct"/>
            <w:tcBorders>
              <w:top w:val="single" w:sz="4" w:space="0" w:color="auto"/>
            </w:tcBorders>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Arbejdsform:</w:t>
            </w:r>
          </w:p>
        </w:tc>
        <w:tc>
          <w:tcPr>
            <w:tcW w:w="3732" w:type="pct"/>
            <w:gridSpan w:val="2"/>
            <w:tcBorders>
              <w:top w:val="single" w:sz="4" w:space="0" w:color="auto"/>
            </w:tcBorders>
            <w:shd w:val="clear" w:color="auto" w:fill="auto"/>
          </w:tcPr>
          <w:p w:rsidR="003150EB" w:rsidRPr="007E3F01" w:rsidRDefault="00281C1A" w:rsidP="0065518C">
            <w:pPr>
              <w:spacing w:after="0" w:line="360" w:lineRule="auto"/>
              <w:rPr>
                <w:color w:val="000000" w:themeColor="text1"/>
                <w:sz w:val="24"/>
                <w:szCs w:val="24"/>
              </w:rPr>
            </w:pPr>
            <w:r>
              <w:rPr>
                <w:color w:val="000000" w:themeColor="text1"/>
                <w:sz w:val="24"/>
                <w:szCs w:val="24"/>
              </w:rPr>
              <w:t>Individuelle opgaver omkring</w:t>
            </w:r>
            <w:r w:rsidR="003150EB" w:rsidRPr="007E3F01">
              <w:rPr>
                <w:color w:val="000000" w:themeColor="text1"/>
                <w:sz w:val="24"/>
                <w:szCs w:val="24"/>
              </w:rPr>
              <w:t xml:space="preserve"> anatomi/fysiologi</w:t>
            </w:r>
          </w:p>
          <w:p w:rsidR="003150EB" w:rsidRPr="007E3F01" w:rsidRDefault="00281C1A" w:rsidP="0065518C">
            <w:pPr>
              <w:spacing w:after="0" w:line="360" w:lineRule="auto"/>
              <w:rPr>
                <w:color w:val="000000" w:themeColor="text1"/>
                <w:sz w:val="24"/>
                <w:szCs w:val="24"/>
              </w:rPr>
            </w:pPr>
            <w:r>
              <w:rPr>
                <w:color w:val="000000" w:themeColor="text1"/>
                <w:sz w:val="24"/>
                <w:szCs w:val="24"/>
              </w:rPr>
              <w:t>Casearbejde</w:t>
            </w:r>
            <w:r w:rsidR="0047447F">
              <w:rPr>
                <w:color w:val="000000" w:themeColor="text1"/>
                <w:sz w:val="24"/>
                <w:szCs w:val="24"/>
              </w:rPr>
              <w:t xml:space="preserve"> efter sundhedshjælperens arbejdsproces</w:t>
            </w:r>
            <w:r>
              <w:rPr>
                <w:color w:val="000000" w:themeColor="text1"/>
                <w:sz w:val="24"/>
                <w:szCs w:val="24"/>
              </w:rPr>
              <w:t>, praktisk afprøvning i demostue.</w:t>
            </w:r>
          </w:p>
          <w:p w:rsidR="003150EB" w:rsidRPr="007E3F01" w:rsidRDefault="003150EB" w:rsidP="0065518C">
            <w:pPr>
              <w:spacing w:after="0" w:line="360" w:lineRule="auto"/>
              <w:rPr>
                <w:color w:val="000000" w:themeColor="text1"/>
                <w:sz w:val="24"/>
                <w:szCs w:val="24"/>
              </w:rPr>
            </w:pPr>
          </w:p>
        </w:tc>
      </w:tr>
      <w:tr w:rsidR="007E3F01" w:rsidRPr="007E3F01" w:rsidTr="0065518C">
        <w:tc>
          <w:tcPr>
            <w:tcW w:w="1268"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p w:rsidR="003150EB" w:rsidRPr="007E3F01" w:rsidRDefault="003150EB" w:rsidP="0065518C">
            <w:pPr>
              <w:spacing w:after="0" w:line="360" w:lineRule="auto"/>
              <w:rPr>
                <w:b/>
                <w:color w:val="000000" w:themeColor="text1"/>
                <w:sz w:val="24"/>
                <w:szCs w:val="24"/>
              </w:rPr>
            </w:pPr>
          </w:p>
        </w:tc>
        <w:tc>
          <w:tcPr>
            <w:tcW w:w="3732" w:type="pct"/>
            <w:gridSpan w:val="2"/>
            <w:shd w:val="clear" w:color="auto" w:fill="auto"/>
          </w:tcPr>
          <w:p w:rsidR="003150EB" w:rsidRPr="007E3F01" w:rsidRDefault="00281C1A" w:rsidP="0065518C">
            <w:pPr>
              <w:spacing w:after="0" w:line="360" w:lineRule="auto"/>
              <w:rPr>
                <w:color w:val="000000" w:themeColor="text1"/>
                <w:sz w:val="24"/>
                <w:szCs w:val="24"/>
              </w:rPr>
            </w:pPr>
            <w:r>
              <w:rPr>
                <w:color w:val="000000" w:themeColor="text1"/>
                <w:sz w:val="24"/>
                <w:szCs w:val="24"/>
              </w:rPr>
              <w:t>P</w:t>
            </w:r>
            <w:r w:rsidR="003150EB" w:rsidRPr="007E3F01">
              <w:rPr>
                <w:color w:val="000000" w:themeColor="text1"/>
                <w:sz w:val="24"/>
                <w:szCs w:val="24"/>
              </w:rPr>
              <w:t>raktisk fremvisning i demostuerne</w:t>
            </w:r>
          </w:p>
          <w:p w:rsidR="003150EB" w:rsidRPr="007E3F01" w:rsidRDefault="003150EB" w:rsidP="0065518C">
            <w:pPr>
              <w:spacing w:after="0" w:line="360" w:lineRule="auto"/>
              <w:rPr>
                <w:color w:val="000000" w:themeColor="text1"/>
                <w:sz w:val="24"/>
                <w:szCs w:val="24"/>
              </w:rPr>
            </w:pPr>
          </w:p>
        </w:tc>
      </w:tr>
      <w:tr w:rsidR="007E3F01" w:rsidRPr="007E3F01" w:rsidTr="0065518C">
        <w:tc>
          <w:tcPr>
            <w:tcW w:w="1268"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Varighed/placering:</w:t>
            </w:r>
          </w:p>
        </w:tc>
        <w:tc>
          <w:tcPr>
            <w:tcW w:w="3732" w:type="pct"/>
            <w:gridSpan w:val="2"/>
            <w:shd w:val="clear" w:color="auto" w:fill="auto"/>
          </w:tcPr>
          <w:p w:rsidR="003150EB" w:rsidRPr="007E3F01" w:rsidRDefault="003150EB" w:rsidP="006F6747">
            <w:pPr>
              <w:spacing w:after="0" w:line="360" w:lineRule="auto"/>
              <w:rPr>
                <w:b/>
                <w:color w:val="000000" w:themeColor="text1"/>
                <w:sz w:val="24"/>
                <w:szCs w:val="24"/>
              </w:rPr>
            </w:pPr>
            <w:r w:rsidRPr="007E3F01">
              <w:rPr>
                <w:color w:val="000000" w:themeColor="text1"/>
                <w:sz w:val="24"/>
                <w:szCs w:val="24"/>
              </w:rPr>
              <w:t xml:space="preserve">Teori 2: 36 lektioner   </w:t>
            </w:r>
            <w:r w:rsidRPr="007E3F01">
              <w:rPr>
                <w:b/>
                <w:color w:val="000000" w:themeColor="text1"/>
                <w:sz w:val="24"/>
                <w:szCs w:val="24"/>
              </w:rPr>
              <w:t xml:space="preserve">                                                                 </w:t>
            </w:r>
          </w:p>
        </w:tc>
      </w:tr>
      <w:tr w:rsidR="007E3F01" w:rsidRPr="007E3F01" w:rsidTr="0065518C">
        <w:tc>
          <w:tcPr>
            <w:tcW w:w="1268"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Litteratur</w:t>
            </w:r>
          </w:p>
        </w:tc>
        <w:tc>
          <w:tcPr>
            <w:tcW w:w="3732" w:type="pct"/>
            <w:gridSpan w:val="2"/>
            <w:shd w:val="clear" w:color="auto" w:fill="auto"/>
          </w:tcPr>
          <w:p w:rsidR="00281C1A" w:rsidRDefault="00281C1A" w:rsidP="00281C1A">
            <w:pPr>
              <w:spacing w:after="0" w:line="360" w:lineRule="auto"/>
              <w:rPr>
                <w:color w:val="000000" w:themeColor="text1"/>
                <w:sz w:val="24"/>
                <w:szCs w:val="24"/>
              </w:rPr>
            </w:pPr>
          </w:p>
          <w:p w:rsidR="00281C1A" w:rsidRPr="007E3F01" w:rsidRDefault="00281C1A" w:rsidP="00281C1A">
            <w:pPr>
              <w:spacing w:after="0" w:line="360" w:lineRule="auto"/>
              <w:rPr>
                <w:color w:val="000000" w:themeColor="text1"/>
                <w:sz w:val="24"/>
                <w:szCs w:val="24"/>
              </w:rPr>
            </w:pPr>
            <w:r w:rsidRPr="007E3F01">
              <w:rPr>
                <w:b/>
                <w:color w:val="000000" w:themeColor="text1"/>
                <w:sz w:val="24"/>
                <w:szCs w:val="24"/>
              </w:rPr>
              <w:t>Håndbog om kroppen</w:t>
            </w:r>
            <w:r w:rsidRPr="007E3F01">
              <w:rPr>
                <w:color w:val="000000" w:themeColor="text1"/>
                <w:sz w:val="24"/>
                <w:szCs w:val="24"/>
              </w:rPr>
              <w:t xml:space="preserve"> Vibeke Mossing Thorenfeldt, Lone Werenberg</w:t>
            </w:r>
          </w:p>
          <w:p w:rsidR="00281C1A" w:rsidRPr="00B06742" w:rsidRDefault="00281C1A" w:rsidP="00281C1A">
            <w:pPr>
              <w:spacing w:after="0" w:line="360" w:lineRule="auto"/>
              <w:rPr>
                <w:color w:val="000000" w:themeColor="text1"/>
                <w:sz w:val="24"/>
                <w:szCs w:val="24"/>
              </w:rPr>
            </w:pPr>
            <w:r w:rsidRPr="00B06742">
              <w:rPr>
                <w:color w:val="000000" w:themeColor="text1"/>
                <w:sz w:val="24"/>
                <w:szCs w:val="24"/>
              </w:rPr>
              <w:t>1.udgave, 3. oplag, 2013</w:t>
            </w:r>
          </w:p>
          <w:p w:rsidR="00281C1A" w:rsidRPr="007E3F01" w:rsidRDefault="00281C1A" w:rsidP="00281C1A">
            <w:pPr>
              <w:spacing w:after="0" w:line="360" w:lineRule="auto"/>
              <w:rPr>
                <w:color w:val="000000" w:themeColor="text1"/>
                <w:sz w:val="24"/>
                <w:szCs w:val="24"/>
              </w:rPr>
            </w:pPr>
            <w:r w:rsidRPr="007E3F01">
              <w:rPr>
                <w:color w:val="000000" w:themeColor="text1"/>
                <w:sz w:val="24"/>
                <w:szCs w:val="24"/>
              </w:rPr>
              <w:t>Munksgaard, København, 2012</w:t>
            </w:r>
          </w:p>
          <w:p w:rsidR="00281C1A" w:rsidRDefault="00281C1A" w:rsidP="0065518C">
            <w:pPr>
              <w:spacing w:after="0" w:line="360" w:lineRule="auto"/>
              <w:rPr>
                <w:b/>
                <w:color w:val="000000" w:themeColor="text1"/>
                <w:sz w:val="24"/>
                <w:szCs w:val="24"/>
              </w:rPr>
            </w:pPr>
            <w:r>
              <w:rPr>
                <w:color w:val="000000" w:themeColor="text1"/>
                <w:sz w:val="24"/>
                <w:szCs w:val="24"/>
              </w:rPr>
              <w:t xml:space="preserve">kapitel </w:t>
            </w:r>
            <w:r w:rsidRPr="007E3F01">
              <w:rPr>
                <w:color w:val="000000" w:themeColor="text1"/>
                <w:sz w:val="24"/>
                <w:szCs w:val="24"/>
              </w:rPr>
              <w:t xml:space="preserve"> </w:t>
            </w:r>
            <w:r>
              <w:rPr>
                <w:color w:val="000000" w:themeColor="text1"/>
                <w:sz w:val="24"/>
                <w:szCs w:val="24"/>
              </w:rPr>
              <w:t>8 (Side 65-75)</w:t>
            </w:r>
          </w:p>
          <w:p w:rsidR="00281C1A" w:rsidRDefault="00281C1A" w:rsidP="0065518C">
            <w:pPr>
              <w:spacing w:after="0" w:line="360" w:lineRule="auto"/>
              <w:rPr>
                <w:b/>
                <w:color w:val="000000" w:themeColor="text1"/>
                <w:sz w:val="24"/>
                <w:szCs w:val="24"/>
              </w:rPr>
            </w:pPr>
          </w:p>
          <w:p w:rsidR="003150EB" w:rsidRDefault="003150EB" w:rsidP="0065518C">
            <w:pPr>
              <w:spacing w:after="0" w:line="360" w:lineRule="auto"/>
              <w:rPr>
                <w:color w:val="000000" w:themeColor="text1"/>
                <w:sz w:val="24"/>
                <w:szCs w:val="24"/>
              </w:rPr>
            </w:pPr>
            <w:r w:rsidRPr="007E3F01">
              <w:rPr>
                <w:b/>
                <w:bCs/>
                <w:color w:val="000000" w:themeColor="text1"/>
                <w:sz w:val="24"/>
                <w:szCs w:val="24"/>
              </w:rPr>
              <w:t>Når den ene side sætter ud/ Illuatungaa pisinnaajunnaarpat</w:t>
            </w:r>
            <w:r w:rsidRPr="007E3F01">
              <w:rPr>
                <w:bCs/>
                <w:color w:val="000000" w:themeColor="text1"/>
                <w:sz w:val="24"/>
                <w:szCs w:val="24"/>
              </w:rPr>
              <w:t xml:space="preserve"> </w:t>
            </w:r>
            <w:r w:rsidRPr="007E3F01">
              <w:rPr>
                <w:color w:val="000000" w:themeColor="text1"/>
                <w:sz w:val="24"/>
                <w:szCs w:val="24"/>
              </w:rPr>
              <w:t xml:space="preserve">Pjecen. 7.oplag 2003 Nunatta Naqiterivia A/S, Nuuk 2001 © Sygehus Ringe Fyn </w:t>
            </w:r>
          </w:p>
          <w:p w:rsidR="006B6321" w:rsidRDefault="006B6321" w:rsidP="0065518C">
            <w:pPr>
              <w:spacing w:after="0" w:line="360" w:lineRule="auto"/>
              <w:rPr>
                <w:color w:val="000000" w:themeColor="text1"/>
                <w:sz w:val="24"/>
                <w:szCs w:val="24"/>
              </w:rPr>
            </w:pPr>
          </w:p>
          <w:p w:rsidR="006B6321" w:rsidRDefault="006B6321" w:rsidP="0065518C">
            <w:pPr>
              <w:spacing w:after="0" w:line="360" w:lineRule="auto"/>
              <w:rPr>
                <w:color w:val="000000" w:themeColor="text1"/>
                <w:sz w:val="24"/>
                <w:szCs w:val="24"/>
              </w:rPr>
            </w:pPr>
            <w:r>
              <w:rPr>
                <w:color w:val="000000" w:themeColor="text1"/>
                <w:sz w:val="24"/>
                <w:szCs w:val="24"/>
              </w:rPr>
              <w:t>Supplerende litteratur:</w:t>
            </w:r>
          </w:p>
          <w:p w:rsidR="008B6669" w:rsidRDefault="008B6669" w:rsidP="0065518C">
            <w:pPr>
              <w:spacing w:after="0" w:line="360" w:lineRule="auto"/>
              <w:rPr>
                <w:color w:val="000000" w:themeColor="text1"/>
                <w:sz w:val="24"/>
                <w:szCs w:val="24"/>
              </w:rPr>
            </w:pPr>
            <w:r>
              <w:rPr>
                <w:color w:val="000000" w:themeColor="text1"/>
                <w:sz w:val="24"/>
                <w:szCs w:val="24"/>
              </w:rPr>
              <w:t xml:space="preserve">Ældre og apopleksi. </w:t>
            </w:r>
          </w:p>
          <w:p w:rsidR="008B6669" w:rsidRDefault="008B6669" w:rsidP="0065518C">
            <w:pPr>
              <w:spacing w:after="0" w:line="360" w:lineRule="auto"/>
              <w:rPr>
                <w:color w:val="000000" w:themeColor="text1"/>
                <w:sz w:val="24"/>
                <w:szCs w:val="24"/>
              </w:rPr>
            </w:pPr>
            <w:r>
              <w:rPr>
                <w:color w:val="000000" w:themeColor="text1"/>
                <w:sz w:val="24"/>
                <w:szCs w:val="24"/>
              </w:rPr>
              <w:t>Kan hentes som pdf fil her:</w:t>
            </w:r>
          </w:p>
          <w:p w:rsidR="006B6321" w:rsidRDefault="003658D9" w:rsidP="0065518C">
            <w:pPr>
              <w:spacing w:after="0" w:line="360" w:lineRule="auto"/>
              <w:rPr>
                <w:color w:val="000000" w:themeColor="text1"/>
                <w:sz w:val="24"/>
                <w:szCs w:val="24"/>
              </w:rPr>
            </w:pPr>
            <w:hyperlink r:id="rId20" w:history="1">
              <w:r w:rsidR="008B6669" w:rsidRPr="00121FE9">
                <w:rPr>
                  <w:rStyle w:val="Hyperlink"/>
                  <w:sz w:val="24"/>
                  <w:szCs w:val="24"/>
                </w:rPr>
                <w:t>http://www.aeldreforum.dk/udgivelser/sundhed-og-sygdom/aeldre-apopleksi-inspiration-til-pleje-og-omsorgspersonale</w:t>
              </w:r>
            </w:hyperlink>
          </w:p>
          <w:p w:rsidR="008B6669" w:rsidRDefault="008B6669" w:rsidP="0065518C">
            <w:pPr>
              <w:spacing w:after="0" w:line="360" w:lineRule="auto"/>
              <w:rPr>
                <w:color w:val="000000" w:themeColor="text1"/>
                <w:sz w:val="24"/>
                <w:szCs w:val="24"/>
              </w:rPr>
            </w:pPr>
          </w:p>
          <w:p w:rsidR="008B6669" w:rsidRDefault="003658D9" w:rsidP="0065518C">
            <w:pPr>
              <w:spacing w:after="0" w:line="360" w:lineRule="auto"/>
              <w:rPr>
                <w:color w:val="000000" w:themeColor="text1"/>
                <w:sz w:val="24"/>
                <w:szCs w:val="24"/>
              </w:rPr>
            </w:pPr>
            <w:hyperlink r:id="rId21" w:history="1">
              <w:r w:rsidR="008B6669" w:rsidRPr="00121FE9">
                <w:rPr>
                  <w:rStyle w:val="Hyperlink"/>
                  <w:sz w:val="24"/>
                  <w:szCs w:val="24"/>
                </w:rPr>
                <w:t>http://www.hjernesagen.dk/</w:t>
              </w:r>
            </w:hyperlink>
          </w:p>
          <w:p w:rsidR="008B6669" w:rsidRPr="007E3F01" w:rsidRDefault="008B6669" w:rsidP="0065518C">
            <w:pPr>
              <w:spacing w:after="0" w:line="360" w:lineRule="auto"/>
              <w:rPr>
                <w:color w:val="000000" w:themeColor="text1"/>
                <w:sz w:val="24"/>
                <w:szCs w:val="24"/>
              </w:rPr>
            </w:pPr>
          </w:p>
        </w:tc>
      </w:tr>
    </w:tbl>
    <w:p w:rsidR="003150EB" w:rsidRPr="007E3F01" w:rsidRDefault="003150EB" w:rsidP="003150EB">
      <w:pPr>
        <w:spacing w:after="0"/>
        <w:rPr>
          <w:vanish/>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399"/>
        <w:gridCol w:w="4318"/>
      </w:tblGrid>
      <w:tr w:rsidR="007E3F01" w:rsidRPr="007E3F01" w:rsidTr="0065518C">
        <w:trPr>
          <w:trHeight w:val="638"/>
        </w:trPr>
        <w:tc>
          <w:tcPr>
            <w:tcW w:w="5000" w:type="pct"/>
            <w:gridSpan w:val="3"/>
            <w:shd w:val="clear" w:color="auto" w:fill="auto"/>
          </w:tcPr>
          <w:p w:rsidR="00617265" w:rsidRPr="00617265" w:rsidRDefault="00617265" w:rsidP="00297968">
            <w:pPr>
              <w:pStyle w:val="Overskrift2"/>
            </w:pPr>
            <w:bookmarkStart w:id="100" w:name="_Toc470007211"/>
            <w:r w:rsidRPr="00617265">
              <w:lastRenderedPageBreak/>
              <w:t>Tema 18: Menneskets normale psykiske udvikling</w:t>
            </w:r>
            <w:bookmarkEnd w:id="100"/>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Sundhedshjælperens møde med den enkelte borger</w:t>
            </w:r>
            <w:r w:rsidR="008B6669">
              <w:rPr>
                <w:color w:val="000000" w:themeColor="text1"/>
                <w:sz w:val="24"/>
                <w:szCs w:val="24"/>
              </w:rPr>
              <w:t>, der</w:t>
            </w:r>
            <w:r w:rsidRPr="007E3F01">
              <w:rPr>
                <w:color w:val="000000" w:themeColor="text1"/>
                <w:sz w:val="24"/>
                <w:szCs w:val="24"/>
              </w:rPr>
              <w:t xml:space="preserve"> hvor vedkommende befinder sig, kulturelt, personligt og aldersmæssigt.  </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Eleven skal gennem psykologisk og pædagogisk kendskab blive i stand til at forholde sig og aktivere mennesker på forskellige alderstrin og med forskellige baggrund.</w:t>
            </w:r>
          </w:p>
        </w:tc>
      </w:tr>
      <w:tr w:rsidR="007E3F01" w:rsidRPr="007E3F01" w:rsidTr="0065518C">
        <w:trPr>
          <w:trHeight w:val="3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Pædagogik og psykologi, aktivitetsfag, samfundsfag</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tc>
        <w:tc>
          <w:tcPr>
            <w:tcW w:w="1706"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 Motivation </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Etik og moral</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Kultur </w:t>
            </w:r>
          </w:p>
        </w:tc>
        <w:tc>
          <w:tcPr>
            <w:tcW w:w="2167" w:type="pct"/>
            <w:shd w:val="clear" w:color="auto" w:fill="auto"/>
          </w:tcPr>
          <w:p w:rsidR="003150EB" w:rsidRPr="007E3F01" w:rsidRDefault="003150EB" w:rsidP="0065518C">
            <w:pPr>
              <w:numPr>
                <w:ilvl w:val="0"/>
                <w:numId w:val="5"/>
              </w:numPr>
              <w:spacing w:after="0" w:line="360" w:lineRule="auto"/>
              <w:rPr>
                <w:color w:val="000000" w:themeColor="text1"/>
                <w:sz w:val="24"/>
                <w:szCs w:val="24"/>
              </w:rPr>
            </w:pPr>
            <w:r w:rsidRPr="007E3F01">
              <w:rPr>
                <w:color w:val="000000" w:themeColor="text1"/>
                <w:sz w:val="24"/>
                <w:szCs w:val="24"/>
              </w:rPr>
              <w:t xml:space="preserve">Livskvalitet </w:t>
            </w:r>
          </w:p>
          <w:p w:rsidR="003150EB" w:rsidRPr="007E3F01" w:rsidRDefault="003150EB" w:rsidP="0065518C">
            <w:pPr>
              <w:numPr>
                <w:ilvl w:val="0"/>
                <w:numId w:val="5"/>
              </w:numPr>
              <w:spacing w:after="0" w:line="360" w:lineRule="auto"/>
              <w:rPr>
                <w:color w:val="000000" w:themeColor="text1"/>
                <w:sz w:val="24"/>
                <w:szCs w:val="24"/>
              </w:rPr>
            </w:pPr>
            <w:r w:rsidRPr="007E3F01">
              <w:rPr>
                <w:color w:val="000000" w:themeColor="text1"/>
                <w:sz w:val="24"/>
                <w:szCs w:val="24"/>
              </w:rPr>
              <w:t xml:space="preserve">Aktivitet. </w:t>
            </w:r>
          </w:p>
          <w:p w:rsidR="003150EB" w:rsidRPr="007E3F01" w:rsidRDefault="003150EB" w:rsidP="0065518C">
            <w:pPr>
              <w:numPr>
                <w:ilvl w:val="0"/>
                <w:numId w:val="5"/>
              </w:numPr>
              <w:spacing w:after="0" w:line="360" w:lineRule="auto"/>
              <w:rPr>
                <w:color w:val="000000" w:themeColor="text1"/>
                <w:sz w:val="24"/>
                <w:szCs w:val="24"/>
              </w:rPr>
            </w:pPr>
            <w:r w:rsidRPr="007E3F01">
              <w:rPr>
                <w:color w:val="000000" w:themeColor="text1"/>
                <w:sz w:val="24"/>
                <w:szCs w:val="24"/>
              </w:rPr>
              <w:t>Sociale netværk</w:t>
            </w:r>
          </w:p>
        </w:tc>
      </w:tr>
      <w:tr w:rsidR="007E3F01" w:rsidRPr="007E3F01" w:rsidTr="00B00805">
        <w:trPr>
          <w:trHeight w:val="5060"/>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73" w:type="pct"/>
            <w:gridSpan w:val="2"/>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kan anvende almen psykologisk v</w:t>
            </w:r>
            <w:r w:rsidR="008B6669">
              <w:rPr>
                <w:color w:val="000000" w:themeColor="text1"/>
                <w:sz w:val="24"/>
                <w:szCs w:val="24"/>
              </w:rPr>
              <w:t xml:space="preserve">iden i sit arbejde med </w:t>
            </w:r>
            <w:r w:rsidRPr="007E3F01">
              <w:rPr>
                <w:color w:val="000000" w:themeColor="text1"/>
                <w:sz w:val="24"/>
                <w:szCs w:val="24"/>
              </w:rPr>
              <w:t>borger</w:t>
            </w:r>
            <w:r w:rsidR="008B6669">
              <w:rPr>
                <w:color w:val="000000" w:themeColor="text1"/>
                <w:sz w:val="24"/>
                <w:szCs w:val="24"/>
              </w:rPr>
              <w:t>en.</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forstår familie og netværks opbygning og f</w:t>
            </w:r>
            <w:r w:rsidR="008B6669">
              <w:rPr>
                <w:color w:val="000000" w:themeColor="text1"/>
                <w:sz w:val="24"/>
                <w:szCs w:val="24"/>
              </w:rPr>
              <w:t xml:space="preserve">unktioner i forhold til </w:t>
            </w:r>
            <w:r w:rsidRPr="007E3F01">
              <w:rPr>
                <w:color w:val="000000" w:themeColor="text1"/>
                <w:sz w:val="24"/>
                <w:szCs w:val="24"/>
              </w:rPr>
              <w:t>borger</w:t>
            </w:r>
            <w:r w:rsidR="008B6669">
              <w:rPr>
                <w:color w:val="000000" w:themeColor="text1"/>
                <w:sz w:val="24"/>
                <w:szCs w:val="24"/>
              </w:rPr>
              <w:t>en</w:t>
            </w:r>
            <w:r w:rsidRPr="007E3F01">
              <w:rPr>
                <w:color w:val="000000" w:themeColor="text1"/>
                <w:sz w:val="24"/>
                <w:szCs w:val="24"/>
              </w:rPr>
              <w:t>.</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forstår værdier, normer og holdningers b</w:t>
            </w:r>
            <w:r w:rsidR="008B6669">
              <w:rPr>
                <w:color w:val="000000" w:themeColor="text1"/>
                <w:sz w:val="24"/>
                <w:szCs w:val="24"/>
              </w:rPr>
              <w:t xml:space="preserve">etydning i forhold til </w:t>
            </w:r>
            <w:r w:rsidRPr="007E3F01">
              <w:rPr>
                <w:color w:val="000000" w:themeColor="text1"/>
                <w:sz w:val="24"/>
                <w:szCs w:val="24"/>
              </w:rPr>
              <w:t>borger</w:t>
            </w:r>
            <w:r w:rsidR="008B6669">
              <w:rPr>
                <w:color w:val="000000" w:themeColor="text1"/>
                <w:sz w:val="24"/>
                <w:szCs w:val="24"/>
              </w:rPr>
              <w:t>en</w:t>
            </w:r>
            <w:r w:rsidRPr="007E3F01">
              <w:rPr>
                <w:color w:val="000000" w:themeColor="text1"/>
                <w:sz w:val="24"/>
                <w:szCs w:val="24"/>
              </w:rPr>
              <w:t>.</w:t>
            </w:r>
          </w:p>
          <w:p w:rsidR="003150EB"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At eleven </w:t>
            </w:r>
            <w:r w:rsidR="008B6669">
              <w:rPr>
                <w:color w:val="000000" w:themeColor="text1"/>
                <w:sz w:val="24"/>
                <w:szCs w:val="24"/>
              </w:rPr>
              <w:t xml:space="preserve">kan motivere og aktivere </w:t>
            </w:r>
            <w:r w:rsidRPr="007E3F01">
              <w:rPr>
                <w:color w:val="000000" w:themeColor="text1"/>
                <w:sz w:val="24"/>
                <w:szCs w:val="24"/>
              </w:rPr>
              <w:t>borger</w:t>
            </w:r>
            <w:r w:rsidR="008B6669">
              <w:rPr>
                <w:color w:val="000000" w:themeColor="text1"/>
                <w:sz w:val="24"/>
                <w:szCs w:val="24"/>
              </w:rPr>
              <w:t>en i forhold til denne</w:t>
            </w:r>
            <w:r w:rsidRPr="007E3F01">
              <w:rPr>
                <w:color w:val="000000" w:themeColor="text1"/>
                <w:sz w:val="24"/>
                <w:szCs w:val="24"/>
              </w:rPr>
              <w:t xml:space="preserve">s alder, kultur og ressourcer. </w:t>
            </w:r>
          </w:p>
          <w:p w:rsidR="00DA498B" w:rsidRPr="007E3F01" w:rsidRDefault="00DA498B" w:rsidP="0065518C">
            <w:pPr>
              <w:numPr>
                <w:ilvl w:val="0"/>
                <w:numId w:val="5"/>
              </w:numPr>
              <w:spacing w:after="0" w:line="360" w:lineRule="auto"/>
              <w:ind w:left="247" w:hanging="247"/>
              <w:rPr>
                <w:color w:val="000000" w:themeColor="text1"/>
                <w:sz w:val="24"/>
                <w:szCs w:val="24"/>
              </w:rPr>
            </w:pPr>
            <w:r>
              <w:rPr>
                <w:color w:val="000000" w:themeColor="text1"/>
                <w:sz w:val="24"/>
                <w:szCs w:val="24"/>
              </w:rPr>
              <w:t>At eleven får forståelse for kriser og sorger som en del af den psykologiske udvikling.</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 xml:space="preserve"> Kompetencemål:</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8B6669">
            <w:pPr>
              <w:spacing w:after="0" w:line="360" w:lineRule="auto"/>
              <w:rPr>
                <w:color w:val="000000" w:themeColor="text1"/>
                <w:sz w:val="24"/>
                <w:szCs w:val="24"/>
              </w:rPr>
            </w:pPr>
            <w:r w:rsidRPr="007E3F01">
              <w:rPr>
                <w:color w:val="000000" w:themeColor="text1"/>
                <w:sz w:val="24"/>
                <w:szCs w:val="24"/>
              </w:rPr>
              <w:t xml:space="preserve">At eleven bliver i stand til at anvende sin viden </w:t>
            </w:r>
            <w:r w:rsidR="008B6669" w:rsidRPr="007E3F01">
              <w:rPr>
                <w:color w:val="000000" w:themeColor="text1"/>
                <w:sz w:val="24"/>
                <w:szCs w:val="24"/>
              </w:rPr>
              <w:t xml:space="preserve">om menneskets normale psykiske udvikling </w:t>
            </w:r>
            <w:r w:rsidRPr="007E3F01">
              <w:rPr>
                <w:color w:val="000000" w:themeColor="text1"/>
                <w:sz w:val="24"/>
                <w:szCs w:val="24"/>
              </w:rPr>
              <w:t>bevidst og ansvarligt for at kunne yde den bedst mulige støtte motiv</w:t>
            </w:r>
            <w:r w:rsidR="008B6669">
              <w:rPr>
                <w:color w:val="000000" w:themeColor="text1"/>
                <w:sz w:val="24"/>
                <w:szCs w:val="24"/>
              </w:rPr>
              <w:t xml:space="preserve">ering og aktivering for </w:t>
            </w:r>
            <w:r w:rsidRPr="007E3F01">
              <w:rPr>
                <w:color w:val="000000" w:themeColor="text1"/>
                <w:sz w:val="24"/>
                <w:szCs w:val="24"/>
              </w:rPr>
              <w:t>borger</w:t>
            </w:r>
            <w:r w:rsidR="008B6669">
              <w:rPr>
                <w:color w:val="000000" w:themeColor="text1"/>
                <w:sz w:val="24"/>
                <w:szCs w:val="24"/>
              </w:rPr>
              <w:t>en</w:t>
            </w:r>
            <w:r w:rsidRPr="007E3F01">
              <w:rPr>
                <w:color w:val="000000" w:themeColor="text1"/>
                <w:sz w:val="24"/>
                <w:szCs w:val="24"/>
              </w:rPr>
              <w:t xml:space="preserve">. </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Arbejdsform:</w:t>
            </w:r>
          </w:p>
        </w:tc>
        <w:tc>
          <w:tcPr>
            <w:tcW w:w="3873" w:type="pct"/>
            <w:gridSpan w:val="2"/>
            <w:shd w:val="clear" w:color="auto" w:fill="auto"/>
          </w:tcPr>
          <w:p w:rsidR="003150EB" w:rsidRPr="007E3F01" w:rsidRDefault="002D126E" w:rsidP="0065518C">
            <w:pPr>
              <w:spacing w:after="0" w:line="360" w:lineRule="auto"/>
              <w:rPr>
                <w:color w:val="000000" w:themeColor="text1"/>
                <w:sz w:val="24"/>
                <w:szCs w:val="24"/>
              </w:rPr>
            </w:pPr>
            <w:r>
              <w:rPr>
                <w:color w:val="000000" w:themeColor="text1"/>
                <w:sz w:val="24"/>
                <w:szCs w:val="24"/>
              </w:rPr>
              <w:t>D</w:t>
            </w:r>
            <w:r w:rsidR="003150EB" w:rsidRPr="007E3F01">
              <w:rPr>
                <w:color w:val="000000" w:themeColor="text1"/>
                <w:sz w:val="24"/>
                <w:szCs w:val="24"/>
              </w:rPr>
              <w:t xml:space="preserve">iskussion i klassen, gruppeopgaver </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Se</w:t>
            </w:r>
            <w:r w:rsidR="0047447F">
              <w:rPr>
                <w:color w:val="000000" w:themeColor="text1"/>
                <w:sz w:val="24"/>
                <w:szCs w:val="24"/>
              </w:rPr>
              <w:t>lvevaluering/ evaluering af egne</w:t>
            </w:r>
            <w:r w:rsidRPr="007E3F01">
              <w:rPr>
                <w:color w:val="000000" w:themeColor="text1"/>
                <w:sz w:val="24"/>
                <w:szCs w:val="24"/>
              </w:rPr>
              <w:t xml:space="preserve"> og andres</w:t>
            </w:r>
            <w:r w:rsidR="002D126E">
              <w:rPr>
                <w:color w:val="000000" w:themeColor="text1"/>
                <w:sz w:val="24"/>
                <w:szCs w:val="24"/>
              </w:rPr>
              <w:t xml:space="preserve"> reaktionsmønster i klassen, ud</w:t>
            </w:r>
            <w:r w:rsidR="0047447F">
              <w:rPr>
                <w:color w:val="000000" w:themeColor="text1"/>
                <w:sz w:val="24"/>
                <w:szCs w:val="24"/>
              </w:rPr>
              <w:t xml:space="preserve"> </w:t>
            </w:r>
            <w:r w:rsidRPr="007E3F01">
              <w:rPr>
                <w:color w:val="000000" w:themeColor="text1"/>
                <w:sz w:val="24"/>
                <w:szCs w:val="24"/>
              </w:rPr>
              <w:t xml:space="preserve">fra cases eller problemstillinger fra andre sammenhænge. </w:t>
            </w:r>
          </w:p>
        </w:tc>
      </w:tr>
      <w:tr w:rsidR="007E3F01" w:rsidRPr="007E3F01" w:rsidTr="0065518C">
        <w:trPr>
          <w:trHeight w:val="359"/>
        </w:trPr>
        <w:tc>
          <w:tcPr>
            <w:tcW w:w="1127" w:type="pct"/>
            <w:shd w:val="clear" w:color="auto" w:fill="auto"/>
          </w:tcPr>
          <w:p w:rsidR="00FC586F" w:rsidRDefault="00B00805" w:rsidP="0065518C">
            <w:pPr>
              <w:spacing w:after="0" w:line="360" w:lineRule="auto"/>
              <w:rPr>
                <w:b/>
                <w:color w:val="000000" w:themeColor="text1"/>
                <w:sz w:val="24"/>
                <w:szCs w:val="24"/>
              </w:rPr>
            </w:pPr>
            <w:r w:rsidRPr="007E3F01">
              <w:rPr>
                <w:b/>
                <w:color w:val="000000" w:themeColor="text1"/>
                <w:sz w:val="24"/>
                <w:szCs w:val="24"/>
              </w:rPr>
              <w:t>Varighed/placering:</w:t>
            </w:r>
          </w:p>
          <w:p w:rsidR="00B00805" w:rsidRDefault="00B00805" w:rsidP="0065518C">
            <w:pPr>
              <w:spacing w:after="0" w:line="360" w:lineRule="auto"/>
              <w:rPr>
                <w:b/>
                <w:color w:val="000000" w:themeColor="text1"/>
                <w:sz w:val="24"/>
                <w:szCs w:val="24"/>
              </w:rPr>
            </w:pPr>
          </w:p>
          <w:p w:rsidR="00B00805" w:rsidRDefault="00B00805"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Litteratur</w:t>
            </w:r>
          </w:p>
        </w:tc>
        <w:tc>
          <w:tcPr>
            <w:tcW w:w="3873" w:type="pct"/>
            <w:gridSpan w:val="2"/>
            <w:shd w:val="clear" w:color="auto" w:fill="auto"/>
          </w:tcPr>
          <w:p w:rsidR="00FC586F" w:rsidRDefault="00B00805" w:rsidP="0065518C">
            <w:pPr>
              <w:spacing w:after="0" w:line="360" w:lineRule="auto"/>
              <w:rPr>
                <w:b/>
                <w:color w:val="000000" w:themeColor="text1"/>
                <w:sz w:val="24"/>
                <w:szCs w:val="24"/>
              </w:rPr>
            </w:pPr>
            <w:r w:rsidRPr="007E3F01">
              <w:rPr>
                <w:color w:val="000000" w:themeColor="text1"/>
                <w:sz w:val="24"/>
                <w:szCs w:val="24"/>
              </w:rPr>
              <w:lastRenderedPageBreak/>
              <w:t xml:space="preserve">Teori 2: </w:t>
            </w:r>
            <w:r>
              <w:rPr>
                <w:color w:val="000000" w:themeColor="text1"/>
                <w:sz w:val="24"/>
                <w:szCs w:val="24"/>
              </w:rPr>
              <w:t>36</w:t>
            </w:r>
            <w:r w:rsidRPr="007E3F01">
              <w:rPr>
                <w:color w:val="000000" w:themeColor="text1"/>
                <w:sz w:val="24"/>
                <w:szCs w:val="24"/>
              </w:rPr>
              <w:t xml:space="preserve"> lektioner                                             </w:t>
            </w:r>
          </w:p>
          <w:p w:rsidR="00B00805" w:rsidRDefault="00B00805" w:rsidP="0065518C">
            <w:pPr>
              <w:spacing w:after="0" w:line="360" w:lineRule="auto"/>
              <w:rPr>
                <w:b/>
                <w:color w:val="000000" w:themeColor="text1"/>
                <w:sz w:val="24"/>
                <w:szCs w:val="24"/>
              </w:rPr>
            </w:pPr>
          </w:p>
          <w:p w:rsidR="00B00805" w:rsidRDefault="00B00805"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Sosu Trin 1</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 xml:space="preserve"> Jette Nielsen (red) </w:t>
            </w:r>
          </w:p>
          <w:p w:rsidR="003150EB" w:rsidRPr="007E3F01" w:rsidRDefault="005268DC" w:rsidP="0065518C">
            <w:pPr>
              <w:spacing w:after="0" w:line="360" w:lineRule="auto"/>
              <w:rPr>
                <w:color w:val="000000" w:themeColor="text1"/>
                <w:sz w:val="24"/>
                <w:szCs w:val="24"/>
              </w:rPr>
            </w:pPr>
            <w:r>
              <w:rPr>
                <w:color w:val="000000" w:themeColor="text1"/>
                <w:sz w:val="24"/>
                <w:szCs w:val="24"/>
              </w:rPr>
              <w:t>2.udgave, 1</w:t>
            </w:r>
            <w:r w:rsidR="003150EB" w:rsidRPr="007E3F01">
              <w:rPr>
                <w:color w:val="000000" w:themeColor="text1"/>
                <w:sz w:val="24"/>
                <w:szCs w:val="24"/>
              </w:rPr>
              <w:t>.oplag 201</w:t>
            </w:r>
            <w:r>
              <w:rPr>
                <w:color w:val="000000" w:themeColor="text1"/>
                <w:sz w:val="24"/>
                <w:szCs w:val="24"/>
              </w:rPr>
              <w:t>6</w:t>
            </w:r>
            <w:r w:rsidR="003150EB" w:rsidRPr="007E3F01">
              <w:rPr>
                <w:color w:val="000000" w:themeColor="text1"/>
                <w:sz w:val="24"/>
                <w:szCs w:val="24"/>
              </w:rPr>
              <w:t xml:space="preserve"> </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Forfatterne og Munk</w:t>
            </w:r>
            <w:r w:rsidR="005268DC">
              <w:rPr>
                <w:color w:val="000000" w:themeColor="text1"/>
                <w:sz w:val="24"/>
                <w:szCs w:val="24"/>
              </w:rPr>
              <w:t>sgaard KBH 2016</w:t>
            </w:r>
            <w:r w:rsidRPr="007E3F01">
              <w:rPr>
                <w:color w:val="000000" w:themeColor="text1"/>
                <w:sz w:val="24"/>
                <w:szCs w:val="24"/>
              </w:rPr>
              <w:t xml:space="preserve"> </w:t>
            </w:r>
          </w:p>
          <w:p w:rsidR="00E60647" w:rsidRDefault="002D126E" w:rsidP="0065518C">
            <w:pPr>
              <w:spacing w:after="0" w:line="360" w:lineRule="auto"/>
              <w:rPr>
                <w:color w:val="000000" w:themeColor="text1"/>
                <w:sz w:val="24"/>
                <w:szCs w:val="24"/>
              </w:rPr>
            </w:pPr>
            <w:r>
              <w:rPr>
                <w:color w:val="000000" w:themeColor="text1"/>
                <w:sz w:val="24"/>
                <w:szCs w:val="24"/>
              </w:rPr>
              <w:t>Kap.</w:t>
            </w:r>
            <w:r w:rsidR="005268DC">
              <w:rPr>
                <w:color w:val="000000" w:themeColor="text1"/>
                <w:sz w:val="24"/>
                <w:szCs w:val="24"/>
              </w:rPr>
              <w:t xml:space="preserve"> 53, 55</w:t>
            </w:r>
          </w:p>
          <w:p w:rsidR="00E60647" w:rsidRDefault="00E60647" w:rsidP="0065518C">
            <w:pPr>
              <w:spacing w:after="0" w:line="360" w:lineRule="auto"/>
              <w:rPr>
                <w:color w:val="000000" w:themeColor="text1"/>
                <w:sz w:val="24"/>
                <w:szCs w:val="24"/>
              </w:rPr>
            </w:pPr>
            <w:r>
              <w:rPr>
                <w:color w:val="000000" w:themeColor="text1"/>
                <w:sz w:val="24"/>
                <w:szCs w:val="24"/>
              </w:rPr>
              <w:t xml:space="preserve">Kap. </w:t>
            </w:r>
            <w:r w:rsidR="005268DC">
              <w:rPr>
                <w:color w:val="000000" w:themeColor="text1"/>
                <w:sz w:val="24"/>
                <w:szCs w:val="24"/>
              </w:rPr>
              <w:t>9, 11</w:t>
            </w:r>
            <w:r w:rsidR="002D126E">
              <w:rPr>
                <w:color w:val="000000" w:themeColor="text1"/>
                <w:sz w:val="24"/>
                <w:szCs w:val="24"/>
              </w:rPr>
              <w:t xml:space="preserve">, </w:t>
            </w:r>
            <w:r w:rsidR="005268DC">
              <w:rPr>
                <w:color w:val="000000" w:themeColor="text1"/>
                <w:sz w:val="24"/>
                <w:szCs w:val="24"/>
              </w:rPr>
              <w:t>46</w:t>
            </w:r>
            <w:r w:rsidR="00EB6129">
              <w:rPr>
                <w:color w:val="000000" w:themeColor="text1"/>
                <w:sz w:val="24"/>
                <w:szCs w:val="24"/>
              </w:rPr>
              <w:t xml:space="preserve">, </w:t>
            </w:r>
            <w:r w:rsidR="005268DC">
              <w:rPr>
                <w:color w:val="000000" w:themeColor="text1"/>
                <w:sz w:val="24"/>
                <w:szCs w:val="24"/>
              </w:rPr>
              <w:t>47, 48</w:t>
            </w:r>
            <w:r w:rsidR="002D126E">
              <w:rPr>
                <w:color w:val="000000" w:themeColor="text1"/>
                <w:sz w:val="24"/>
                <w:szCs w:val="24"/>
              </w:rPr>
              <w:t xml:space="preserve">, </w:t>
            </w:r>
            <w:r w:rsidR="005268DC">
              <w:rPr>
                <w:color w:val="000000" w:themeColor="text1"/>
                <w:sz w:val="24"/>
                <w:szCs w:val="24"/>
              </w:rPr>
              <w:t>52</w:t>
            </w:r>
            <w:r w:rsidR="00EB6129">
              <w:rPr>
                <w:color w:val="000000" w:themeColor="text1"/>
                <w:sz w:val="24"/>
                <w:szCs w:val="24"/>
              </w:rPr>
              <w:t xml:space="preserve"> </w:t>
            </w:r>
            <w:r>
              <w:rPr>
                <w:color w:val="000000" w:themeColor="text1"/>
                <w:sz w:val="24"/>
                <w:szCs w:val="24"/>
              </w:rPr>
              <w:t>(genlæses)</w:t>
            </w:r>
          </w:p>
          <w:p w:rsidR="003150EB" w:rsidRDefault="003150EB" w:rsidP="0065518C">
            <w:pPr>
              <w:spacing w:after="0" w:line="360" w:lineRule="auto"/>
              <w:rPr>
                <w:color w:val="000000" w:themeColor="text1"/>
                <w:sz w:val="24"/>
                <w:szCs w:val="24"/>
              </w:rPr>
            </w:pPr>
          </w:p>
          <w:p w:rsidR="002D126E" w:rsidRDefault="002D126E" w:rsidP="0065518C">
            <w:pPr>
              <w:spacing w:after="0" w:line="360" w:lineRule="auto"/>
              <w:rPr>
                <w:color w:val="000000" w:themeColor="text1"/>
                <w:sz w:val="24"/>
                <w:szCs w:val="24"/>
              </w:rPr>
            </w:pPr>
          </w:p>
          <w:p w:rsidR="003150EB" w:rsidRPr="002D126E" w:rsidRDefault="003150EB" w:rsidP="0065518C">
            <w:pPr>
              <w:spacing w:after="0" w:line="360" w:lineRule="auto"/>
              <w:rPr>
                <w:color w:val="000000" w:themeColor="text1"/>
                <w:sz w:val="24"/>
                <w:szCs w:val="24"/>
              </w:rPr>
            </w:pPr>
            <w:r w:rsidRPr="007E3F01">
              <w:rPr>
                <w:b/>
                <w:color w:val="000000" w:themeColor="text1"/>
                <w:sz w:val="24"/>
                <w:szCs w:val="24"/>
              </w:rPr>
              <w:t xml:space="preserve">Psykologi og Kommunikation 1 </w:t>
            </w:r>
            <w:r w:rsidR="002D126E">
              <w:rPr>
                <w:color w:val="000000" w:themeColor="text1"/>
                <w:sz w:val="24"/>
                <w:szCs w:val="24"/>
              </w:rPr>
              <w:t>(Findes som klassesæt)</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Anne Marker, Betty Lillevang (red)</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 xml:space="preserve">1.udgave, 1.oplag. </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Gads forlag 2012</w:t>
            </w:r>
          </w:p>
          <w:p w:rsidR="003150EB" w:rsidRDefault="003150EB" w:rsidP="0065518C">
            <w:pPr>
              <w:spacing w:after="0" w:line="360" w:lineRule="auto"/>
              <w:rPr>
                <w:color w:val="000000" w:themeColor="text1"/>
                <w:sz w:val="24"/>
                <w:szCs w:val="24"/>
              </w:rPr>
            </w:pPr>
            <w:r w:rsidRPr="007E3F01">
              <w:rPr>
                <w:color w:val="000000" w:themeColor="text1"/>
                <w:sz w:val="24"/>
                <w:szCs w:val="24"/>
              </w:rPr>
              <w:t>Kap.3, kap.4,  kap.5, Kap.6</w:t>
            </w:r>
          </w:p>
          <w:p w:rsidR="00DA498B" w:rsidRDefault="00DA498B" w:rsidP="0065518C">
            <w:pPr>
              <w:spacing w:after="0" w:line="360" w:lineRule="auto"/>
              <w:rPr>
                <w:color w:val="000000" w:themeColor="text1"/>
                <w:sz w:val="24"/>
                <w:szCs w:val="24"/>
              </w:rPr>
            </w:pPr>
          </w:p>
          <w:p w:rsidR="00DA498B" w:rsidRPr="007E3F01" w:rsidRDefault="00DA498B" w:rsidP="0065518C">
            <w:pPr>
              <w:spacing w:after="0" w:line="360" w:lineRule="auto"/>
              <w:rPr>
                <w:color w:val="000000" w:themeColor="text1"/>
                <w:sz w:val="24"/>
                <w:szCs w:val="24"/>
              </w:rPr>
            </w:pPr>
          </w:p>
          <w:p w:rsidR="003150EB" w:rsidRPr="007E3F01" w:rsidRDefault="003150EB" w:rsidP="0065518C">
            <w:pPr>
              <w:spacing w:after="0" w:line="360" w:lineRule="auto"/>
              <w:rPr>
                <w:color w:val="000000" w:themeColor="text1"/>
                <w:sz w:val="24"/>
                <w:szCs w:val="24"/>
              </w:rPr>
            </w:pPr>
          </w:p>
          <w:p w:rsidR="003150EB" w:rsidRPr="007E3F01" w:rsidRDefault="003150EB" w:rsidP="002D126E">
            <w:pPr>
              <w:spacing w:after="0" w:line="360" w:lineRule="auto"/>
              <w:rPr>
                <w:color w:val="000000" w:themeColor="text1"/>
                <w:sz w:val="24"/>
                <w:szCs w:val="24"/>
              </w:rPr>
            </w:pPr>
          </w:p>
        </w:tc>
      </w:tr>
    </w:tbl>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Default="003150EB" w:rsidP="003150EB">
      <w:pPr>
        <w:pStyle w:val="Listeafsnit"/>
        <w:spacing w:line="360" w:lineRule="auto"/>
        <w:rPr>
          <w:b/>
          <w:color w:val="000000" w:themeColor="text1"/>
          <w:sz w:val="24"/>
          <w:szCs w:val="24"/>
        </w:rPr>
      </w:pPr>
    </w:p>
    <w:p w:rsidR="006C368D" w:rsidRDefault="006C368D" w:rsidP="003150EB">
      <w:pPr>
        <w:pStyle w:val="Listeafsnit"/>
        <w:spacing w:line="360" w:lineRule="auto"/>
        <w:rPr>
          <w:b/>
          <w:color w:val="000000" w:themeColor="text1"/>
          <w:sz w:val="24"/>
          <w:szCs w:val="24"/>
        </w:rPr>
      </w:pPr>
    </w:p>
    <w:p w:rsidR="006C368D" w:rsidRDefault="006C368D" w:rsidP="003150EB">
      <w:pPr>
        <w:pStyle w:val="Listeafsnit"/>
        <w:spacing w:line="360" w:lineRule="auto"/>
        <w:rPr>
          <w:b/>
          <w:color w:val="000000" w:themeColor="text1"/>
          <w:sz w:val="24"/>
          <w:szCs w:val="24"/>
        </w:rPr>
      </w:pPr>
    </w:p>
    <w:p w:rsidR="006C368D" w:rsidRDefault="006C368D" w:rsidP="003150EB">
      <w:pPr>
        <w:pStyle w:val="Listeafsnit"/>
        <w:spacing w:line="360" w:lineRule="auto"/>
        <w:rPr>
          <w:b/>
          <w:color w:val="000000" w:themeColor="text1"/>
          <w:sz w:val="24"/>
          <w:szCs w:val="24"/>
        </w:rPr>
      </w:pPr>
    </w:p>
    <w:p w:rsidR="006C368D" w:rsidRDefault="006C368D" w:rsidP="003150EB">
      <w:pPr>
        <w:pStyle w:val="Listeafsnit"/>
        <w:spacing w:line="360" w:lineRule="auto"/>
        <w:rPr>
          <w:b/>
          <w:color w:val="000000" w:themeColor="text1"/>
          <w:sz w:val="24"/>
          <w:szCs w:val="24"/>
        </w:rPr>
      </w:pPr>
    </w:p>
    <w:p w:rsidR="006C368D" w:rsidRDefault="006C368D" w:rsidP="003150EB">
      <w:pPr>
        <w:pStyle w:val="Listeafsnit"/>
        <w:spacing w:line="360" w:lineRule="auto"/>
        <w:rPr>
          <w:b/>
          <w:color w:val="000000" w:themeColor="text1"/>
          <w:sz w:val="24"/>
          <w:szCs w:val="24"/>
        </w:rPr>
      </w:pPr>
    </w:p>
    <w:p w:rsidR="006C368D" w:rsidRDefault="006C368D" w:rsidP="003150EB">
      <w:pPr>
        <w:pStyle w:val="Listeafsnit"/>
        <w:spacing w:line="360" w:lineRule="auto"/>
        <w:rPr>
          <w:b/>
          <w:color w:val="000000" w:themeColor="text1"/>
          <w:sz w:val="24"/>
          <w:szCs w:val="24"/>
        </w:rPr>
      </w:pPr>
    </w:p>
    <w:p w:rsidR="006C368D" w:rsidRDefault="006C368D" w:rsidP="003150EB">
      <w:pPr>
        <w:pStyle w:val="Listeafsnit"/>
        <w:spacing w:line="360" w:lineRule="auto"/>
        <w:rPr>
          <w:b/>
          <w:color w:val="000000" w:themeColor="text1"/>
          <w:sz w:val="24"/>
          <w:szCs w:val="24"/>
        </w:rPr>
      </w:pPr>
    </w:p>
    <w:p w:rsidR="006C368D" w:rsidRDefault="006C368D" w:rsidP="003150EB">
      <w:pPr>
        <w:pStyle w:val="Listeafsnit"/>
        <w:spacing w:line="360" w:lineRule="auto"/>
        <w:rPr>
          <w:b/>
          <w:color w:val="000000" w:themeColor="text1"/>
          <w:sz w:val="24"/>
          <w:szCs w:val="24"/>
        </w:rPr>
      </w:pPr>
    </w:p>
    <w:p w:rsidR="006C368D" w:rsidRDefault="006C368D" w:rsidP="003150EB">
      <w:pPr>
        <w:pStyle w:val="Listeafsnit"/>
        <w:spacing w:line="360" w:lineRule="auto"/>
        <w:rPr>
          <w:b/>
          <w:color w:val="000000" w:themeColor="text1"/>
          <w:sz w:val="24"/>
          <w:szCs w:val="24"/>
        </w:rPr>
      </w:pPr>
    </w:p>
    <w:p w:rsidR="006C368D" w:rsidRDefault="006C368D" w:rsidP="003150EB">
      <w:pPr>
        <w:pStyle w:val="Listeafsnit"/>
        <w:spacing w:line="360" w:lineRule="auto"/>
        <w:rPr>
          <w:b/>
          <w:color w:val="000000" w:themeColor="text1"/>
          <w:sz w:val="24"/>
          <w:szCs w:val="24"/>
        </w:rPr>
      </w:pPr>
    </w:p>
    <w:p w:rsidR="006C368D" w:rsidRDefault="006C368D" w:rsidP="003150EB">
      <w:pPr>
        <w:pStyle w:val="Listeafsnit"/>
        <w:spacing w:line="360" w:lineRule="auto"/>
        <w:rPr>
          <w:b/>
          <w:color w:val="000000" w:themeColor="text1"/>
          <w:sz w:val="24"/>
          <w:szCs w:val="24"/>
        </w:rPr>
      </w:pPr>
    </w:p>
    <w:p w:rsidR="006C368D" w:rsidRPr="007E3F01" w:rsidRDefault="006C368D" w:rsidP="003150EB">
      <w:pPr>
        <w:pStyle w:val="Listeafsnit"/>
        <w:spacing w:line="360" w:lineRule="auto"/>
        <w:rPr>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399"/>
        <w:gridCol w:w="4318"/>
      </w:tblGrid>
      <w:tr w:rsidR="007E3F01" w:rsidRPr="007E3F01" w:rsidTr="0065518C">
        <w:trPr>
          <w:trHeight w:val="638"/>
        </w:trPr>
        <w:tc>
          <w:tcPr>
            <w:tcW w:w="5000" w:type="pct"/>
            <w:gridSpan w:val="3"/>
            <w:shd w:val="clear" w:color="auto" w:fill="auto"/>
          </w:tcPr>
          <w:p w:rsidR="003150EB" w:rsidRPr="006C368D" w:rsidRDefault="003150EB" w:rsidP="00C331E1">
            <w:pPr>
              <w:pStyle w:val="Overskrift2"/>
              <w:rPr>
                <w:rFonts w:ascii="Calibri" w:hAnsi="Calibri"/>
              </w:rPr>
            </w:pPr>
            <w:bookmarkStart w:id="101" w:name="_Toc440526040"/>
            <w:bookmarkStart w:id="102" w:name="_Toc470007212"/>
            <w:r w:rsidRPr="006C368D">
              <w:rPr>
                <w:rFonts w:ascii="Calibri" w:hAnsi="Calibri"/>
              </w:rPr>
              <w:t>Tema 19: Demens</w:t>
            </w:r>
            <w:bookmarkEnd w:id="101"/>
            <w:bookmarkEnd w:id="102"/>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Forståelse af demens samt forståelse for sundhedshjælperens opgaver i forbindelse med omsorg og pleje af den demensramte borger.</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At eleven får forståelse for demens og kan stimulere, kommunikere og yde elementær sygepleje og vedligeholde funktioner hos den demensramte.</w:t>
            </w:r>
          </w:p>
        </w:tc>
      </w:tr>
      <w:tr w:rsidR="007E3F01" w:rsidRPr="007E3F01" w:rsidTr="0065518C">
        <w:trPr>
          <w:trHeight w:val="3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 xml:space="preserve"> Involverede fag</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Sundhedsfag, pædagogik /psykologi, samfundsfag, aktivitetsfag</w:t>
            </w:r>
          </w:p>
        </w:tc>
      </w:tr>
      <w:tr w:rsidR="007E3F01" w:rsidRPr="007E3F01" w:rsidTr="00727202">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tc>
        <w:tc>
          <w:tcPr>
            <w:tcW w:w="1706"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Årsager, symptomer og behandling</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Omsorg og pleje af den demensramte borger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Samspillet med borgere med demens</w:t>
            </w:r>
          </w:p>
        </w:tc>
        <w:tc>
          <w:tcPr>
            <w:tcW w:w="2167" w:type="pct"/>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Aktivering af den demensramte borger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Kommunikation med den demensramte borger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Samarbejde med pårørende til demensramte borgere</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Tilbud til demensramte i Grønland</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73" w:type="pct"/>
            <w:gridSpan w:val="2"/>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w:t>
            </w:r>
            <w:r w:rsidR="00E60647">
              <w:rPr>
                <w:color w:val="000000" w:themeColor="text1"/>
                <w:sz w:val="24"/>
                <w:szCs w:val="24"/>
              </w:rPr>
              <w:t>even får</w:t>
            </w:r>
            <w:r w:rsidRPr="007E3F01">
              <w:rPr>
                <w:color w:val="000000" w:themeColor="text1"/>
                <w:sz w:val="24"/>
                <w:szCs w:val="24"/>
              </w:rPr>
              <w:t xml:space="preserve"> kendskab til demens</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kendskab til forskellige demenstyper med hovedvægten på Alzheimer og multiinfarkt demens</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forståelse for tilrettelæggelse af plejen for den demensramte borger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forståelse for stimulering og aktivering af den demensramte borger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forståelse for kommunikationsformer med den demensramte borger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forståelse for at samarbejde med pårørende omkring den demensramte borger</w:t>
            </w:r>
          </w:p>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kendskab til tilbud for den demensramte borger og dennes pårørende i Grønland</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 xml:space="preserve"> Kompetencemål:</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Udvikler initiativ, selvstændighed, ansvarlighed og empati, som sætter eleven i stand til at møde borgeren på en etisk og respektfuld måde.</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Bliver i stand til at se sig selv og sin egen andel i udviklingen af mellemmenneskelige relationer.</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Arbejdsform:</w:t>
            </w:r>
          </w:p>
        </w:tc>
        <w:tc>
          <w:tcPr>
            <w:tcW w:w="3873" w:type="pct"/>
            <w:gridSpan w:val="2"/>
            <w:shd w:val="clear" w:color="auto" w:fill="auto"/>
          </w:tcPr>
          <w:p w:rsidR="0047447F" w:rsidRDefault="003150EB" w:rsidP="0065518C">
            <w:pPr>
              <w:spacing w:after="0" w:line="360" w:lineRule="auto"/>
              <w:rPr>
                <w:color w:val="000000" w:themeColor="text1"/>
                <w:sz w:val="24"/>
                <w:szCs w:val="24"/>
              </w:rPr>
            </w:pPr>
            <w:r w:rsidRPr="007E3F01">
              <w:rPr>
                <w:color w:val="000000" w:themeColor="text1"/>
                <w:sz w:val="24"/>
                <w:szCs w:val="24"/>
              </w:rPr>
              <w:t>Probl</w:t>
            </w:r>
            <w:r w:rsidR="0047447F">
              <w:rPr>
                <w:color w:val="000000" w:themeColor="text1"/>
                <w:sz w:val="24"/>
                <w:szCs w:val="24"/>
              </w:rPr>
              <w:t>emorienterede opgaver i grupper</w:t>
            </w:r>
          </w:p>
          <w:p w:rsidR="003150EB" w:rsidRPr="007E3F01" w:rsidRDefault="0047447F" w:rsidP="0065518C">
            <w:pPr>
              <w:spacing w:after="0" w:line="360" w:lineRule="auto"/>
              <w:rPr>
                <w:color w:val="000000" w:themeColor="text1"/>
                <w:sz w:val="24"/>
                <w:szCs w:val="24"/>
              </w:rPr>
            </w:pPr>
            <w:r>
              <w:rPr>
                <w:color w:val="000000" w:themeColor="text1"/>
                <w:sz w:val="24"/>
                <w:szCs w:val="24"/>
              </w:rPr>
              <w:t>Situations</w:t>
            </w:r>
            <w:r w:rsidR="003150EB" w:rsidRPr="007E3F01">
              <w:rPr>
                <w:color w:val="000000" w:themeColor="text1"/>
                <w:sz w:val="24"/>
                <w:szCs w:val="24"/>
              </w:rPr>
              <w:t>spil</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Besvarelse af c</w:t>
            </w:r>
            <w:r w:rsidR="0047447F">
              <w:rPr>
                <w:color w:val="000000" w:themeColor="text1"/>
                <w:sz w:val="24"/>
                <w:szCs w:val="24"/>
              </w:rPr>
              <w:t>ase efter sundhedshjælperens arbejdsproces</w:t>
            </w:r>
            <w:r w:rsidRPr="007E3F01">
              <w:rPr>
                <w:color w:val="000000" w:themeColor="text1"/>
                <w:sz w:val="24"/>
                <w:szCs w:val="24"/>
              </w:rPr>
              <w:t>,</w:t>
            </w:r>
            <w:r w:rsidR="0047447F">
              <w:rPr>
                <w:color w:val="000000" w:themeColor="text1"/>
                <w:sz w:val="24"/>
                <w:szCs w:val="24"/>
              </w:rPr>
              <w:t xml:space="preserve"> ved mundtlig fremlæggelse og</w:t>
            </w:r>
            <w:r w:rsidRPr="007E3F01">
              <w:rPr>
                <w:color w:val="000000" w:themeColor="text1"/>
                <w:sz w:val="24"/>
                <w:szCs w:val="24"/>
              </w:rPr>
              <w:t xml:space="preserve"> praktisk fremlæggelse.</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Varighed/placering:</w:t>
            </w:r>
          </w:p>
        </w:tc>
        <w:tc>
          <w:tcPr>
            <w:tcW w:w="3873" w:type="pct"/>
            <w:gridSpan w:val="2"/>
            <w:shd w:val="clear" w:color="auto" w:fill="auto"/>
          </w:tcPr>
          <w:p w:rsidR="003150EB" w:rsidRPr="007E3F01" w:rsidRDefault="003150EB" w:rsidP="006F6747">
            <w:pPr>
              <w:spacing w:after="0" w:line="360" w:lineRule="auto"/>
              <w:rPr>
                <w:color w:val="000000" w:themeColor="text1"/>
                <w:sz w:val="24"/>
                <w:szCs w:val="24"/>
              </w:rPr>
            </w:pPr>
            <w:r w:rsidRPr="007E3F01">
              <w:rPr>
                <w:color w:val="000000" w:themeColor="text1"/>
                <w:sz w:val="24"/>
                <w:szCs w:val="24"/>
              </w:rPr>
              <w:t xml:space="preserve">Teori 2: 36 lektioner                          </w:t>
            </w:r>
          </w:p>
        </w:tc>
      </w:tr>
      <w:tr w:rsidR="007E3F01" w:rsidRPr="007E3F01" w:rsidTr="0065518C">
        <w:trPr>
          <w:trHeight w:val="35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Litteratur</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b/>
                <w:color w:val="000000" w:themeColor="text1"/>
                <w:sz w:val="24"/>
                <w:szCs w:val="24"/>
              </w:rPr>
              <w:t>Sosu trin1</w:t>
            </w:r>
            <w:r w:rsidRPr="007E3F01">
              <w:rPr>
                <w:color w:val="000000" w:themeColor="text1"/>
                <w:sz w:val="24"/>
                <w:szCs w:val="24"/>
              </w:rPr>
              <w:t xml:space="preserve"> Jette Nielsen(red)</w:t>
            </w:r>
          </w:p>
          <w:p w:rsidR="003150EB" w:rsidRPr="007E3F01" w:rsidRDefault="005268DC" w:rsidP="0065518C">
            <w:pPr>
              <w:spacing w:after="0" w:line="360" w:lineRule="auto"/>
              <w:rPr>
                <w:color w:val="000000" w:themeColor="text1"/>
                <w:sz w:val="24"/>
                <w:szCs w:val="24"/>
              </w:rPr>
            </w:pPr>
            <w:r>
              <w:rPr>
                <w:color w:val="000000" w:themeColor="text1"/>
                <w:sz w:val="24"/>
                <w:szCs w:val="24"/>
              </w:rPr>
              <w:t>2.udgave, 1. oplag 2016</w:t>
            </w:r>
          </w:p>
          <w:p w:rsidR="003150EB" w:rsidRPr="007E3F01" w:rsidRDefault="005268DC" w:rsidP="0065518C">
            <w:pPr>
              <w:spacing w:after="0" w:line="360" w:lineRule="auto"/>
              <w:rPr>
                <w:color w:val="000000" w:themeColor="text1"/>
                <w:sz w:val="24"/>
                <w:szCs w:val="24"/>
              </w:rPr>
            </w:pPr>
            <w:r>
              <w:rPr>
                <w:color w:val="000000" w:themeColor="text1"/>
                <w:sz w:val="24"/>
                <w:szCs w:val="24"/>
              </w:rPr>
              <w:t>Munksgaard, Købehavn 2016</w:t>
            </w:r>
          </w:p>
          <w:p w:rsidR="00F20E96" w:rsidRDefault="005268DC" w:rsidP="0065518C">
            <w:pPr>
              <w:spacing w:after="0" w:line="360" w:lineRule="auto"/>
              <w:rPr>
                <w:color w:val="000000" w:themeColor="text1"/>
                <w:sz w:val="24"/>
                <w:szCs w:val="24"/>
              </w:rPr>
            </w:pPr>
            <w:r>
              <w:rPr>
                <w:color w:val="000000" w:themeColor="text1"/>
                <w:sz w:val="24"/>
                <w:szCs w:val="24"/>
              </w:rPr>
              <w:t>Kapitel 25</w:t>
            </w:r>
            <w:r w:rsidR="00F20E96">
              <w:rPr>
                <w:color w:val="000000" w:themeColor="text1"/>
                <w:sz w:val="24"/>
                <w:szCs w:val="24"/>
              </w:rPr>
              <w:t xml:space="preserve">, </w:t>
            </w:r>
          </w:p>
          <w:p w:rsidR="003150EB" w:rsidRPr="007E3F01" w:rsidRDefault="005268DC" w:rsidP="0065518C">
            <w:pPr>
              <w:spacing w:after="0" w:line="360" w:lineRule="auto"/>
              <w:rPr>
                <w:color w:val="000000" w:themeColor="text1"/>
                <w:sz w:val="24"/>
                <w:szCs w:val="24"/>
              </w:rPr>
            </w:pPr>
            <w:r>
              <w:rPr>
                <w:color w:val="000000" w:themeColor="text1"/>
                <w:sz w:val="24"/>
                <w:szCs w:val="24"/>
              </w:rPr>
              <w:t>Kapitel 46</w:t>
            </w:r>
            <w:r w:rsidR="003150EB" w:rsidRPr="007E3F01">
              <w:rPr>
                <w:color w:val="000000" w:themeColor="text1"/>
                <w:sz w:val="24"/>
                <w:szCs w:val="24"/>
              </w:rPr>
              <w:t xml:space="preserve"> </w:t>
            </w:r>
            <w:r w:rsidR="00BD6DCD">
              <w:rPr>
                <w:color w:val="000000" w:themeColor="text1"/>
                <w:sz w:val="24"/>
                <w:szCs w:val="24"/>
              </w:rPr>
              <w:t xml:space="preserve">kap. 4, kap. 5, kap.6 </w:t>
            </w:r>
            <w:r w:rsidR="00224961">
              <w:rPr>
                <w:color w:val="000000" w:themeColor="text1"/>
                <w:sz w:val="24"/>
                <w:szCs w:val="24"/>
              </w:rPr>
              <w:t xml:space="preserve">, </w:t>
            </w:r>
            <w:r w:rsidR="00F20E96">
              <w:rPr>
                <w:color w:val="000000" w:themeColor="text1"/>
                <w:sz w:val="24"/>
                <w:szCs w:val="24"/>
              </w:rPr>
              <w:t>(kendt fra tidligere temaer)</w:t>
            </w:r>
            <w:r w:rsidR="00BD6DCD">
              <w:rPr>
                <w:color w:val="000000" w:themeColor="text1"/>
                <w:sz w:val="24"/>
                <w:szCs w:val="24"/>
              </w:rPr>
              <w:t xml:space="preserve"> </w:t>
            </w:r>
          </w:p>
          <w:p w:rsidR="003150EB" w:rsidRPr="007E3F01" w:rsidRDefault="003150EB" w:rsidP="0065518C">
            <w:pPr>
              <w:spacing w:after="0" w:line="360" w:lineRule="auto"/>
              <w:rPr>
                <w:color w:val="000000" w:themeColor="text1"/>
                <w:sz w:val="24"/>
                <w:szCs w:val="24"/>
              </w:rPr>
            </w:pPr>
          </w:p>
          <w:p w:rsidR="003150EB" w:rsidRPr="007E3F01" w:rsidRDefault="003150EB" w:rsidP="0065518C">
            <w:pPr>
              <w:spacing w:after="0" w:line="360" w:lineRule="auto"/>
              <w:rPr>
                <w:color w:val="000000" w:themeColor="text1"/>
                <w:sz w:val="24"/>
                <w:szCs w:val="24"/>
              </w:rPr>
            </w:pPr>
            <w:r w:rsidRPr="007E3F01">
              <w:rPr>
                <w:b/>
                <w:color w:val="000000" w:themeColor="text1"/>
                <w:sz w:val="24"/>
                <w:szCs w:val="24"/>
              </w:rPr>
              <w:t>Håndbog om kroppen</w:t>
            </w:r>
            <w:r w:rsidRPr="007E3F01">
              <w:rPr>
                <w:color w:val="000000" w:themeColor="text1"/>
                <w:sz w:val="24"/>
                <w:szCs w:val="24"/>
              </w:rPr>
              <w:t xml:space="preserve"> </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Vibeke Mossing Thorenfeldt, Lone Werenberg</w:t>
            </w:r>
          </w:p>
          <w:p w:rsidR="003150EB" w:rsidRPr="00B06742" w:rsidRDefault="003150EB" w:rsidP="0065518C">
            <w:pPr>
              <w:spacing w:after="0" w:line="360" w:lineRule="auto"/>
              <w:rPr>
                <w:color w:val="000000" w:themeColor="text1"/>
                <w:sz w:val="24"/>
                <w:szCs w:val="24"/>
              </w:rPr>
            </w:pPr>
            <w:r w:rsidRPr="00B06742">
              <w:rPr>
                <w:color w:val="000000" w:themeColor="text1"/>
                <w:sz w:val="24"/>
                <w:szCs w:val="24"/>
              </w:rPr>
              <w:t>1.udgave, 3. oplag, 2013</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Munksgaard, København, 2012</w:t>
            </w:r>
          </w:p>
          <w:p w:rsidR="003150EB" w:rsidRDefault="003150EB" w:rsidP="0065518C">
            <w:pPr>
              <w:spacing w:after="0" w:line="360" w:lineRule="auto"/>
              <w:rPr>
                <w:color w:val="000000" w:themeColor="text1"/>
                <w:sz w:val="24"/>
                <w:szCs w:val="24"/>
              </w:rPr>
            </w:pPr>
            <w:r w:rsidRPr="007E3F01">
              <w:rPr>
                <w:color w:val="000000" w:themeColor="text1"/>
                <w:sz w:val="24"/>
                <w:szCs w:val="24"/>
              </w:rPr>
              <w:t>side 76-77</w:t>
            </w:r>
          </w:p>
          <w:p w:rsidR="00F20E96" w:rsidRDefault="00F20E96" w:rsidP="0065518C">
            <w:pPr>
              <w:spacing w:after="0" w:line="360" w:lineRule="auto"/>
              <w:rPr>
                <w:color w:val="000000" w:themeColor="text1"/>
                <w:sz w:val="24"/>
                <w:szCs w:val="24"/>
              </w:rPr>
            </w:pPr>
            <w:r>
              <w:rPr>
                <w:color w:val="000000" w:themeColor="text1"/>
                <w:sz w:val="24"/>
                <w:szCs w:val="24"/>
              </w:rPr>
              <w:t>App omkring viden om demens:</w:t>
            </w:r>
          </w:p>
          <w:p w:rsidR="00F20E96" w:rsidRPr="007E3F01" w:rsidRDefault="00F20E96" w:rsidP="0065518C">
            <w:pPr>
              <w:spacing w:after="0" w:line="360" w:lineRule="auto"/>
              <w:rPr>
                <w:color w:val="000000" w:themeColor="text1"/>
                <w:sz w:val="24"/>
                <w:szCs w:val="24"/>
              </w:rPr>
            </w:pPr>
            <w:r w:rsidRPr="00F20E96">
              <w:rPr>
                <w:color w:val="000000" w:themeColor="text1"/>
                <w:sz w:val="24"/>
                <w:szCs w:val="24"/>
              </w:rPr>
              <w:t>http://www.videnscenterfordemens.dk/app/</w:t>
            </w:r>
          </w:p>
          <w:p w:rsidR="003150EB" w:rsidRDefault="00F20E96" w:rsidP="0065518C">
            <w:pPr>
              <w:spacing w:after="0" w:line="360" w:lineRule="auto"/>
              <w:rPr>
                <w:color w:val="000000" w:themeColor="text1"/>
                <w:sz w:val="24"/>
                <w:szCs w:val="24"/>
              </w:rPr>
            </w:pPr>
            <w:r>
              <w:rPr>
                <w:color w:val="000000" w:themeColor="text1"/>
                <w:sz w:val="24"/>
                <w:szCs w:val="24"/>
              </w:rPr>
              <w:t>Supplerende litteratur:</w:t>
            </w:r>
          </w:p>
          <w:p w:rsidR="00F20E96" w:rsidRDefault="00F20E96" w:rsidP="0065518C">
            <w:pPr>
              <w:spacing w:after="0" w:line="360" w:lineRule="auto"/>
              <w:rPr>
                <w:color w:val="000000" w:themeColor="text1"/>
                <w:sz w:val="24"/>
                <w:szCs w:val="24"/>
              </w:rPr>
            </w:pPr>
            <w:r>
              <w:rPr>
                <w:color w:val="000000" w:themeColor="text1"/>
                <w:sz w:val="24"/>
                <w:szCs w:val="24"/>
              </w:rPr>
              <w:t>DVD om reminiscens (findes på biblioteket)</w:t>
            </w:r>
          </w:p>
          <w:p w:rsidR="00A14460" w:rsidRDefault="00A14460" w:rsidP="0065518C">
            <w:pPr>
              <w:spacing w:after="0" w:line="360" w:lineRule="auto"/>
              <w:rPr>
                <w:color w:val="000000" w:themeColor="text1"/>
                <w:sz w:val="24"/>
                <w:szCs w:val="24"/>
              </w:rPr>
            </w:pPr>
          </w:p>
          <w:p w:rsidR="00A14460" w:rsidRPr="00A14460" w:rsidRDefault="00A14460" w:rsidP="0065518C">
            <w:pPr>
              <w:spacing w:after="0" w:line="360" w:lineRule="auto"/>
              <w:rPr>
                <w:b/>
                <w:color w:val="000000" w:themeColor="text1"/>
                <w:sz w:val="24"/>
                <w:szCs w:val="24"/>
              </w:rPr>
            </w:pPr>
            <w:r w:rsidRPr="00A14460">
              <w:rPr>
                <w:b/>
                <w:color w:val="000000" w:themeColor="text1"/>
                <w:sz w:val="24"/>
                <w:szCs w:val="24"/>
              </w:rPr>
              <w:t>Skab den gode relation</w:t>
            </w:r>
          </w:p>
          <w:p w:rsidR="00A14460" w:rsidRDefault="00A14460" w:rsidP="0065518C">
            <w:pPr>
              <w:spacing w:after="0" w:line="360" w:lineRule="auto"/>
              <w:rPr>
                <w:color w:val="000000" w:themeColor="text1"/>
                <w:sz w:val="24"/>
                <w:szCs w:val="24"/>
              </w:rPr>
            </w:pPr>
            <w:r>
              <w:rPr>
                <w:color w:val="000000" w:themeColor="text1"/>
                <w:sz w:val="24"/>
                <w:szCs w:val="24"/>
              </w:rPr>
              <w:t>Rikke Jensen</w:t>
            </w:r>
          </w:p>
          <w:p w:rsidR="00A14460" w:rsidRDefault="00A14460" w:rsidP="0065518C">
            <w:pPr>
              <w:spacing w:after="0" w:line="360" w:lineRule="auto"/>
              <w:rPr>
                <w:color w:val="000000" w:themeColor="text1"/>
                <w:sz w:val="24"/>
                <w:szCs w:val="24"/>
              </w:rPr>
            </w:pPr>
            <w:r>
              <w:rPr>
                <w:color w:val="000000" w:themeColor="text1"/>
                <w:sz w:val="24"/>
                <w:szCs w:val="24"/>
              </w:rPr>
              <w:t>1. udgave, 1. oplag</w:t>
            </w:r>
          </w:p>
          <w:p w:rsidR="00A14460" w:rsidRDefault="00A14460" w:rsidP="0065518C">
            <w:pPr>
              <w:spacing w:after="0" w:line="360" w:lineRule="auto"/>
              <w:rPr>
                <w:color w:val="000000" w:themeColor="text1"/>
                <w:sz w:val="24"/>
                <w:szCs w:val="24"/>
              </w:rPr>
            </w:pPr>
            <w:r>
              <w:rPr>
                <w:color w:val="000000" w:themeColor="text1"/>
                <w:sz w:val="24"/>
                <w:szCs w:val="24"/>
              </w:rPr>
              <w:t>Munksgaard, København 2015</w:t>
            </w:r>
          </w:p>
          <w:p w:rsidR="00A14460" w:rsidRDefault="00A14460" w:rsidP="0065518C">
            <w:pPr>
              <w:spacing w:after="0" w:line="360" w:lineRule="auto"/>
              <w:rPr>
                <w:color w:val="000000" w:themeColor="text1"/>
                <w:sz w:val="24"/>
                <w:szCs w:val="24"/>
              </w:rPr>
            </w:pPr>
            <w:r>
              <w:rPr>
                <w:color w:val="000000" w:themeColor="text1"/>
                <w:sz w:val="24"/>
                <w:szCs w:val="24"/>
              </w:rPr>
              <w:t>. udleveres som kopi.</w:t>
            </w:r>
          </w:p>
          <w:p w:rsidR="001D08A6" w:rsidRDefault="001D08A6" w:rsidP="0065518C">
            <w:pPr>
              <w:spacing w:after="0" w:line="360" w:lineRule="auto"/>
              <w:rPr>
                <w:color w:val="000000" w:themeColor="text1"/>
                <w:sz w:val="24"/>
                <w:szCs w:val="24"/>
              </w:rPr>
            </w:pPr>
          </w:p>
          <w:p w:rsidR="001D08A6" w:rsidRPr="008C1E5F" w:rsidRDefault="001D08A6" w:rsidP="0065518C">
            <w:pPr>
              <w:spacing w:after="0" w:line="360" w:lineRule="auto"/>
              <w:rPr>
                <w:b/>
                <w:color w:val="000000" w:themeColor="text1"/>
                <w:sz w:val="24"/>
                <w:szCs w:val="24"/>
              </w:rPr>
            </w:pPr>
            <w:r w:rsidRPr="008C1E5F">
              <w:rPr>
                <w:b/>
                <w:color w:val="000000" w:themeColor="text1"/>
                <w:sz w:val="24"/>
                <w:szCs w:val="24"/>
              </w:rPr>
              <w:t>Psykiatrisk sygdomslære</w:t>
            </w:r>
          </w:p>
          <w:p w:rsidR="001D08A6" w:rsidRPr="008C1E5F" w:rsidRDefault="008C1E5F" w:rsidP="008C1E5F">
            <w:pPr>
              <w:spacing w:after="0" w:line="360" w:lineRule="auto"/>
              <w:rPr>
                <w:color w:val="000000" w:themeColor="text1"/>
                <w:sz w:val="24"/>
                <w:szCs w:val="24"/>
              </w:rPr>
            </w:pPr>
            <w:r>
              <w:rPr>
                <w:color w:val="000000" w:themeColor="text1"/>
                <w:sz w:val="24"/>
                <w:szCs w:val="24"/>
              </w:rPr>
              <w:t>2.</w:t>
            </w:r>
            <w:r w:rsidR="001D08A6" w:rsidRPr="008C1E5F">
              <w:rPr>
                <w:color w:val="000000" w:themeColor="text1"/>
                <w:sz w:val="24"/>
                <w:szCs w:val="24"/>
              </w:rPr>
              <w:t>udgave, 1 oplag 2016</w:t>
            </w:r>
          </w:p>
          <w:p w:rsidR="001D08A6" w:rsidRDefault="001D08A6" w:rsidP="0065518C">
            <w:pPr>
              <w:spacing w:after="0" w:line="360" w:lineRule="auto"/>
              <w:rPr>
                <w:color w:val="000000" w:themeColor="text1"/>
                <w:sz w:val="24"/>
                <w:szCs w:val="24"/>
              </w:rPr>
            </w:pPr>
            <w:r>
              <w:rPr>
                <w:color w:val="000000" w:themeColor="text1"/>
                <w:sz w:val="24"/>
                <w:szCs w:val="24"/>
              </w:rPr>
              <w:t>Bente Søndergaard, Munksgaard</w:t>
            </w:r>
          </w:p>
          <w:p w:rsidR="001D08A6" w:rsidRPr="007E3F01" w:rsidRDefault="001D08A6" w:rsidP="0065518C">
            <w:pPr>
              <w:spacing w:after="0" w:line="360" w:lineRule="auto"/>
              <w:rPr>
                <w:color w:val="000000" w:themeColor="text1"/>
                <w:sz w:val="24"/>
                <w:szCs w:val="24"/>
              </w:rPr>
            </w:pPr>
            <w:r>
              <w:rPr>
                <w:color w:val="000000" w:themeColor="text1"/>
                <w:sz w:val="24"/>
                <w:szCs w:val="24"/>
              </w:rPr>
              <w:lastRenderedPageBreak/>
              <w:t>Kap.</w:t>
            </w:r>
            <w:r w:rsidR="00FF2DC3">
              <w:rPr>
                <w:color w:val="000000" w:themeColor="text1"/>
                <w:sz w:val="24"/>
                <w:szCs w:val="24"/>
              </w:rPr>
              <w:t xml:space="preserve"> 20, (Demenstyper) (</w:t>
            </w:r>
            <w:r w:rsidR="008C1E5F">
              <w:rPr>
                <w:color w:val="000000" w:themeColor="text1"/>
                <w:sz w:val="24"/>
                <w:szCs w:val="24"/>
              </w:rPr>
              <w:t>Udleveres som kopier)</w:t>
            </w:r>
          </w:p>
        </w:tc>
      </w:tr>
      <w:tr w:rsidR="007E3F01" w:rsidRPr="007E3F01" w:rsidTr="0065518C">
        <w:trPr>
          <w:trHeight w:val="638"/>
        </w:trPr>
        <w:tc>
          <w:tcPr>
            <w:tcW w:w="5000" w:type="pct"/>
            <w:gridSpan w:val="3"/>
            <w:shd w:val="clear" w:color="auto" w:fill="auto"/>
          </w:tcPr>
          <w:p w:rsidR="003150EB" w:rsidRPr="006C368D" w:rsidRDefault="00856E77" w:rsidP="00C331E1">
            <w:pPr>
              <w:pStyle w:val="Overskrift2"/>
              <w:rPr>
                <w:rFonts w:ascii="Calibri" w:hAnsi="Calibri"/>
              </w:rPr>
            </w:pPr>
            <w:bookmarkStart w:id="103" w:name="_Toc440526041"/>
            <w:bookmarkStart w:id="104" w:name="_Toc470007213"/>
            <w:r w:rsidRPr="006C368D">
              <w:rPr>
                <w:rFonts w:ascii="Calibri" w:hAnsi="Calibri"/>
              </w:rPr>
              <w:lastRenderedPageBreak/>
              <w:t>Tema 20: B</w:t>
            </w:r>
            <w:r w:rsidR="003150EB" w:rsidRPr="006C368D">
              <w:rPr>
                <w:rFonts w:ascii="Calibri" w:hAnsi="Calibri"/>
              </w:rPr>
              <w:t>orger</w:t>
            </w:r>
            <w:r w:rsidR="00C331E1" w:rsidRPr="006C368D">
              <w:rPr>
                <w:rFonts w:ascii="Calibri" w:hAnsi="Calibri"/>
              </w:rPr>
              <w:t>en med psykisk sygdom</w:t>
            </w:r>
            <w:bookmarkEnd w:id="103"/>
            <w:bookmarkEnd w:id="104"/>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73"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rFonts w:eastAsia="Times New Roman"/>
                <w:color w:val="000000" w:themeColor="text1"/>
                <w:sz w:val="24"/>
                <w:szCs w:val="24"/>
                <w:lang w:eastAsia="da-DK"/>
              </w:rPr>
              <w:t>At eleven får elementær viden og forståelse for psykisk sygdom</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tc>
        <w:tc>
          <w:tcPr>
            <w:tcW w:w="3873" w:type="pct"/>
            <w:gridSpan w:val="2"/>
            <w:shd w:val="clear" w:color="auto" w:fill="auto"/>
          </w:tcPr>
          <w:p w:rsidR="003150EB" w:rsidRPr="007E3F01" w:rsidRDefault="003150EB" w:rsidP="0065518C">
            <w:pPr>
              <w:widowControl w:val="0"/>
              <w:tabs>
                <w:tab w:val="left" w:pos="0"/>
                <w:tab w:val="left" w:pos="850"/>
                <w:tab w:val="left" w:pos="1701"/>
                <w:tab w:val="left" w:pos="2552"/>
                <w:tab w:val="left" w:pos="3403"/>
                <w:tab w:val="left" w:pos="4254"/>
                <w:tab w:val="left" w:pos="5104"/>
                <w:tab w:val="left" w:pos="5955"/>
                <w:tab w:val="left" w:pos="6806"/>
                <w:tab w:val="left" w:pos="7657"/>
                <w:tab w:val="left" w:pos="8508"/>
              </w:tabs>
              <w:autoSpaceDE w:val="0"/>
              <w:autoSpaceDN w:val="0"/>
              <w:adjustRightInd w:val="0"/>
              <w:spacing w:after="0" w:line="360" w:lineRule="auto"/>
              <w:rPr>
                <w:rFonts w:eastAsia="Times New Roman"/>
                <w:color w:val="000000" w:themeColor="text1"/>
                <w:sz w:val="24"/>
                <w:szCs w:val="24"/>
                <w:lang w:eastAsia="da-DK"/>
              </w:rPr>
            </w:pPr>
            <w:r w:rsidRPr="007E3F01">
              <w:rPr>
                <w:color w:val="000000" w:themeColor="text1"/>
                <w:sz w:val="24"/>
                <w:szCs w:val="24"/>
              </w:rPr>
              <w:t>Aktivitetsfag / pædagogik og psykologi/sundhedsfag</w:t>
            </w:r>
          </w:p>
        </w:tc>
      </w:tr>
      <w:tr w:rsidR="007E3F01" w:rsidRPr="007E3F01" w:rsidTr="0065518C">
        <w:trPr>
          <w:trHeight w:val="3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tc>
        <w:tc>
          <w:tcPr>
            <w:tcW w:w="3873" w:type="pct"/>
            <w:gridSpan w:val="2"/>
            <w:shd w:val="clear" w:color="auto" w:fill="auto"/>
          </w:tcPr>
          <w:p w:rsidR="003150EB" w:rsidRPr="007E3F01" w:rsidRDefault="003150EB" w:rsidP="0065518C">
            <w:pPr>
              <w:numPr>
                <w:ilvl w:val="0"/>
                <w:numId w:val="5"/>
              </w:numPr>
              <w:spacing w:after="0" w:line="360" w:lineRule="auto"/>
              <w:ind w:left="247" w:hanging="247"/>
              <w:rPr>
                <w:color w:val="000000" w:themeColor="text1"/>
                <w:sz w:val="24"/>
                <w:szCs w:val="24"/>
              </w:rPr>
            </w:pPr>
            <w:r w:rsidRPr="007E3F01">
              <w:rPr>
                <w:color w:val="000000" w:themeColor="text1"/>
                <w:sz w:val="24"/>
                <w:szCs w:val="24"/>
              </w:rPr>
              <w:t xml:space="preserve">Aktivering af den psykisk syge borger. </w:t>
            </w:r>
          </w:p>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Strukturering af deres hverdag.</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1706" w:type="pct"/>
            <w:shd w:val="clear" w:color="auto" w:fill="auto"/>
          </w:tcPr>
          <w:p w:rsidR="003150EB" w:rsidRPr="007E3F01" w:rsidRDefault="00856E77" w:rsidP="00DD6614">
            <w:pPr>
              <w:pStyle w:val="Listeafsnit"/>
              <w:numPr>
                <w:ilvl w:val="0"/>
                <w:numId w:val="30"/>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Pr>
                <w:color w:val="000000" w:themeColor="text1"/>
                <w:sz w:val="24"/>
                <w:szCs w:val="24"/>
              </w:rPr>
              <w:t>At eleven får forståelse for</w:t>
            </w:r>
            <w:r w:rsidR="003150EB" w:rsidRPr="007E3F01">
              <w:rPr>
                <w:color w:val="000000" w:themeColor="text1"/>
                <w:sz w:val="24"/>
                <w:szCs w:val="24"/>
              </w:rPr>
              <w:t xml:space="preserve"> psykisk</w:t>
            </w:r>
            <w:r>
              <w:rPr>
                <w:color w:val="000000" w:themeColor="text1"/>
                <w:sz w:val="24"/>
                <w:szCs w:val="24"/>
              </w:rPr>
              <w:t>e</w:t>
            </w:r>
            <w:r w:rsidR="003150EB" w:rsidRPr="007E3F01">
              <w:rPr>
                <w:color w:val="000000" w:themeColor="text1"/>
                <w:sz w:val="24"/>
                <w:szCs w:val="24"/>
              </w:rPr>
              <w:t xml:space="preserve"> sygdom</w:t>
            </w:r>
            <w:r>
              <w:rPr>
                <w:color w:val="000000" w:themeColor="text1"/>
                <w:sz w:val="24"/>
                <w:szCs w:val="24"/>
              </w:rPr>
              <w:t xml:space="preserve">me </w:t>
            </w:r>
            <w:r w:rsidR="003150EB" w:rsidRPr="007E3F01">
              <w:rPr>
                <w:color w:val="000000" w:themeColor="text1"/>
                <w:sz w:val="24"/>
                <w:szCs w:val="24"/>
              </w:rPr>
              <w:t>med fokus på bipolar lidelse og skizofreni</w:t>
            </w:r>
          </w:p>
          <w:p w:rsidR="003150EB" w:rsidRPr="007E3F01" w:rsidRDefault="003150EB" w:rsidP="00DD6614">
            <w:pPr>
              <w:pStyle w:val="Listeafsnit"/>
              <w:numPr>
                <w:ilvl w:val="0"/>
                <w:numId w:val="30"/>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 xml:space="preserve">At eleven </w:t>
            </w:r>
            <w:r w:rsidR="00856E77">
              <w:rPr>
                <w:color w:val="000000" w:themeColor="text1"/>
                <w:sz w:val="24"/>
                <w:szCs w:val="24"/>
              </w:rPr>
              <w:t>får forståelse for betydningen af aktiviteter hos borgeren med psykisk sygdom.</w:t>
            </w:r>
          </w:p>
          <w:p w:rsidR="003150EB" w:rsidRPr="007E3F01" w:rsidRDefault="003150EB" w:rsidP="00DD6614">
            <w:pPr>
              <w:pStyle w:val="Listeafsnit"/>
              <w:numPr>
                <w:ilvl w:val="0"/>
                <w:numId w:val="30"/>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sidRPr="007E3F01">
              <w:rPr>
                <w:color w:val="000000" w:themeColor="text1"/>
                <w:sz w:val="24"/>
                <w:szCs w:val="24"/>
              </w:rPr>
              <w:t xml:space="preserve">At eleven </w:t>
            </w:r>
            <w:r w:rsidR="00856E77">
              <w:rPr>
                <w:color w:val="000000" w:themeColor="text1"/>
                <w:sz w:val="24"/>
                <w:szCs w:val="24"/>
              </w:rPr>
              <w:t>får forståelse for</w:t>
            </w:r>
            <w:r w:rsidRPr="007E3F01">
              <w:rPr>
                <w:color w:val="000000" w:themeColor="text1"/>
                <w:sz w:val="24"/>
                <w:szCs w:val="24"/>
              </w:rPr>
              <w:t xml:space="preserve"> strukturering af en hverdag for </w:t>
            </w:r>
            <w:r w:rsidR="00856E77">
              <w:rPr>
                <w:color w:val="000000" w:themeColor="text1"/>
                <w:sz w:val="24"/>
                <w:szCs w:val="24"/>
              </w:rPr>
              <w:t>borgeren med psykisk sygdom.</w:t>
            </w:r>
          </w:p>
          <w:p w:rsidR="003150EB" w:rsidRPr="00856E77" w:rsidRDefault="003150EB" w:rsidP="00856E77">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p>
        </w:tc>
        <w:tc>
          <w:tcPr>
            <w:tcW w:w="2167" w:type="pct"/>
            <w:shd w:val="clear" w:color="auto" w:fill="auto"/>
          </w:tcPr>
          <w:p w:rsidR="003150EB" w:rsidRPr="007E3F01" w:rsidRDefault="00856E77" w:rsidP="0065518C">
            <w:pPr>
              <w:pStyle w:val="Listeafsnit"/>
              <w:numPr>
                <w:ilvl w:val="0"/>
                <w:numId w:val="5"/>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Pr>
                <w:color w:val="000000" w:themeColor="text1"/>
                <w:sz w:val="24"/>
                <w:szCs w:val="24"/>
              </w:rPr>
              <w:t>At eleven får kendskab til</w:t>
            </w:r>
            <w:r w:rsidR="003150EB" w:rsidRPr="007E3F01">
              <w:rPr>
                <w:color w:val="000000" w:themeColor="text1"/>
                <w:sz w:val="24"/>
                <w:szCs w:val="24"/>
              </w:rPr>
              <w:t xml:space="preserve"> miljøterapi i forhold til psykisk syge</w:t>
            </w:r>
          </w:p>
          <w:p w:rsidR="003150EB" w:rsidRPr="007E3F01" w:rsidRDefault="007D5913" w:rsidP="0065518C">
            <w:pPr>
              <w:pStyle w:val="Listeafsnit"/>
              <w:numPr>
                <w:ilvl w:val="0"/>
                <w:numId w:val="5"/>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360" w:lineRule="auto"/>
              <w:rPr>
                <w:color w:val="000000" w:themeColor="text1"/>
                <w:sz w:val="24"/>
                <w:szCs w:val="24"/>
              </w:rPr>
            </w:pPr>
            <w:r>
              <w:rPr>
                <w:color w:val="000000" w:themeColor="text1"/>
                <w:sz w:val="24"/>
                <w:szCs w:val="24"/>
              </w:rPr>
              <w:t>At eleven får kendskab til</w:t>
            </w:r>
            <w:r w:rsidR="003150EB" w:rsidRPr="007E3F01">
              <w:rPr>
                <w:color w:val="000000" w:themeColor="text1"/>
                <w:sz w:val="24"/>
                <w:szCs w:val="24"/>
              </w:rPr>
              <w:t xml:space="preserve"> metoder i arbej</w:t>
            </w:r>
            <w:r w:rsidR="00856E77">
              <w:rPr>
                <w:color w:val="000000" w:themeColor="text1"/>
                <w:sz w:val="24"/>
                <w:szCs w:val="24"/>
              </w:rPr>
              <w:t>det med borgere med psykisk sygdom.</w:t>
            </w:r>
          </w:p>
          <w:p w:rsidR="007D5913" w:rsidRDefault="003150EB" w:rsidP="0065518C">
            <w:pPr>
              <w:pStyle w:val="Listeafsnit"/>
              <w:numPr>
                <w:ilvl w:val="0"/>
                <w:numId w:val="5"/>
              </w:numPr>
              <w:spacing w:after="0" w:line="360" w:lineRule="auto"/>
              <w:rPr>
                <w:color w:val="000000" w:themeColor="text1"/>
                <w:sz w:val="24"/>
                <w:szCs w:val="24"/>
              </w:rPr>
            </w:pPr>
            <w:r w:rsidRPr="007D5913">
              <w:rPr>
                <w:color w:val="000000" w:themeColor="text1"/>
                <w:sz w:val="24"/>
                <w:szCs w:val="24"/>
              </w:rPr>
              <w:t xml:space="preserve">At eleven </w:t>
            </w:r>
            <w:r w:rsidR="00856E77" w:rsidRPr="007D5913">
              <w:rPr>
                <w:color w:val="000000" w:themeColor="text1"/>
                <w:sz w:val="24"/>
                <w:szCs w:val="24"/>
              </w:rPr>
              <w:t>får</w:t>
            </w:r>
            <w:r w:rsidRPr="007D5913">
              <w:rPr>
                <w:color w:val="000000" w:themeColor="text1"/>
                <w:sz w:val="24"/>
                <w:szCs w:val="24"/>
              </w:rPr>
              <w:t xml:space="preserve"> </w:t>
            </w:r>
            <w:r w:rsidR="007D5913" w:rsidRPr="007D5913">
              <w:rPr>
                <w:color w:val="000000" w:themeColor="text1"/>
                <w:sz w:val="24"/>
                <w:szCs w:val="24"/>
              </w:rPr>
              <w:t xml:space="preserve">kendskab til </w:t>
            </w:r>
            <w:r w:rsidRPr="007D5913">
              <w:rPr>
                <w:color w:val="000000" w:themeColor="text1"/>
                <w:sz w:val="24"/>
                <w:szCs w:val="24"/>
              </w:rPr>
              <w:t>psykiatriske symptom</w:t>
            </w:r>
            <w:r w:rsidR="007D5913">
              <w:rPr>
                <w:color w:val="000000" w:themeColor="text1"/>
                <w:sz w:val="24"/>
                <w:szCs w:val="24"/>
              </w:rPr>
              <w:t>er.</w:t>
            </w:r>
          </w:p>
          <w:p w:rsidR="003150EB" w:rsidRPr="007D5913" w:rsidRDefault="007D5913" w:rsidP="0065518C">
            <w:pPr>
              <w:pStyle w:val="Listeafsnit"/>
              <w:numPr>
                <w:ilvl w:val="0"/>
                <w:numId w:val="5"/>
              </w:numPr>
              <w:spacing w:after="0" w:line="360" w:lineRule="auto"/>
              <w:rPr>
                <w:color w:val="000000" w:themeColor="text1"/>
                <w:sz w:val="24"/>
                <w:szCs w:val="24"/>
              </w:rPr>
            </w:pPr>
            <w:r>
              <w:rPr>
                <w:color w:val="000000" w:themeColor="text1"/>
                <w:sz w:val="24"/>
                <w:szCs w:val="24"/>
              </w:rPr>
              <w:t>At eleven kan</w:t>
            </w:r>
            <w:r w:rsidR="003150EB" w:rsidRPr="007D5913">
              <w:rPr>
                <w:color w:val="000000" w:themeColor="text1"/>
                <w:sz w:val="24"/>
                <w:szCs w:val="24"/>
              </w:rPr>
              <w:t xml:space="preserve"> videregive sine observationer </w:t>
            </w:r>
          </w:p>
          <w:p w:rsidR="003150EB" w:rsidRPr="007E3F01" w:rsidRDefault="003150EB" w:rsidP="0065518C">
            <w:pPr>
              <w:spacing w:after="0" w:line="360" w:lineRule="auto"/>
              <w:ind w:left="720"/>
              <w:rPr>
                <w:color w:val="000000" w:themeColor="text1"/>
                <w:sz w:val="24"/>
                <w:szCs w:val="24"/>
              </w:rPr>
            </w:pP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 xml:space="preserve"> Kompetencemål:</w:t>
            </w:r>
          </w:p>
        </w:tc>
        <w:tc>
          <w:tcPr>
            <w:tcW w:w="3873" w:type="pct"/>
            <w:gridSpan w:val="2"/>
            <w:shd w:val="clear" w:color="auto" w:fill="auto"/>
          </w:tcPr>
          <w:p w:rsidR="007D5913" w:rsidRPr="007E3F01" w:rsidRDefault="007D5913" w:rsidP="007D5913">
            <w:pPr>
              <w:spacing w:after="0" w:line="360" w:lineRule="auto"/>
              <w:rPr>
                <w:color w:val="000000" w:themeColor="text1"/>
                <w:sz w:val="24"/>
                <w:szCs w:val="24"/>
              </w:rPr>
            </w:pPr>
            <w:r w:rsidRPr="007E3F01">
              <w:rPr>
                <w:color w:val="000000" w:themeColor="text1"/>
                <w:sz w:val="24"/>
                <w:szCs w:val="24"/>
              </w:rPr>
              <w:t>Udvikler initiativ, selvstændighed, ansvarlighed og empati, som sætter eleven i stand til at møde borgeren på en etisk og respektfuld måde.</w:t>
            </w:r>
          </w:p>
          <w:p w:rsidR="003150EB" w:rsidRPr="007D5913" w:rsidRDefault="007D5913" w:rsidP="007D5913">
            <w:pPr>
              <w:spacing w:after="0" w:line="360" w:lineRule="auto"/>
              <w:rPr>
                <w:color w:val="000000" w:themeColor="text1"/>
                <w:sz w:val="24"/>
                <w:szCs w:val="24"/>
              </w:rPr>
            </w:pPr>
            <w:r w:rsidRPr="007E3F01">
              <w:rPr>
                <w:color w:val="000000" w:themeColor="text1"/>
                <w:sz w:val="24"/>
                <w:szCs w:val="24"/>
              </w:rPr>
              <w:t>Bliver i stand til at se sig selv og sin egen andel i udviklingen af mellemmenneskelige relationer.</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Arbejdsform:</w:t>
            </w:r>
          </w:p>
        </w:tc>
        <w:tc>
          <w:tcPr>
            <w:tcW w:w="3873" w:type="pct"/>
            <w:gridSpan w:val="2"/>
            <w:shd w:val="clear" w:color="auto" w:fill="auto"/>
          </w:tcPr>
          <w:p w:rsidR="003150EB" w:rsidRPr="007E3F01" w:rsidRDefault="007D5913" w:rsidP="0065518C">
            <w:pPr>
              <w:spacing w:after="0" w:line="360" w:lineRule="auto"/>
              <w:rPr>
                <w:color w:val="000000" w:themeColor="text1"/>
                <w:sz w:val="24"/>
                <w:szCs w:val="24"/>
              </w:rPr>
            </w:pPr>
            <w:r>
              <w:rPr>
                <w:color w:val="000000" w:themeColor="text1"/>
                <w:sz w:val="24"/>
                <w:szCs w:val="24"/>
              </w:rPr>
              <w:t>Casearbejde og gruppearbejde.</w:t>
            </w:r>
            <w:r w:rsidR="003150EB" w:rsidRPr="007E3F01">
              <w:rPr>
                <w:color w:val="000000" w:themeColor="text1"/>
                <w:sz w:val="24"/>
                <w:szCs w:val="24"/>
              </w:rPr>
              <w:t xml:space="preserve"> </w:t>
            </w:r>
          </w:p>
        </w:tc>
      </w:tr>
      <w:tr w:rsidR="007E3F01" w:rsidRPr="007E3F01" w:rsidTr="0065518C">
        <w:trPr>
          <w:trHeight w:val="189"/>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p w:rsidR="003150EB" w:rsidRPr="007E3F01" w:rsidRDefault="003150EB" w:rsidP="0065518C">
            <w:pPr>
              <w:spacing w:after="0" w:line="360" w:lineRule="auto"/>
              <w:rPr>
                <w:b/>
                <w:color w:val="000000" w:themeColor="text1"/>
                <w:sz w:val="24"/>
                <w:szCs w:val="24"/>
              </w:rPr>
            </w:pPr>
          </w:p>
        </w:tc>
        <w:tc>
          <w:tcPr>
            <w:tcW w:w="3873" w:type="pct"/>
            <w:gridSpan w:val="2"/>
            <w:shd w:val="clear" w:color="auto" w:fill="auto"/>
          </w:tcPr>
          <w:p w:rsidR="003150EB" w:rsidRPr="007E3F01" w:rsidRDefault="003841EE" w:rsidP="007D5913">
            <w:pPr>
              <w:spacing w:after="0" w:line="360" w:lineRule="auto"/>
              <w:rPr>
                <w:color w:val="000000" w:themeColor="text1"/>
                <w:sz w:val="24"/>
                <w:szCs w:val="24"/>
              </w:rPr>
            </w:pPr>
            <w:r>
              <w:rPr>
                <w:color w:val="000000" w:themeColor="text1"/>
                <w:sz w:val="24"/>
                <w:szCs w:val="24"/>
              </w:rPr>
              <w:t>Fremlæggelser efter sundhedshjælperens arbejdsproces med</w:t>
            </w:r>
            <w:r w:rsidR="007D5913">
              <w:rPr>
                <w:color w:val="000000" w:themeColor="text1"/>
                <w:sz w:val="24"/>
                <w:szCs w:val="24"/>
              </w:rPr>
              <w:t xml:space="preserve"> udgangspunkt i en borger med psykisk sygdom.</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Varighed/placering</w:t>
            </w:r>
          </w:p>
        </w:tc>
        <w:tc>
          <w:tcPr>
            <w:tcW w:w="3873" w:type="pct"/>
            <w:gridSpan w:val="2"/>
            <w:shd w:val="clear" w:color="auto" w:fill="auto"/>
          </w:tcPr>
          <w:p w:rsidR="003150EB" w:rsidRPr="007E3F01" w:rsidRDefault="003150EB" w:rsidP="00EF4A6C">
            <w:pPr>
              <w:spacing w:after="0" w:line="360" w:lineRule="auto"/>
              <w:rPr>
                <w:color w:val="000000" w:themeColor="text1"/>
                <w:sz w:val="24"/>
                <w:szCs w:val="24"/>
              </w:rPr>
            </w:pPr>
            <w:r w:rsidRPr="007E3F01">
              <w:rPr>
                <w:rFonts w:eastAsia="Times New Roman"/>
                <w:b/>
                <w:color w:val="000000" w:themeColor="text1"/>
                <w:sz w:val="24"/>
                <w:szCs w:val="24"/>
                <w:lang w:eastAsia="da-DK"/>
              </w:rPr>
              <w:t xml:space="preserve">  </w:t>
            </w:r>
            <w:r w:rsidRPr="007E3F01">
              <w:rPr>
                <w:rFonts w:eastAsia="Times New Roman"/>
                <w:color w:val="000000" w:themeColor="text1"/>
                <w:sz w:val="24"/>
                <w:szCs w:val="24"/>
                <w:lang w:eastAsia="da-DK"/>
              </w:rPr>
              <w:t>Teori 2: 24 lektioner</w:t>
            </w:r>
            <w:r w:rsidR="00EF4A6C">
              <w:rPr>
                <w:rFonts w:eastAsia="Times New Roman"/>
                <w:b/>
                <w:color w:val="000000" w:themeColor="text1"/>
                <w:sz w:val="24"/>
                <w:szCs w:val="24"/>
                <w:lang w:eastAsia="da-DK"/>
              </w:rPr>
              <w:t xml:space="preserve">    </w:t>
            </w:r>
            <w:r w:rsidRPr="007E3F01">
              <w:rPr>
                <w:rFonts w:eastAsia="Times New Roman"/>
                <w:b/>
                <w:color w:val="000000" w:themeColor="text1"/>
                <w:sz w:val="24"/>
                <w:szCs w:val="24"/>
                <w:lang w:eastAsia="da-DK"/>
              </w:rPr>
              <w:t xml:space="preserve">                     </w:t>
            </w:r>
          </w:p>
        </w:tc>
      </w:tr>
      <w:tr w:rsidR="007E3F01" w:rsidRPr="007E3F01" w:rsidTr="0065518C">
        <w:trPr>
          <w:trHeight w:val="777"/>
        </w:trPr>
        <w:tc>
          <w:tcPr>
            <w:tcW w:w="1127"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Litteratur:</w:t>
            </w:r>
          </w:p>
        </w:tc>
        <w:tc>
          <w:tcPr>
            <w:tcW w:w="3873" w:type="pct"/>
            <w:gridSpan w:val="2"/>
            <w:shd w:val="clear" w:color="auto" w:fill="auto"/>
          </w:tcPr>
          <w:p w:rsidR="007D5913" w:rsidRDefault="007D5913" w:rsidP="007D5913">
            <w:pPr>
              <w:rPr>
                <w:sz w:val="24"/>
                <w:szCs w:val="24"/>
              </w:rPr>
            </w:pPr>
            <w:r w:rsidRPr="001D5A45">
              <w:rPr>
                <w:b/>
                <w:sz w:val="24"/>
                <w:szCs w:val="24"/>
              </w:rPr>
              <w:t>Sosu trin</w:t>
            </w:r>
            <w:r w:rsidR="001D5A45" w:rsidRPr="001D5A45">
              <w:rPr>
                <w:b/>
                <w:sz w:val="24"/>
                <w:szCs w:val="24"/>
              </w:rPr>
              <w:t xml:space="preserve"> </w:t>
            </w:r>
            <w:r w:rsidRPr="001D5A45">
              <w:rPr>
                <w:b/>
                <w:sz w:val="24"/>
                <w:szCs w:val="24"/>
              </w:rPr>
              <w:t>1</w:t>
            </w:r>
            <w:r w:rsidR="001D5A45">
              <w:rPr>
                <w:b/>
                <w:sz w:val="24"/>
                <w:szCs w:val="24"/>
              </w:rPr>
              <w:t>,</w:t>
            </w:r>
            <w:r w:rsidR="001D5A45">
              <w:rPr>
                <w:sz w:val="24"/>
                <w:szCs w:val="24"/>
              </w:rPr>
              <w:t xml:space="preserve"> kap. 26, kap.5, kap. 6</w:t>
            </w:r>
          </w:p>
          <w:p w:rsidR="007D5913" w:rsidRPr="007F6639" w:rsidRDefault="00FC586F" w:rsidP="007D5913">
            <w:pPr>
              <w:rPr>
                <w:sz w:val="24"/>
                <w:szCs w:val="24"/>
              </w:rPr>
            </w:pPr>
            <w:r>
              <w:rPr>
                <w:sz w:val="24"/>
                <w:szCs w:val="24"/>
              </w:rPr>
              <w:t xml:space="preserve"> Kap.45, kap. 47</w:t>
            </w:r>
            <w:r w:rsidR="007D5913">
              <w:rPr>
                <w:sz w:val="24"/>
                <w:szCs w:val="24"/>
              </w:rPr>
              <w:t xml:space="preserve"> (genlæst fra tidligere)</w:t>
            </w:r>
          </w:p>
          <w:p w:rsidR="007D5913" w:rsidRPr="007F6639" w:rsidRDefault="007D5913" w:rsidP="007D5913">
            <w:pPr>
              <w:rPr>
                <w:sz w:val="24"/>
                <w:szCs w:val="24"/>
              </w:rPr>
            </w:pPr>
            <w:r w:rsidRPr="007F6639">
              <w:rPr>
                <w:sz w:val="24"/>
                <w:szCs w:val="24"/>
              </w:rPr>
              <w:t>Jette Nielsen(red)</w:t>
            </w:r>
          </w:p>
          <w:p w:rsidR="007D5913" w:rsidRPr="007F6639" w:rsidRDefault="00FC586F" w:rsidP="007D5913">
            <w:pPr>
              <w:rPr>
                <w:sz w:val="24"/>
                <w:szCs w:val="24"/>
              </w:rPr>
            </w:pPr>
            <w:r>
              <w:rPr>
                <w:sz w:val="24"/>
                <w:szCs w:val="24"/>
              </w:rPr>
              <w:t>2.udgave, 1. oplag 2016</w:t>
            </w:r>
          </w:p>
          <w:p w:rsidR="007D5913" w:rsidRPr="007F6639" w:rsidRDefault="00FC586F" w:rsidP="007D5913">
            <w:pPr>
              <w:rPr>
                <w:sz w:val="24"/>
                <w:szCs w:val="24"/>
              </w:rPr>
            </w:pPr>
            <w:r>
              <w:rPr>
                <w:sz w:val="24"/>
                <w:szCs w:val="24"/>
              </w:rPr>
              <w:t>Munksgaard, Købehavn 2016</w:t>
            </w:r>
          </w:p>
          <w:p w:rsidR="007D5913" w:rsidRDefault="007D5913" w:rsidP="007D5913">
            <w:pPr>
              <w:rPr>
                <w:sz w:val="24"/>
                <w:szCs w:val="24"/>
              </w:rPr>
            </w:pPr>
            <w:r w:rsidRPr="007F6639">
              <w:rPr>
                <w:sz w:val="24"/>
                <w:szCs w:val="24"/>
              </w:rPr>
              <w:t>ISBN 978-87-628-1014</w:t>
            </w:r>
          </w:p>
          <w:p w:rsidR="007D5913" w:rsidRDefault="007D5913" w:rsidP="007D5913">
            <w:pPr>
              <w:rPr>
                <w:sz w:val="24"/>
                <w:szCs w:val="24"/>
              </w:rPr>
            </w:pPr>
          </w:p>
          <w:p w:rsidR="007D5913" w:rsidRPr="007F6639" w:rsidRDefault="007D5913" w:rsidP="007D5913">
            <w:pPr>
              <w:rPr>
                <w:sz w:val="24"/>
                <w:szCs w:val="24"/>
              </w:rPr>
            </w:pPr>
            <w:r w:rsidRPr="007F6639">
              <w:rPr>
                <w:sz w:val="24"/>
                <w:szCs w:val="24"/>
              </w:rPr>
              <w:t>Håndbog om kroppen</w:t>
            </w:r>
            <w:r>
              <w:rPr>
                <w:sz w:val="24"/>
                <w:szCs w:val="24"/>
              </w:rPr>
              <w:t xml:space="preserve"> kap. 8 side 77-83</w:t>
            </w:r>
          </w:p>
          <w:p w:rsidR="007D5913" w:rsidRPr="0073207A" w:rsidRDefault="007D5913" w:rsidP="007D5913">
            <w:pPr>
              <w:rPr>
                <w:sz w:val="24"/>
                <w:szCs w:val="24"/>
              </w:rPr>
            </w:pPr>
            <w:r w:rsidRPr="0073207A">
              <w:rPr>
                <w:sz w:val="24"/>
                <w:szCs w:val="24"/>
              </w:rPr>
              <w:t>Vibeke Mossing Thorenfeldt, Lone Werenberg</w:t>
            </w:r>
          </w:p>
          <w:p w:rsidR="007D5913" w:rsidRPr="0073207A" w:rsidRDefault="007D5913" w:rsidP="007D5913">
            <w:pPr>
              <w:rPr>
                <w:sz w:val="24"/>
                <w:szCs w:val="24"/>
              </w:rPr>
            </w:pPr>
            <w:r w:rsidRPr="0073207A">
              <w:rPr>
                <w:sz w:val="24"/>
                <w:szCs w:val="24"/>
              </w:rPr>
              <w:t>1.udgave, 3. oplag, 2013</w:t>
            </w:r>
          </w:p>
          <w:p w:rsidR="007D5913" w:rsidRPr="007F6639" w:rsidRDefault="007D5913" w:rsidP="007D5913">
            <w:pPr>
              <w:rPr>
                <w:sz w:val="24"/>
                <w:szCs w:val="24"/>
              </w:rPr>
            </w:pPr>
            <w:r w:rsidRPr="007F6639">
              <w:rPr>
                <w:sz w:val="24"/>
                <w:szCs w:val="24"/>
              </w:rPr>
              <w:t>Munksgaard, København, 2012</w:t>
            </w:r>
          </w:p>
          <w:p w:rsidR="007D5913" w:rsidRDefault="007D5913" w:rsidP="007D5913">
            <w:pPr>
              <w:rPr>
                <w:sz w:val="24"/>
                <w:szCs w:val="24"/>
              </w:rPr>
            </w:pPr>
            <w:r w:rsidRPr="007F6639">
              <w:rPr>
                <w:sz w:val="24"/>
                <w:szCs w:val="24"/>
              </w:rPr>
              <w:t>ISBN 978-87-628-1068-6</w:t>
            </w:r>
          </w:p>
          <w:p w:rsidR="003150EB" w:rsidRPr="007E3F01" w:rsidRDefault="003150EB" w:rsidP="0065518C">
            <w:pPr>
              <w:widowControl w:val="0"/>
              <w:tabs>
                <w:tab w:val="left" w:pos="0"/>
                <w:tab w:val="left" w:pos="850"/>
                <w:tab w:val="left" w:pos="1701"/>
                <w:tab w:val="left" w:pos="2552"/>
                <w:tab w:val="left" w:pos="3403"/>
                <w:tab w:val="left" w:pos="4254"/>
                <w:tab w:val="left" w:pos="5104"/>
                <w:tab w:val="left" w:pos="5955"/>
                <w:tab w:val="left" w:pos="6806"/>
                <w:tab w:val="left" w:pos="7657"/>
                <w:tab w:val="left" w:pos="8508"/>
              </w:tabs>
              <w:autoSpaceDE w:val="0"/>
              <w:autoSpaceDN w:val="0"/>
              <w:adjustRightInd w:val="0"/>
              <w:spacing w:after="0" w:line="360" w:lineRule="auto"/>
              <w:ind w:left="3403" w:hanging="3403"/>
              <w:rPr>
                <w:rFonts w:eastAsia="Times New Roman"/>
                <w:b/>
                <w:color w:val="000000" w:themeColor="text1"/>
                <w:sz w:val="24"/>
                <w:szCs w:val="24"/>
                <w:lang w:eastAsia="da-DK"/>
              </w:rPr>
            </w:pPr>
          </w:p>
        </w:tc>
      </w:tr>
    </w:tbl>
    <w:p w:rsidR="003150EB" w:rsidRDefault="003150EB" w:rsidP="003150EB">
      <w:pPr>
        <w:spacing w:after="0"/>
        <w:rPr>
          <w:color w:val="000000" w:themeColor="text1"/>
        </w:rPr>
      </w:pPr>
    </w:p>
    <w:p w:rsidR="006C368D" w:rsidRDefault="006C368D" w:rsidP="003150EB">
      <w:pPr>
        <w:spacing w:after="0"/>
        <w:rPr>
          <w:color w:val="000000" w:themeColor="text1"/>
        </w:rPr>
      </w:pPr>
    </w:p>
    <w:p w:rsidR="006C368D" w:rsidRDefault="006C368D" w:rsidP="003150EB">
      <w:pPr>
        <w:spacing w:after="0"/>
        <w:rPr>
          <w:color w:val="000000" w:themeColor="text1"/>
        </w:rPr>
      </w:pPr>
    </w:p>
    <w:p w:rsidR="006C368D" w:rsidRDefault="006C368D" w:rsidP="003150EB">
      <w:pPr>
        <w:spacing w:after="0"/>
        <w:rPr>
          <w:color w:val="000000" w:themeColor="text1"/>
        </w:rPr>
      </w:pPr>
    </w:p>
    <w:p w:rsidR="006C368D" w:rsidRDefault="006C368D" w:rsidP="003150EB">
      <w:pPr>
        <w:spacing w:after="0"/>
        <w:rPr>
          <w:color w:val="000000" w:themeColor="text1"/>
        </w:rPr>
      </w:pPr>
    </w:p>
    <w:p w:rsidR="006C368D" w:rsidRDefault="006C368D" w:rsidP="003150EB">
      <w:pPr>
        <w:spacing w:after="0"/>
        <w:rPr>
          <w:color w:val="000000" w:themeColor="text1"/>
        </w:rPr>
      </w:pPr>
    </w:p>
    <w:p w:rsidR="006C368D" w:rsidRDefault="006C368D" w:rsidP="003150EB">
      <w:pPr>
        <w:spacing w:after="0"/>
        <w:rPr>
          <w:color w:val="000000" w:themeColor="text1"/>
        </w:rPr>
      </w:pPr>
    </w:p>
    <w:p w:rsidR="006C368D" w:rsidRDefault="006C368D" w:rsidP="003150EB">
      <w:pPr>
        <w:spacing w:after="0"/>
        <w:rPr>
          <w:color w:val="000000" w:themeColor="text1"/>
        </w:rPr>
      </w:pPr>
    </w:p>
    <w:p w:rsidR="006C368D" w:rsidRDefault="006C368D" w:rsidP="003150EB">
      <w:pPr>
        <w:spacing w:after="0"/>
        <w:rPr>
          <w:color w:val="000000" w:themeColor="text1"/>
        </w:rPr>
      </w:pPr>
    </w:p>
    <w:p w:rsidR="006C368D" w:rsidRDefault="006C368D" w:rsidP="003150EB">
      <w:pPr>
        <w:spacing w:after="0"/>
        <w:rPr>
          <w:color w:val="000000" w:themeColor="text1"/>
        </w:rPr>
      </w:pPr>
    </w:p>
    <w:p w:rsidR="006C368D" w:rsidRDefault="006C368D" w:rsidP="003150EB">
      <w:pPr>
        <w:spacing w:after="0"/>
        <w:rPr>
          <w:color w:val="000000" w:themeColor="text1"/>
        </w:rPr>
      </w:pPr>
    </w:p>
    <w:p w:rsidR="006C368D" w:rsidRDefault="006C368D" w:rsidP="003150EB">
      <w:pPr>
        <w:spacing w:after="0"/>
        <w:rPr>
          <w:color w:val="000000" w:themeColor="text1"/>
        </w:rPr>
      </w:pPr>
    </w:p>
    <w:p w:rsidR="006C368D" w:rsidRDefault="006C368D" w:rsidP="003150EB">
      <w:pPr>
        <w:spacing w:after="0"/>
        <w:rPr>
          <w:color w:val="000000" w:themeColor="text1"/>
        </w:rPr>
      </w:pPr>
    </w:p>
    <w:p w:rsidR="006C368D" w:rsidRDefault="006C368D" w:rsidP="003150EB">
      <w:pPr>
        <w:spacing w:after="0"/>
        <w:rPr>
          <w:color w:val="000000" w:themeColor="text1"/>
        </w:rPr>
      </w:pPr>
    </w:p>
    <w:p w:rsidR="006C368D" w:rsidRDefault="006C368D" w:rsidP="003150EB">
      <w:pPr>
        <w:spacing w:after="0"/>
        <w:rPr>
          <w:color w:val="000000" w:themeColor="text1"/>
        </w:rPr>
      </w:pPr>
    </w:p>
    <w:p w:rsidR="006C368D" w:rsidRDefault="006C368D" w:rsidP="003150EB">
      <w:pPr>
        <w:spacing w:after="0"/>
        <w:rPr>
          <w:color w:val="000000" w:themeColor="text1"/>
        </w:rPr>
      </w:pPr>
    </w:p>
    <w:p w:rsidR="006C368D" w:rsidRDefault="006C368D" w:rsidP="003150EB">
      <w:pPr>
        <w:spacing w:after="0"/>
        <w:rPr>
          <w:color w:val="000000" w:themeColor="text1"/>
        </w:rPr>
      </w:pPr>
    </w:p>
    <w:p w:rsidR="00C331E1" w:rsidRDefault="00C331E1" w:rsidP="003150EB">
      <w:pPr>
        <w:spacing w:after="0"/>
        <w:rPr>
          <w:color w:val="000000" w:themeColor="text1"/>
        </w:rPr>
      </w:pPr>
    </w:p>
    <w:p w:rsidR="00727202" w:rsidRDefault="00727202" w:rsidP="003150EB">
      <w:pPr>
        <w:spacing w:after="0"/>
        <w:rPr>
          <w:color w:val="000000" w:themeColor="text1"/>
        </w:rPr>
      </w:pPr>
    </w:p>
    <w:p w:rsidR="00727202" w:rsidRDefault="00727202" w:rsidP="003150EB">
      <w:pPr>
        <w:spacing w:after="0"/>
        <w:rPr>
          <w:color w:val="000000" w:themeColor="text1"/>
        </w:rPr>
      </w:pPr>
    </w:p>
    <w:p w:rsidR="00727202" w:rsidRDefault="00727202" w:rsidP="003150EB">
      <w:pPr>
        <w:spacing w:after="0"/>
        <w:rPr>
          <w:color w:val="000000" w:themeColor="text1"/>
        </w:rPr>
      </w:pPr>
    </w:p>
    <w:p w:rsidR="00727202" w:rsidRDefault="00727202" w:rsidP="003150EB">
      <w:pPr>
        <w:spacing w:after="0"/>
        <w:rPr>
          <w:color w:val="000000" w:themeColor="text1"/>
        </w:rPr>
      </w:pPr>
    </w:p>
    <w:p w:rsidR="00727202" w:rsidRDefault="00727202" w:rsidP="003150EB">
      <w:pPr>
        <w:spacing w:after="0"/>
        <w:rPr>
          <w:color w:val="000000" w:themeColor="text1"/>
        </w:rPr>
      </w:pPr>
    </w:p>
    <w:p w:rsidR="00727202" w:rsidRDefault="00727202" w:rsidP="003150EB">
      <w:pPr>
        <w:spacing w:after="0"/>
        <w:rPr>
          <w:color w:val="000000" w:themeColor="text1"/>
        </w:rPr>
      </w:pPr>
    </w:p>
    <w:p w:rsidR="00C331E1" w:rsidRPr="007E3F01" w:rsidRDefault="00C331E1" w:rsidP="00C331E1">
      <w:pPr>
        <w:spacing w:after="0"/>
        <w:rPr>
          <w:vanish/>
          <w:color w:val="000000" w:themeColor="text1"/>
        </w:rPr>
      </w:pP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699"/>
        <w:gridCol w:w="4038"/>
      </w:tblGrid>
      <w:tr w:rsidR="00C331E1" w:rsidRPr="007E3F01" w:rsidTr="00EA4593">
        <w:tc>
          <w:tcPr>
            <w:tcW w:w="5000" w:type="pct"/>
            <w:gridSpan w:val="3"/>
            <w:shd w:val="clear" w:color="auto" w:fill="auto"/>
          </w:tcPr>
          <w:p w:rsidR="00C331E1" w:rsidRPr="006C368D" w:rsidRDefault="00C331E1" w:rsidP="00C331E1">
            <w:pPr>
              <w:pStyle w:val="Overskrift2"/>
              <w:rPr>
                <w:rFonts w:ascii="Calibri" w:hAnsi="Calibri"/>
              </w:rPr>
            </w:pPr>
            <w:bookmarkStart w:id="105" w:name="_Toc440526042"/>
            <w:bookmarkStart w:id="106" w:name="_Toc470007214"/>
            <w:r w:rsidRPr="006C368D">
              <w:rPr>
                <w:rFonts w:ascii="Calibri" w:hAnsi="Calibri"/>
              </w:rPr>
              <w:t>Tema 21: Palliation  (Omsorg for den døende)</w:t>
            </w:r>
            <w:bookmarkEnd w:id="105"/>
            <w:bookmarkEnd w:id="106"/>
          </w:p>
        </w:tc>
      </w:tr>
      <w:tr w:rsidR="00C331E1" w:rsidRPr="007E3F01" w:rsidTr="00EA4593">
        <w:tc>
          <w:tcPr>
            <w:tcW w:w="1268" w:type="pct"/>
            <w:shd w:val="clear" w:color="auto" w:fill="auto"/>
          </w:tcPr>
          <w:p w:rsidR="00C331E1" w:rsidRPr="007E3F01" w:rsidRDefault="00C331E1" w:rsidP="00EA4593">
            <w:pPr>
              <w:spacing w:after="0" w:line="240" w:lineRule="auto"/>
              <w:rPr>
                <w:b/>
                <w:color w:val="000000" w:themeColor="text1"/>
                <w:sz w:val="24"/>
                <w:szCs w:val="24"/>
              </w:rPr>
            </w:pPr>
            <w:r w:rsidRPr="007E3F01">
              <w:rPr>
                <w:b/>
                <w:color w:val="000000" w:themeColor="text1"/>
                <w:sz w:val="24"/>
                <w:szCs w:val="24"/>
              </w:rPr>
              <w:t>Fokuspunkter:</w:t>
            </w:r>
          </w:p>
          <w:p w:rsidR="00C331E1" w:rsidRPr="007E3F01" w:rsidRDefault="00C331E1" w:rsidP="00EA4593">
            <w:pPr>
              <w:spacing w:after="0" w:line="240" w:lineRule="auto"/>
              <w:rPr>
                <w:b/>
                <w:color w:val="000000" w:themeColor="text1"/>
                <w:sz w:val="24"/>
                <w:szCs w:val="24"/>
              </w:rPr>
            </w:pPr>
          </w:p>
          <w:p w:rsidR="00C331E1" w:rsidRPr="007E3F01" w:rsidRDefault="00C331E1" w:rsidP="00EA4593">
            <w:pPr>
              <w:spacing w:after="0" w:line="240" w:lineRule="auto"/>
              <w:rPr>
                <w:b/>
                <w:color w:val="000000" w:themeColor="text1"/>
                <w:sz w:val="24"/>
                <w:szCs w:val="24"/>
              </w:rPr>
            </w:pPr>
          </w:p>
        </w:tc>
        <w:tc>
          <w:tcPr>
            <w:tcW w:w="3732" w:type="pct"/>
            <w:gridSpan w:val="2"/>
            <w:shd w:val="clear" w:color="auto" w:fill="auto"/>
          </w:tcPr>
          <w:p w:rsidR="00C331E1" w:rsidRPr="007E3F01" w:rsidRDefault="00C331E1" w:rsidP="00EA4593">
            <w:pPr>
              <w:spacing w:after="0" w:line="240" w:lineRule="auto"/>
              <w:rPr>
                <w:color w:val="000000" w:themeColor="text1"/>
                <w:sz w:val="24"/>
                <w:szCs w:val="24"/>
              </w:rPr>
            </w:pPr>
          </w:p>
          <w:p w:rsidR="00C331E1" w:rsidRPr="007E3F01" w:rsidRDefault="00C331E1" w:rsidP="00EA4593">
            <w:pPr>
              <w:spacing w:after="0" w:line="240" w:lineRule="auto"/>
              <w:rPr>
                <w:color w:val="000000" w:themeColor="text1"/>
                <w:sz w:val="24"/>
                <w:szCs w:val="24"/>
              </w:rPr>
            </w:pPr>
            <w:r w:rsidRPr="007E3F01">
              <w:rPr>
                <w:color w:val="000000" w:themeColor="text1"/>
                <w:sz w:val="24"/>
                <w:szCs w:val="24"/>
              </w:rPr>
              <w:t>I temaet læres om palliativ pleje og fysioterapi samt empatisk kommunikation både hos den døende og hos pårørende</w:t>
            </w:r>
            <w:r>
              <w:rPr>
                <w:color w:val="000000" w:themeColor="text1"/>
                <w:sz w:val="24"/>
                <w:szCs w:val="24"/>
              </w:rPr>
              <w:t>,</w:t>
            </w:r>
            <w:r w:rsidRPr="007E3F01">
              <w:rPr>
                <w:color w:val="000000" w:themeColor="text1"/>
                <w:sz w:val="24"/>
                <w:szCs w:val="24"/>
              </w:rPr>
              <w:t xml:space="preserve"> der er i sorg eller krise.</w:t>
            </w:r>
          </w:p>
          <w:p w:rsidR="00C331E1" w:rsidRPr="007E3F01" w:rsidRDefault="00C331E1" w:rsidP="00EA4593">
            <w:pPr>
              <w:spacing w:after="0" w:line="240" w:lineRule="auto"/>
              <w:rPr>
                <w:color w:val="000000" w:themeColor="text1"/>
                <w:sz w:val="24"/>
                <w:szCs w:val="24"/>
              </w:rPr>
            </w:pPr>
            <w:r w:rsidRPr="007E3F01">
              <w:rPr>
                <w:color w:val="000000" w:themeColor="text1"/>
                <w:sz w:val="24"/>
                <w:szCs w:val="24"/>
              </w:rPr>
              <w:t xml:space="preserve"> I aktivitetsrelaterede bevægelses</w:t>
            </w:r>
            <w:r>
              <w:rPr>
                <w:color w:val="000000" w:themeColor="text1"/>
                <w:sz w:val="24"/>
                <w:szCs w:val="24"/>
              </w:rPr>
              <w:t>-</w:t>
            </w:r>
            <w:r w:rsidRPr="007E3F01">
              <w:rPr>
                <w:color w:val="000000" w:themeColor="text1"/>
                <w:sz w:val="24"/>
                <w:szCs w:val="24"/>
              </w:rPr>
              <w:t xml:space="preserve"> og forebyggende opgaver vil eleven lære hvordan borgeren kan aktiveres sansemæssigt og hensigtsmæssigt ud fra borgerens ressourcer. I undervisningen inkluderes præstens funktion samt netværkstilbud</w:t>
            </w:r>
            <w:r>
              <w:rPr>
                <w:color w:val="000000" w:themeColor="text1"/>
                <w:sz w:val="24"/>
                <w:szCs w:val="24"/>
              </w:rPr>
              <w:t>,</w:t>
            </w:r>
            <w:r w:rsidRPr="007E3F01">
              <w:rPr>
                <w:color w:val="000000" w:themeColor="text1"/>
                <w:sz w:val="24"/>
                <w:szCs w:val="24"/>
              </w:rPr>
              <w:t xml:space="preserve"> der kan være til rådighed i de respektive kommuner. </w:t>
            </w:r>
          </w:p>
          <w:p w:rsidR="00C331E1" w:rsidRPr="007E3F01" w:rsidRDefault="00C331E1" w:rsidP="00EA4593">
            <w:pPr>
              <w:spacing w:after="0" w:line="240" w:lineRule="auto"/>
              <w:rPr>
                <w:color w:val="000000" w:themeColor="text1"/>
                <w:sz w:val="24"/>
                <w:szCs w:val="24"/>
              </w:rPr>
            </w:pPr>
          </w:p>
        </w:tc>
      </w:tr>
      <w:tr w:rsidR="00C331E1" w:rsidRPr="007E3F01" w:rsidTr="00EA4593">
        <w:tc>
          <w:tcPr>
            <w:tcW w:w="1268" w:type="pct"/>
            <w:shd w:val="clear" w:color="auto" w:fill="auto"/>
          </w:tcPr>
          <w:p w:rsidR="00C331E1" w:rsidRPr="007E3F01" w:rsidRDefault="00C331E1" w:rsidP="00EA4593">
            <w:pPr>
              <w:spacing w:after="0" w:line="240" w:lineRule="auto"/>
              <w:rPr>
                <w:b/>
                <w:color w:val="000000" w:themeColor="text1"/>
                <w:sz w:val="24"/>
                <w:szCs w:val="24"/>
              </w:rPr>
            </w:pPr>
            <w:r w:rsidRPr="007E3F01">
              <w:rPr>
                <w:b/>
                <w:color w:val="000000" w:themeColor="text1"/>
                <w:sz w:val="24"/>
                <w:szCs w:val="24"/>
              </w:rPr>
              <w:t>Formål</w:t>
            </w:r>
          </w:p>
        </w:tc>
        <w:tc>
          <w:tcPr>
            <w:tcW w:w="3732" w:type="pct"/>
            <w:gridSpan w:val="2"/>
            <w:shd w:val="clear" w:color="auto" w:fill="auto"/>
          </w:tcPr>
          <w:p w:rsidR="00C331E1" w:rsidRPr="007E3F01" w:rsidRDefault="00C331E1" w:rsidP="00EA4593">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240" w:lineRule="auto"/>
              <w:rPr>
                <w:color w:val="000000" w:themeColor="text1"/>
                <w:sz w:val="24"/>
                <w:szCs w:val="24"/>
              </w:rPr>
            </w:pPr>
          </w:p>
          <w:p w:rsidR="00C331E1" w:rsidRPr="007E3F01" w:rsidRDefault="00C331E1" w:rsidP="00EA4593">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240" w:lineRule="auto"/>
              <w:rPr>
                <w:color w:val="000000" w:themeColor="text1"/>
                <w:sz w:val="24"/>
                <w:szCs w:val="24"/>
              </w:rPr>
            </w:pPr>
            <w:r w:rsidRPr="007E3F01">
              <w:rPr>
                <w:color w:val="000000" w:themeColor="text1"/>
                <w:sz w:val="24"/>
                <w:szCs w:val="24"/>
              </w:rPr>
              <w:t>Eleven erhverver forudsætninger for at yde palliativ sygepleje og aktiviteter for døende og pårørende samt erhverver sig viden om sorg og krisefaser.</w:t>
            </w:r>
          </w:p>
          <w:p w:rsidR="00C331E1" w:rsidRPr="007E3F01" w:rsidRDefault="00C331E1" w:rsidP="00EA4593">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240" w:lineRule="auto"/>
              <w:rPr>
                <w:color w:val="000000" w:themeColor="text1"/>
                <w:sz w:val="24"/>
                <w:szCs w:val="24"/>
              </w:rPr>
            </w:pPr>
          </w:p>
        </w:tc>
      </w:tr>
      <w:tr w:rsidR="00C331E1" w:rsidRPr="007E3F01" w:rsidTr="00EA4593">
        <w:tc>
          <w:tcPr>
            <w:tcW w:w="1268" w:type="pct"/>
            <w:shd w:val="clear" w:color="auto" w:fill="auto"/>
          </w:tcPr>
          <w:p w:rsidR="00C331E1" w:rsidRPr="007E3F01" w:rsidRDefault="00C331E1" w:rsidP="00EA4593">
            <w:pPr>
              <w:spacing w:after="0" w:line="240" w:lineRule="auto"/>
              <w:rPr>
                <w:b/>
                <w:color w:val="000000" w:themeColor="text1"/>
                <w:sz w:val="24"/>
                <w:szCs w:val="24"/>
              </w:rPr>
            </w:pPr>
            <w:r w:rsidRPr="007E3F01">
              <w:rPr>
                <w:b/>
                <w:color w:val="000000" w:themeColor="text1"/>
                <w:sz w:val="24"/>
                <w:szCs w:val="24"/>
              </w:rPr>
              <w:t>Involverede fag</w:t>
            </w:r>
          </w:p>
          <w:p w:rsidR="00C331E1" w:rsidRPr="007E3F01" w:rsidRDefault="00C331E1" w:rsidP="00EA4593">
            <w:pPr>
              <w:spacing w:after="0" w:line="240" w:lineRule="auto"/>
              <w:rPr>
                <w:b/>
                <w:color w:val="000000" w:themeColor="text1"/>
                <w:sz w:val="24"/>
                <w:szCs w:val="24"/>
              </w:rPr>
            </w:pPr>
          </w:p>
        </w:tc>
        <w:tc>
          <w:tcPr>
            <w:tcW w:w="3732" w:type="pct"/>
            <w:gridSpan w:val="2"/>
            <w:shd w:val="clear" w:color="auto" w:fill="auto"/>
          </w:tcPr>
          <w:p w:rsidR="00C331E1" w:rsidRPr="007E3F01" w:rsidRDefault="00C331E1" w:rsidP="00EA4593">
            <w:pPr>
              <w:spacing w:after="0" w:line="240" w:lineRule="auto"/>
              <w:rPr>
                <w:color w:val="000000" w:themeColor="text1"/>
                <w:sz w:val="24"/>
                <w:szCs w:val="24"/>
              </w:rPr>
            </w:pP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 xml:space="preserve">Sundhedsfag </w:t>
            </w: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Aktivitetsfag</w:t>
            </w: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 xml:space="preserve">Praktisk faggruppe </w:t>
            </w: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Pædagogik psykologi</w:t>
            </w: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Samfundsfag</w:t>
            </w:r>
          </w:p>
          <w:p w:rsidR="00C331E1" w:rsidRPr="007E3F01" w:rsidRDefault="00C331E1" w:rsidP="00EA4593">
            <w:pPr>
              <w:spacing w:after="0" w:line="240" w:lineRule="auto"/>
              <w:rPr>
                <w:color w:val="000000" w:themeColor="text1"/>
                <w:sz w:val="24"/>
                <w:szCs w:val="24"/>
              </w:rPr>
            </w:pPr>
          </w:p>
        </w:tc>
      </w:tr>
      <w:tr w:rsidR="00C331E1" w:rsidRPr="007E3F01" w:rsidTr="00EA4593">
        <w:tc>
          <w:tcPr>
            <w:tcW w:w="1268" w:type="pct"/>
            <w:shd w:val="clear" w:color="auto" w:fill="auto"/>
          </w:tcPr>
          <w:p w:rsidR="00C331E1" w:rsidRPr="007E3F01" w:rsidRDefault="00C331E1" w:rsidP="00EA4593">
            <w:pPr>
              <w:spacing w:after="0" w:line="240" w:lineRule="auto"/>
              <w:rPr>
                <w:b/>
                <w:color w:val="000000" w:themeColor="text1"/>
                <w:sz w:val="24"/>
                <w:szCs w:val="24"/>
              </w:rPr>
            </w:pPr>
            <w:r w:rsidRPr="007E3F01">
              <w:rPr>
                <w:b/>
                <w:color w:val="000000" w:themeColor="text1"/>
                <w:sz w:val="24"/>
                <w:szCs w:val="24"/>
              </w:rPr>
              <w:t>Fagligt indhold fra involverede fag:</w:t>
            </w:r>
          </w:p>
          <w:p w:rsidR="00C331E1" w:rsidRPr="007E3F01" w:rsidRDefault="00C331E1" w:rsidP="00EA4593">
            <w:pPr>
              <w:spacing w:after="0" w:line="240" w:lineRule="auto"/>
              <w:rPr>
                <w:b/>
                <w:color w:val="000000" w:themeColor="text1"/>
                <w:sz w:val="24"/>
                <w:szCs w:val="24"/>
              </w:rPr>
            </w:pPr>
          </w:p>
          <w:p w:rsidR="00C331E1" w:rsidRPr="007E3F01" w:rsidRDefault="00C331E1" w:rsidP="00EA4593">
            <w:pPr>
              <w:spacing w:after="0" w:line="240" w:lineRule="auto"/>
              <w:rPr>
                <w:b/>
                <w:color w:val="000000" w:themeColor="text1"/>
                <w:sz w:val="24"/>
                <w:szCs w:val="24"/>
              </w:rPr>
            </w:pPr>
          </w:p>
        </w:tc>
        <w:tc>
          <w:tcPr>
            <w:tcW w:w="1619" w:type="pct"/>
            <w:shd w:val="clear" w:color="auto" w:fill="auto"/>
          </w:tcPr>
          <w:p w:rsidR="00C331E1" w:rsidRPr="007E3F01" w:rsidRDefault="00C331E1" w:rsidP="00EA4593">
            <w:pPr>
              <w:spacing w:after="0" w:line="240" w:lineRule="auto"/>
              <w:rPr>
                <w:color w:val="000000" w:themeColor="text1"/>
                <w:sz w:val="24"/>
                <w:szCs w:val="24"/>
              </w:rPr>
            </w:pP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Palliativ sygepleje</w:t>
            </w: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Ernæring</w:t>
            </w: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Symptomlindring</w:t>
            </w: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Farmakologi</w:t>
            </w: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Bevægelighed</w:t>
            </w: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Sanseaktiviteter</w:t>
            </w: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Hjælpemidler</w:t>
            </w: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Forflytning/forebyggelse</w:t>
            </w: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Sorg og krisefaser</w:t>
            </w: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Kommunikation</w:t>
            </w:r>
          </w:p>
          <w:p w:rsidR="00C331E1" w:rsidRPr="007E3F01" w:rsidRDefault="00C331E1" w:rsidP="00EA4593">
            <w:pPr>
              <w:spacing w:after="0" w:line="240" w:lineRule="auto"/>
              <w:ind w:left="247"/>
              <w:rPr>
                <w:color w:val="000000" w:themeColor="text1"/>
                <w:sz w:val="24"/>
                <w:szCs w:val="24"/>
              </w:rPr>
            </w:pPr>
          </w:p>
        </w:tc>
        <w:tc>
          <w:tcPr>
            <w:tcW w:w="2113" w:type="pct"/>
            <w:shd w:val="clear" w:color="auto" w:fill="auto"/>
          </w:tcPr>
          <w:p w:rsidR="00C331E1" w:rsidRPr="007E3F01" w:rsidRDefault="00C331E1" w:rsidP="00EA4593">
            <w:pPr>
              <w:spacing w:after="0" w:line="240" w:lineRule="auto"/>
              <w:ind w:left="720"/>
              <w:rPr>
                <w:color w:val="000000" w:themeColor="text1"/>
                <w:sz w:val="24"/>
                <w:szCs w:val="24"/>
              </w:rPr>
            </w:pP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Hospicetanken</w:t>
            </w: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Præstens virke før og efter døden indtræffer</w:t>
            </w: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Sjælesorg</w:t>
            </w: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Opfattelse af døden</w:t>
            </w: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Sundhedsvæsnets tilbud</w:t>
            </w: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 xml:space="preserve">Kommunale tilbud </w:t>
            </w:r>
          </w:p>
          <w:p w:rsidR="00C331E1" w:rsidRPr="007E3F01" w:rsidRDefault="00C331E1" w:rsidP="00DD6614">
            <w:pPr>
              <w:numPr>
                <w:ilvl w:val="0"/>
                <w:numId w:val="31"/>
              </w:numPr>
              <w:spacing w:after="0" w:line="240" w:lineRule="auto"/>
              <w:rPr>
                <w:color w:val="000000" w:themeColor="text1"/>
                <w:sz w:val="24"/>
                <w:szCs w:val="24"/>
              </w:rPr>
            </w:pPr>
            <w:r w:rsidRPr="007E3F01">
              <w:rPr>
                <w:color w:val="000000" w:themeColor="text1"/>
                <w:sz w:val="24"/>
                <w:szCs w:val="24"/>
              </w:rPr>
              <w:t>Netværk</w:t>
            </w:r>
          </w:p>
        </w:tc>
      </w:tr>
      <w:tr w:rsidR="00C331E1" w:rsidRPr="007E3F01" w:rsidTr="00EA4593">
        <w:tc>
          <w:tcPr>
            <w:tcW w:w="1268" w:type="pct"/>
            <w:shd w:val="clear" w:color="auto" w:fill="auto"/>
          </w:tcPr>
          <w:p w:rsidR="00C331E1" w:rsidRPr="007E3F01" w:rsidRDefault="00C331E1" w:rsidP="00EA4593">
            <w:pPr>
              <w:spacing w:after="0" w:line="240" w:lineRule="auto"/>
              <w:rPr>
                <w:b/>
                <w:color w:val="000000" w:themeColor="text1"/>
                <w:sz w:val="24"/>
                <w:szCs w:val="24"/>
              </w:rPr>
            </w:pPr>
            <w:r w:rsidRPr="007E3F01">
              <w:rPr>
                <w:b/>
                <w:color w:val="000000" w:themeColor="text1"/>
                <w:sz w:val="24"/>
                <w:szCs w:val="24"/>
              </w:rPr>
              <w:t>Mål</w:t>
            </w:r>
          </w:p>
        </w:tc>
        <w:tc>
          <w:tcPr>
            <w:tcW w:w="3732" w:type="pct"/>
            <w:gridSpan w:val="2"/>
            <w:shd w:val="clear" w:color="auto" w:fill="auto"/>
          </w:tcPr>
          <w:p w:rsidR="00C331E1" w:rsidRPr="007E3F01" w:rsidRDefault="00C331E1" w:rsidP="00EA4593">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240" w:lineRule="auto"/>
              <w:outlineLvl w:val="0"/>
              <w:rPr>
                <w:b/>
                <w:bCs/>
                <w:color w:val="000000" w:themeColor="text1"/>
                <w:sz w:val="24"/>
                <w:szCs w:val="24"/>
              </w:rPr>
            </w:pPr>
          </w:p>
          <w:p w:rsidR="00C331E1" w:rsidRPr="00FF20FA" w:rsidRDefault="00C331E1" w:rsidP="00DD6614">
            <w:pPr>
              <w:pStyle w:val="Listeafsnit"/>
              <w:numPr>
                <w:ilvl w:val="0"/>
                <w:numId w:val="54"/>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240" w:lineRule="auto"/>
              <w:rPr>
                <w:color w:val="000000" w:themeColor="text1"/>
                <w:sz w:val="24"/>
                <w:szCs w:val="24"/>
              </w:rPr>
            </w:pPr>
            <w:bookmarkStart w:id="107" w:name="_Toc426528002"/>
            <w:r w:rsidRPr="00FF20FA">
              <w:rPr>
                <w:sz w:val="24"/>
                <w:szCs w:val="24"/>
              </w:rPr>
              <w:t>at eleven får kendskab til palliativ sygepleje og omsorg for den dørende og dennes pårørende</w:t>
            </w:r>
            <w:bookmarkEnd w:id="107"/>
          </w:p>
          <w:p w:rsidR="00FF20FA" w:rsidRPr="00FF20FA" w:rsidRDefault="00FF20FA" w:rsidP="00FF20FA">
            <w:pPr>
              <w:pStyle w:val="Listeafsnit"/>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240" w:lineRule="auto"/>
              <w:rPr>
                <w:color w:val="000000" w:themeColor="text1"/>
                <w:sz w:val="24"/>
                <w:szCs w:val="24"/>
              </w:rPr>
            </w:pPr>
          </w:p>
          <w:p w:rsidR="00C331E1" w:rsidRPr="007E3F01" w:rsidRDefault="00C331E1" w:rsidP="00DD6614">
            <w:pPr>
              <w:numPr>
                <w:ilvl w:val="0"/>
                <w:numId w:val="51"/>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240" w:lineRule="auto"/>
              <w:rPr>
                <w:color w:val="000000" w:themeColor="text1"/>
                <w:sz w:val="24"/>
                <w:szCs w:val="24"/>
              </w:rPr>
            </w:pPr>
            <w:r>
              <w:rPr>
                <w:color w:val="000000" w:themeColor="text1"/>
                <w:sz w:val="24"/>
                <w:szCs w:val="24"/>
              </w:rPr>
              <w:t>at eleven får kendskab til</w:t>
            </w:r>
            <w:r w:rsidRPr="007E3F01">
              <w:rPr>
                <w:color w:val="000000" w:themeColor="text1"/>
                <w:sz w:val="24"/>
                <w:szCs w:val="24"/>
              </w:rPr>
              <w:t xml:space="preserve"> sorg og krisebegreberne samt de forskellige faser i sorg og kriseforløbet</w:t>
            </w:r>
          </w:p>
          <w:p w:rsidR="00C331E1" w:rsidRPr="007E3F01" w:rsidRDefault="00C331E1" w:rsidP="00EA4593">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240" w:lineRule="auto"/>
              <w:rPr>
                <w:color w:val="000000" w:themeColor="text1"/>
                <w:sz w:val="24"/>
                <w:szCs w:val="24"/>
              </w:rPr>
            </w:pPr>
          </w:p>
          <w:p w:rsidR="00C331E1" w:rsidRPr="007E3F01" w:rsidRDefault="00C331E1" w:rsidP="00DD6614">
            <w:pPr>
              <w:numPr>
                <w:ilvl w:val="0"/>
                <w:numId w:val="51"/>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240" w:lineRule="auto"/>
              <w:rPr>
                <w:color w:val="000000" w:themeColor="text1"/>
                <w:sz w:val="24"/>
                <w:szCs w:val="24"/>
              </w:rPr>
            </w:pPr>
            <w:r w:rsidRPr="007E3F01">
              <w:rPr>
                <w:color w:val="000000" w:themeColor="text1"/>
                <w:sz w:val="24"/>
                <w:szCs w:val="24"/>
              </w:rPr>
              <w:t xml:space="preserve">at eleven </w:t>
            </w:r>
            <w:r>
              <w:rPr>
                <w:color w:val="000000" w:themeColor="text1"/>
                <w:sz w:val="24"/>
                <w:szCs w:val="24"/>
              </w:rPr>
              <w:t>får forståelse for</w:t>
            </w:r>
            <w:r w:rsidRPr="007E3F01">
              <w:rPr>
                <w:color w:val="000000" w:themeColor="text1"/>
                <w:sz w:val="24"/>
                <w:szCs w:val="24"/>
              </w:rPr>
              <w:t xml:space="preserve"> hensigtsmæssig</w:t>
            </w:r>
            <w:r>
              <w:rPr>
                <w:color w:val="000000" w:themeColor="text1"/>
                <w:sz w:val="24"/>
                <w:szCs w:val="24"/>
              </w:rPr>
              <w:t xml:space="preserve"> kommunikation</w:t>
            </w:r>
            <w:r w:rsidRPr="007E3F01">
              <w:rPr>
                <w:color w:val="000000" w:themeColor="text1"/>
                <w:sz w:val="24"/>
                <w:szCs w:val="24"/>
              </w:rPr>
              <w:t xml:space="preserve"> med mennesker i sorg og krise</w:t>
            </w:r>
          </w:p>
          <w:p w:rsidR="00C331E1" w:rsidRPr="007E3F01" w:rsidRDefault="00C331E1" w:rsidP="00EA4593">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240" w:lineRule="auto"/>
              <w:rPr>
                <w:color w:val="000000" w:themeColor="text1"/>
                <w:sz w:val="24"/>
                <w:szCs w:val="24"/>
              </w:rPr>
            </w:pPr>
          </w:p>
          <w:p w:rsidR="00C331E1" w:rsidRPr="007E3F01" w:rsidRDefault="00C331E1" w:rsidP="00DD6614">
            <w:pPr>
              <w:numPr>
                <w:ilvl w:val="0"/>
                <w:numId w:val="51"/>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240" w:lineRule="auto"/>
              <w:rPr>
                <w:color w:val="000000" w:themeColor="text1"/>
                <w:sz w:val="24"/>
                <w:szCs w:val="24"/>
              </w:rPr>
            </w:pPr>
            <w:r w:rsidRPr="007E3F01">
              <w:rPr>
                <w:color w:val="000000" w:themeColor="text1"/>
                <w:sz w:val="24"/>
                <w:szCs w:val="24"/>
              </w:rPr>
              <w:t xml:space="preserve">at eleven opnår viden om hjemmeplejeordningen </w:t>
            </w:r>
          </w:p>
          <w:p w:rsidR="00C331E1" w:rsidRPr="007E3F01" w:rsidRDefault="00C331E1" w:rsidP="00EA4593">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240" w:lineRule="auto"/>
              <w:rPr>
                <w:color w:val="000000" w:themeColor="text1"/>
                <w:sz w:val="24"/>
                <w:szCs w:val="24"/>
              </w:rPr>
            </w:pPr>
          </w:p>
          <w:p w:rsidR="00C331E1" w:rsidRPr="007E3F01" w:rsidRDefault="00C331E1" w:rsidP="00DD6614">
            <w:pPr>
              <w:numPr>
                <w:ilvl w:val="0"/>
                <w:numId w:val="51"/>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240" w:lineRule="auto"/>
              <w:rPr>
                <w:color w:val="000000" w:themeColor="text1"/>
                <w:sz w:val="24"/>
                <w:szCs w:val="24"/>
              </w:rPr>
            </w:pPr>
            <w:r w:rsidRPr="007E3F01">
              <w:rPr>
                <w:color w:val="000000" w:themeColor="text1"/>
                <w:sz w:val="24"/>
                <w:szCs w:val="24"/>
              </w:rPr>
              <w:t>at eleven opnår viden om de praktiske foranstaltninger ved dødsfald</w:t>
            </w:r>
          </w:p>
          <w:p w:rsidR="00C331E1" w:rsidRPr="007E3F01" w:rsidRDefault="00C331E1" w:rsidP="00EA4593">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240" w:lineRule="auto"/>
              <w:rPr>
                <w:color w:val="000000" w:themeColor="text1"/>
                <w:sz w:val="24"/>
                <w:szCs w:val="24"/>
              </w:rPr>
            </w:pPr>
          </w:p>
          <w:p w:rsidR="00C331E1" w:rsidRPr="007E3F01" w:rsidRDefault="00C331E1" w:rsidP="00DD6614">
            <w:pPr>
              <w:numPr>
                <w:ilvl w:val="0"/>
                <w:numId w:val="51"/>
              </w:num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240" w:lineRule="auto"/>
              <w:rPr>
                <w:color w:val="000000" w:themeColor="text1"/>
                <w:sz w:val="24"/>
                <w:szCs w:val="24"/>
              </w:rPr>
            </w:pPr>
            <w:r>
              <w:rPr>
                <w:color w:val="000000" w:themeColor="text1"/>
                <w:sz w:val="24"/>
                <w:szCs w:val="24"/>
              </w:rPr>
              <w:t>at eleven får forståelse for</w:t>
            </w:r>
            <w:r w:rsidRPr="007E3F01">
              <w:rPr>
                <w:color w:val="000000" w:themeColor="text1"/>
                <w:sz w:val="24"/>
                <w:szCs w:val="24"/>
              </w:rPr>
              <w:t xml:space="preserve"> forskellige opfattelser af døden</w:t>
            </w:r>
          </w:p>
          <w:p w:rsidR="00C331E1" w:rsidRPr="007E3F01" w:rsidRDefault="00C331E1" w:rsidP="00EA4593">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240" w:lineRule="auto"/>
              <w:rPr>
                <w:color w:val="000000" w:themeColor="text1"/>
                <w:sz w:val="24"/>
                <w:szCs w:val="24"/>
              </w:rPr>
            </w:pPr>
            <w:r w:rsidRPr="007E3F01">
              <w:rPr>
                <w:color w:val="000000" w:themeColor="text1"/>
                <w:sz w:val="24"/>
                <w:szCs w:val="24"/>
              </w:rPr>
              <w:t xml:space="preserve"> </w:t>
            </w:r>
          </w:p>
        </w:tc>
      </w:tr>
      <w:tr w:rsidR="00C331E1" w:rsidRPr="007E3F01" w:rsidTr="00EA4593">
        <w:tc>
          <w:tcPr>
            <w:tcW w:w="1268" w:type="pct"/>
            <w:shd w:val="clear" w:color="auto" w:fill="auto"/>
          </w:tcPr>
          <w:p w:rsidR="00C331E1" w:rsidRPr="007E3F01" w:rsidRDefault="00C331E1" w:rsidP="00EA4593">
            <w:pPr>
              <w:spacing w:after="0" w:line="240" w:lineRule="auto"/>
              <w:rPr>
                <w:b/>
                <w:color w:val="000000" w:themeColor="text1"/>
                <w:sz w:val="24"/>
                <w:szCs w:val="24"/>
              </w:rPr>
            </w:pPr>
            <w:r w:rsidRPr="007E3F01">
              <w:rPr>
                <w:b/>
                <w:color w:val="000000" w:themeColor="text1"/>
                <w:sz w:val="24"/>
                <w:szCs w:val="24"/>
              </w:rPr>
              <w:lastRenderedPageBreak/>
              <w:t xml:space="preserve"> Kompetencemål:</w:t>
            </w:r>
          </w:p>
          <w:p w:rsidR="00C331E1" w:rsidRPr="007E3F01" w:rsidRDefault="00C331E1" w:rsidP="00EA4593">
            <w:pPr>
              <w:spacing w:after="0" w:line="240" w:lineRule="auto"/>
              <w:rPr>
                <w:b/>
                <w:color w:val="000000" w:themeColor="text1"/>
                <w:sz w:val="24"/>
                <w:szCs w:val="24"/>
              </w:rPr>
            </w:pPr>
          </w:p>
          <w:p w:rsidR="00C331E1" w:rsidRPr="007E3F01" w:rsidRDefault="00C331E1" w:rsidP="00EA4593">
            <w:pPr>
              <w:spacing w:after="0" w:line="240" w:lineRule="auto"/>
              <w:rPr>
                <w:b/>
                <w:color w:val="000000" w:themeColor="text1"/>
                <w:sz w:val="24"/>
                <w:szCs w:val="24"/>
              </w:rPr>
            </w:pPr>
          </w:p>
          <w:p w:rsidR="00C331E1" w:rsidRPr="007E3F01" w:rsidRDefault="00C331E1" w:rsidP="00EA4593">
            <w:pPr>
              <w:spacing w:after="0" w:line="240" w:lineRule="auto"/>
              <w:rPr>
                <w:b/>
                <w:color w:val="000000" w:themeColor="text1"/>
                <w:sz w:val="24"/>
                <w:szCs w:val="24"/>
              </w:rPr>
            </w:pPr>
          </w:p>
        </w:tc>
        <w:tc>
          <w:tcPr>
            <w:tcW w:w="3732" w:type="pct"/>
            <w:gridSpan w:val="2"/>
            <w:shd w:val="clear" w:color="auto" w:fill="auto"/>
          </w:tcPr>
          <w:p w:rsidR="00C331E1" w:rsidRPr="007E3F01" w:rsidRDefault="00C331E1" w:rsidP="00EA4593">
            <w:pPr>
              <w:spacing w:after="0" w:line="240" w:lineRule="auto"/>
              <w:rPr>
                <w:color w:val="000000" w:themeColor="text1"/>
                <w:sz w:val="24"/>
                <w:szCs w:val="24"/>
              </w:rPr>
            </w:pPr>
          </w:p>
          <w:p w:rsidR="00C331E1" w:rsidRPr="007E3F01" w:rsidRDefault="00C331E1" w:rsidP="00EA4593">
            <w:pPr>
              <w:spacing w:after="0" w:line="240" w:lineRule="auto"/>
              <w:rPr>
                <w:color w:val="000000" w:themeColor="text1"/>
                <w:sz w:val="24"/>
                <w:szCs w:val="24"/>
              </w:rPr>
            </w:pPr>
            <w:r w:rsidRPr="007E3F01">
              <w:rPr>
                <w:color w:val="000000" w:themeColor="text1"/>
                <w:sz w:val="24"/>
                <w:szCs w:val="24"/>
              </w:rPr>
              <w:t xml:space="preserve">Sociale kompetencer: </w:t>
            </w:r>
          </w:p>
          <w:p w:rsidR="00C331E1" w:rsidRPr="007E3F01" w:rsidRDefault="00C331E1" w:rsidP="00EA4593">
            <w:pPr>
              <w:spacing w:after="0" w:line="240" w:lineRule="auto"/>
              <w:rPr>
                <w:color w:val="000000" w:themeColor="text1"/>
                <w:sz w:val="24"/>
                <w:szCs w:val="24"/>
              </w:rPr>
            </w:pPr>
            <w:r w:rsidRPr="007E3F01">
              <w:rPr>
                <w:color w:val="000000" w:themeColor="text1"/>
                <w:sz w:val="24"/>
                <w:szCs w:val="24"/>
              </w:rPr>
              <w:t>At udvikle egne evner for egenomsorg, omsorg og empati samt blive i stand til at møde borger på en etisk og respektfuld måde</w:t>
            </w:r>
          </w:p>
          <w:p w:rsidR="00C331E1" w:rsidRPr="007E3F01" w:rsidRDefault="00C331E1" w:rsidP="00EA4593">
            <w:pPr>
              <w:spacing w:after="0" w:line="240" w:lineRule="auto"/>
              <w:rPr>
                <w:color w:val="000000" w:themeColor="text1"/>
                <w:sz w:val="24"/>
                <w:szCs w:val="24"/>
              </w:rPr>
            </w:pPr>
          </w:p>
          <w:p w:rsidR="00C331E1" w:rsidRPr="007E3F01" w:rsidRDefault="00C331E1" w:rsidP="00EA4593">
            <w:pPr>
              <w:spacing w:after="0" w:line="240" w:lineRule="auto"/>
              <w:rPr>
                <w:color w:val="000000" w:themeColor="text1"/>
                <w:sz w:val="24"/>
                <w:szCs w:val="24"/>
              </w:rPr>
            </w:pPr>
          </w:p>
          <w:p w:rsidR="00C331E1" w:rsidRPr="007E3F01" w:rsidRDefault="00C331E1" w:rsidP="00EA4593">
            <w:pPr>
              <w:spacing w:after="0" w:line="240" w:lineRule="auto"/>
              <w:rPr>
                <w:color w:val="000000" w:themeColor="text1"/>
                <w:sz w:val="24"/>
                <w:szCs w:val="24"/>
              </w:rPr>
            </w:pPr>
            <w:r w:rsidRPr="007E3F01">
              <w:rPr>
                <w:color w:val="000000" w:themeColor="text1"/>
                <w:sz w:val="24"/>
                <w:szCs w:val="24"/>
              </w:rPr>
              <w:t>Læringsudviklingskompetencer:</w:t>
            </w:r>
          </w:p>
          <w:p w:rsidR="00C331E1" w:rsidRPr="007E3F01" w:rsidRDefault="00C331E1" w:rsidP="00EA4593">
            <w:pPr>
              <w:spacing w:after="0" w:line="240" w:lineRule="auto"/>
              <w:rPr>
                <w:color w:val="000000" w:themeColor="text1"/>
                <w:sz w:val="24"/>
                <w:szCs w:val="24"/>
              </w:rPr>
            </w:pPr>
            <w:r w:rsidRPr="007E3F01">
              <w:rPr>
                <w:color w:val="000000" w:themeColor="text1"/>
                <w:sz w:val="24"/>
                <w:szCs w:val="24"/>
              </w:rPr>
              <w:t>Skærper nysgerrighed og dermed lyst til kontinuerligt at lære og til at indgå i forandringsprocesser</w:t>
            </w:r>
          </w:p>
          <w:p w:rsidR="00C331E1" w:rsidRPr="007E3F01" w:rsidRDefault="00C331E1" w:rsidP="00EA4593">
            <w:pPr>
              <w:spacing w:after="0" w:line="240" w:lineRule="auto"/>
              <w:rPr>
                <w:color w:val="000000" w:themeColor="text1"/>
                <w:sz w:val="24"/>
                <w:szCs w:val="24"/>
              </w:rPr>
            </w:pPr>
          </w:p>
          <w:p w:rsidR="00C331E1" w:rsidRPr="007E3F01" w:rsidRDefault="00C331E1" w:rsidP="00EA4593">
            <w:pPr>
              <w:spacing w:after="0" w:line="240" w:lineRule="auto"/>
              <w:rPr>
                <w:color w:val="000000" w:themeColor="text1"/>
                <w:sz w:val="24"/>
                <w:szCs w:val="24"/>
              </w:rPr>
            </w:pPr>
          </w:p>
        </w:tc>
      </w:tr>
      <w:tr w:rsidR="00C331E1" w:rsidRPr="007E3F01" w:rsidTr="00EA4593">
        <w:tc>
          <w:tcPr>
            <w:tcW w:w="1268" w:type="pct"/>
            <w:shd w:val="clear" w:color="auto" w:fill="auto"/>
          </w:tcPr>
          <w:p w:rsidR="00C331E1" w:rsidRPr="007E3F01" w:rsidRDefault="00C331E1" w:rsidP="00EA4593">
            <w:pPr>
              <w:spacing w:after="0" w:line="240" w:lineRule="auto"/>
              <w:rPr>
                <w:b/>
                <w:color w:val="000000" w:themeColor="text1"/>
                <w:sz w:val="24"/>
                <w:szCs w:val="24"/>
              </w:rPr>
            </w:pPr>
            <w:r w:rsidRPr="007E3F01">
              <w:rPr>
                <w:b/>
                <w:color w:val="000000" w:themeColor="text1"/>
                <w:sz w:val="24"/>
                <w:szCs w:val="24"/>
              </w:rPr>
              <w:t>Arbejdsform:</w:t>
            </w:r>
          </w:p>
        </w:tc>
        <w:tc>
          <w:tcPr>
            <w:tcW w:w="3732" w:type="pct"/>
            <w:gridSpan w:val="2"/>
            <w:shd w:val="clear" w:color="auto" w:fill="auto"/>
          </w:tcPr>
          <w:p w:rsidR="00C331E1" w:rsidRPr="007E3F01" w:rsidRDefault="00C331E1" w:rsidP="00EA4593">
            <w:pPr>
              <w:spacing w:after="0" w:line="240" w:lineRule="auto"/>
              <w:rPr>
                <w:color w:val="000000" w:themeColor="text1"/>
                <w:sz w:val="24"/>
                <w:szCs w:val="24"/>
              </w:rPr>
            </w:pPr>
            <w:r w:rsidRPr="007E3F01">
              <w:rPr>
                <w:color w:val="000000" w:themeColor="text1"/>
                <w:sz w:val="24"/>
                <w:szCs w:val="24"/>
              </w:rPr>
              <w:t>Gruppeopgave med evaluering fra anden elevgruppe</w:t>
            </w:r>
          </w:p>
          <w:p w:rsidR="00C331E1" w:rsidRPr="007E3F01" w:rsidRDefault="00C331E1" w:rsidP="00EA4593">
            <w:pPr>
              <w:spacing w:after="0" w:line="240" w:lineRule="auto"/>
              <w:rPr>
                <w:color w:val="000000" w:themeColor="text1"/>
                <w:sz w:val="24"/>
                <w:szCs w:val="24"/>
              </w:rPr>
            </w:pPr>
            <w:r w:rsidRPr="007E3F01">
              <w:rPr>
                <w:color w:val="000000" w:themeColor="text1"/>
                <w:sz w:val="24"/>
                <w:szCs w:val="24"/>
              </w:rPr>
              <w:t>Praktiske øvelser</w:t>
            </w:r>
          </w:p>
          <w:p w:rsidR="00C331E1" w:rsidRPr="007E3F01" w:rsidRDefault="00C331E1" w:rsidP="00EA4593">
            <w:pPr>
              <w:spacing w:after="0" w:line="240" w:lineRule="auto"/>
              <w:rPr>
                <w:color w:val="000000" w:themeColor="text1"/>
                <w:sz w:val="24"/>
                <w:szCs w:val="24"/>
              </w:rPr>
            </w:pPr>
          </w:p>
        </w:tc>
      </w:tr>
      <w:tr w:rsidR="00C331E1" w:rsidRPr="007E3F01" w:rsidTr="00EA4593">
        <w:tc>
          <w:tcPr>
            <w:tcW w:w="1268" w:type="pct"/>
            <w:shd w:val="clear" w:color="auto" w:fill="auto"/>
          </w:tcPr>
          <w:p w:rsidR="00C331E1" w:rsidRPr="007E3F01" w:rsidRDefault="00C331E1" w:rsidP="00EA4593">
            <w:pPr>
              <w:spacing w:after="0" w:line="240" w:lineRule="auto"/>
              <w:rPr>
                <w:b/>
                <w:color w:val="000000" w:themeColor="text1"/>
                <w:sz w:val="24"/>
                <w:szCs w:val="24"/>
              </w:rPr>
            </w:pPr>
            <w:r w:rsidRPr="007E3F01">
              <w:rPr>
                <w:b/>
                <w:color w:val="000000" w:themeColor="text1"/>
                <w:sz w:val="24"/>
                <w:szCs w:val="24"/>
              </w:rPr>
              <w:t>Evalueringsform:</w:t>
            </w:r>
          </w:p>
          <w:p w:rsidR="00C331E1" w:rsidRPr="007E3F01" w:rsidRDefault="00C331E1" w:rsidP="00EA4593">
            <w:pPr>
              <w:spacing w:after="0" w:line="240" w:lineRule="auto"/>
              <w:rPr>
                <w:b/>
                <w:color w:val="000000" w:themeColor="text1"/>
                <w:sz w:val="24"/>
                <w:szCs w:val="24"/>
              </w:rPr>
            </w:pPr>
          </w:p>
        </w:tc>
        <w:tc>
          <w:tcPr>
            <w:tcW w:w="3732" w:type="pct"/>
            <w:gridSpan w:val="2"/>
            <w:shd w:val="clear" w:color="auto" w:fill="auto"/>
          </w:tcPr>
          <w:p w:rsidR="00C331E1" w:rsidRPr="007E3F01" w:rsidRDefault="00C331E1" w:rsidP="00EA4593">
            <w:pPr>
              <w:spacing w:after="0" w:line="240" w:lineRule="auto"/>
              <w:rPr>
                <w:color w:val="000000" w:themeColor="text1"/>
                <w:sz w:val="24"/>
                <w:szCs w:val="24"/>
              </w:rPr>
            </w:pPr>
            <w:r w:rsidRPr="007E3F01">
              <w:rPr>
                <w:color w:val="000000" w:themeColor="text1"/>
                <w:sz w:val="24"/>
                <w:szCs w:val="24"/>
              </w:rPr>
              <w:t xml:space="preserve">Praktiske </w:t>
            </w:r>
            <w:r>
              <w:rPr>
                <w:color w:val="000000" w:themeColor="text1"/>
                <w:sz w:val="24"/>
                <w:szCs w:val="24"/>
              </w:rPr>
              <w:t>fremlæggelse.</w:t>
            </w:r>
          </w:p>
          <w:p w:rsidR="00C331E1" w:rsidRPr="007E3F01" w:rsidRDefault="00C331E1" w:rsidP="00EA4593">
            <w:pPr>
              <w:spacing w:after="0" w:line="240" w:lineRule="auto"/>
              <w:rPr>
                <w:color w:val="000000" w:themeColor="text1"/>
                <w:sz w:val="24"/>
                <w:szCs w:val="24"/>
              </w:rPr>
            </w:pPr>
          </w:p>
        </w:tc>
      </w:tr>
      <w:tr w:rsidR="00C331E1" w:rsidRPr="007E3F01" w:rsidTr="00EA4593">
        <w:tc>
          <w:tcPr>
            <w:tcW w:w="1268" w:type="pct"/>
            <w:shd w:val="clear" w:color="auto" w:fill="auto"/>
          </w:tcPr>
          <w:p w:rsidR="00C331E1" w:rsidRPr="007E3F01" w:rsidRDefault="00C331E1" w:rsidP="00EA4593">
            <w:pPr>
              <w:spacing w:after="0" w:line="240" w:lineRule="auto"/>
              <w:rPr>
                <w:b/>
                <w:color w:val="000000" w:themeColor="text1"/>
                <w:sz w:val="24"/>
                <w:szCs w:val="24"/>
              </w:rPr>
            </w:pPr>
            <w:r w:rsidRPr="007E3F01">
              <w:rPr>
                <w:b/>
                <w:color w:val="000000" w:themeColor="text1"/>
                <w:sz w:val="24"/>
                <w:szCs w:val="24"/>
              </w:rPr>
              <w:t>Varighed/placering:</w:t>
            </w:r>
          </w:p>
          <w:p w:rsidR="00C331E1" w:rsidRPr="007E3F01" w:rsidRDefault="00C331E1" w:rsidP="00EA4593">
            <w:pPr>
              <w:spacing w:after="0" w:line="240" w:lineRule="auto"/>
              <w:rPr>
                <w:b/>
                <w:color w:val="000000" w:themeColor="text1"/>
                <w:sz w:val="24"/>
                <w:szCs w:val="24"/>
              </w:rPr>
            </w:pPr>
          </w:p>
        </w:tc>
        <w:tc>
          <w:tcPr>
            <w:tcW w:w="3732" w:type="pct"/>
            <w:gridSpan w:val="2"/>
            <w:shd w:val="clear" w:color="auto" w:fill="auto"/>
          </w:tcPr>
          <w:p w:rsidR="00C331E1" w:rsidRPr="007E3F01" w:rsidRDefault="00C331E1" w:rsidP="00EA4593">
            <w:pPr>
              <w:spacing w:after="0" w:line="240" w:lineRule="auto"/>
              <w:rPr>
                <w:color w:val="000000" w:themeColor="text1"/>
                <w:sz w:val="24"/>
                <w:szCs w:val="24"/>
              </w:rPr>
            </w:pPr>
            <w:r w:rsidRPr="007E3F01">
              <w:rPr>
                <w:color w:val="000000" w:themeColor="text1"/>
                <w:sz w:val="24"/>
                <w:szCs w:val="24"/>
              </w:rPr>
              <w:t>Teori 2: 24 lektioner</w:t>
            </w:r>
          </w:p>
        </w:tc>
      </w:tr>
      <w:tr w:rsidR="00C331E1" w:rsidRPr="007E3F01" w:rsidTr="00EA4593">
        <w:tc>
          <w:tcPr>
            <w:tcW w:w="1268" w:type="pct"/>
            <w:shd w:val="clear" w:color="auto" w:fill="auto"/>
          </w:tcPr>
          <w:p w:rsidR="00C331E1" w:rsidRPr="007E3F01" w:rsidRDefault="00C331E1" w:rsidP="00EA4593">
            <w:pPr>
              <w:spacing w:after="0" w:line="240" w:lineRule="auto"/>
              <w:rPr>
                <w:b/>
                <w:color w:val="000000" w:themeColor="text1"/>
                <w:sz w:val="24"/>
                <w:szCs w:val="24"/>
              </w:rPr>
            </w:pPr>
            <w:r w:rsidRPr="007E3F01">
              <w:rPr>
                <w:b/>
                <w:color w:val="000000" w:themeColor="text1"/>
                <w:sz w:val="24"/>
                <w:szCs w:val="24"/>
              </w:rPr>
              <w:t>Litteratur</w:t>
            </w:r>
          </w:p>
        </w:tc>
        <w:tc>
          <w:tcPr>
            <w:tcW w:w="3732" w:type="pct"/>
            <w:gridSpan w:val="2"/>
            <w:shd w:val="clear" w:color="auto" w:fill="auto"/>
          </w:tcPr>
          <w:p w:rsidR="001D5A45" w:rsidRPr="007F6639" w:rsidRDefault="00C331E1" w:rsidP="001D5A45">
            <w:pPr>
              <w:rPr>
                <w:sz w:val="24"/>
                <w:szCs w:val="24"/>
              </w:rPr>
            </w:pPr>
            <w:r w:rsidRPr="001D5A45">
              <w:rPr>
                <w:b/>
                <w:sz w:val="24"/>
                <w:szCs w:val="24"/>
              </w:rPr>
              <w:t>Sosu trin</w:t>
            </w:r>
            <w:r w:rsidR="001D5A45" w:rsidRPr="001D5A45">
              <w:rPr>
                <w:b/>
                <w:sz w:val="24"/>
                <w:szCs w:val="24"/>
              </w:rPr>
              <w:t xml:space="preserve"> </w:t>
            </w:r>
            <w:r w:rsidRPr="001D5A45">
              <w:rPr>
                <w:b/>
                <w:sz w:val="24"/>
                <w:szCs w:val="24"/>
              </w:rPr>
              <w:t>1</w:t>
            </w:r>
            <w:r w:rsidR="001D5A45">
              <w:rPr>
                <w:sz w:val="24"/>
                <w:szCs w:val="24"/>
              </w:rPr>
              <w:t>, kap. 20, kap. 23, Kap.2</w:t>
            </w:r>
          </w:p>
          <w:p w:rsidR="00C331E1" w:rsidRPr="007F6639" w:rsidRDefault="00C331E1" w:rsidP="00EA4593">
            <w:pPr>
              <w:rPr>
                <w:sz w:val="24"/>
                <w:szCs w:val="24"/>
              </w:rPr>
            </w:pPr>
            <w:r w:rsidRPr="007F6639">
              <w:rPr>
                <w:sz w:val="24"/>
                <w:szCs w:val="24"/>
              </w:rPr>
              <w:t>Jette Nielsen(red)</w:t>
            </w:r>
          </w:p>
          <w:p w:rsidR="00C331E1" w:rsidRPr="007F6639" w:rsidRDefault="001D5A45" w:rsidP="00EA4593">
            <w:pPr>
              <w:rPr>
                <w:sz w:val="24"/>
                <w:szCs w:val="24"/>
              </w:rPr>
            </w:pPr>
            <w:r>
              <w:rPr>
                <w:sz w:val="24"/>
                <w:szCs w:val="24"/>
              </w:rPr>
              <w:t>2.udgave, 1. oplag 2016</w:t>
            </w:r>
          </w:p>
          <w:p w:rsidR="00C331E1" w:rsidRPr="007F6639" w:rsidRDefault="00C331E1" w:rsidP="00EA4593">
            <w:pPr>
              <w:rPr>
                <w:sz w:val="24"/>
                <w:szCs w:val="24"/>
              </w:rPr>
            </w:pPr>
            <w:r w:rsidRPr="007F6639">
              <w:rPr>
                <w:sz w:val="24"/>
                <w:szCs w:val="24"/>
              </w:rPr>
              <w:t xml:space="preserve">Munksgaard, Købehavn </w:t>
            </w:r>
            <w:r w:rsidR="001D5A45">
              <w:rPr>
                <w:sz w:val="24"/>
                <w:szCs w:val="24"/>
              </w:rPr>
              <w:t>2016</w:t>
            </w:r>
          </w:p>
          <w:p w:rsidR="00C331E1" w:rsidRPr="007E3F01" w:rsidRDefault="00C331E1" w:rsidP="00EA4593">
            <w:pPr>
              <w:spacing w:after="0" w:line="240" w:lineRule="auto"/>
              <w:rPr>
                <w:color w:val="000000" w:themeColor="text1"/>
                <w:sz w:val="24"/>
                <w:szCs w:val="24"/>
              </w:rPr>
            </w:pPr>
            <w:r w:rsidRPr="007F6639">
              <w:rPr>
                <w:sz w:val="24"/>
                <w:szCs w:val="24"/>
              </w:rPr>
              <w:t>ISBN 978-87-628-1014</w:t>
            </w:r>
          </w:p>
          <w:p w:rsidR="00C331E1" w:rsidRPr="007E3F01" w:rsidRDefault="00C331E1" w:rsidP="00EA4593">
            <w:pPr>
              <w:spacing w:after="0" w:line="240" w:lineRule="auto"/>
              <w:rPr>
                <w:color w:val="000000" w:themeColor="text1"/>
                <w:sz w:val="24"/>
                <w:szCs w:val="24"/>
              </w:rPr>
            </w:pPr>
          </w:p>
        </w:tc>
      </w:tr>
    </w:tbl>
    <w:p w:rsidR="00C331E1" w:rsidRPr="007E3F01" w:rsidRDefault="00C331E1" w:rsidP="003150EB">
      <w:pPr>
        <w:spacing w:after="0"/>
        <w:rPr>
          <w:vanish/>
          <w:color w:val="000000" w:themeColor="text1"/>
        </w:rPr>
      </w:pPr>
    </w:p>
    <w:p w:rsidR="003150EB" w:rsidRPr="007E3F01" w:rsidRDefault="003150EB" w:rsidP="003150EB">
      <w:pPr>
        <w:pStyle w:val="Listeafsnit"/>
        <w:spacing w:line="360" w:lineRule="auto"/>
        <w:rPr>
          <w:b/>
          <w:color w:val="000000" w:themeColor="text1"/>
          <w:sz w:val="24"/>
          <w:szCs w:val="24"/>
        </w:rPr>
      </w:pPr>
    </w:p>
    <w:p w:rsidR="00C331E1" w:rsidRDefault="00C331E1">
      <w:pPr>
        <w:rPr>
          <w:b/>
          <w:color w:val="000000" w:themeColor="text1"/>
          <w:sz w:val="24"/>
          <w:szCs w:val="24"/>
        </w:rPr>
      </w:pPr>
      <w:r>
        <w:rPr>
          <w:b/>
          <w:color w:val="000000" w:themeColor="text1"/>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3837"/>
        <w:gridCol w:w="3908"/>
      </w:tblGrid>
      <w:tr w:rsidR="007E3F01" w:rsidRPr="007E3F01" w:rsidTr="0065518C">
        <w:trPr>
          <w:trHeight w:val="638"/>
        </w:trPr>
        <w:tc>
          <w:tcPr>
            <w:tcW w:w="5000" w:type="pct"/>
            <w:gridSpan w:val="3"/>
            <w:shd w:val="clear" w:color="auto" w:fill="auto"/>
          </w:tcPr>
          <w:p w:rsidR="003150EB" w:rsidRPr="006C368D" w:rsidRDefault="003150EB" w:rsidP="00C331E1">
            <w:pPr>
              <w:pStyle w:val="Overskrift2"/>
              <w:rPr>
                <w:rFonts w:ascii="Calibri" w:hAnsi="Calibri"/>
              </w:rPr>
            </w:pPr>
            <w:bookmarkStart w:id="108" w:name="_Toc440526043"/>
            <w:bookmarkStart w:id="109" w:name="_Toc470007215"/>
            <w:r w:rsidRPr="006C368D">
              <w:rPr>
                <w:rFonts w:ascii="Calibri" w:hAnsi="Calibri"/>
              </w:rPr>
              <w:lastRenderedPageBreak/>
              <w:t>Tema 22: Intern prøve</w:t>
            </w:r>
            <w:bookmarkEnd w:id="108"/>
            <w:bookmarkEnd w:id="109"/>
          </w:p>
        </w:tc>
      </w:tr>
      <w:tr w:rsidR="007E3F01" w:rsidRPr="007E3F01" w:rsidTr="0065518C">
        <w:trPr>
          <w:trHeight w:val="777"/>
        </w:trPr>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Fokuspunkter:</w:t>
            </w:r>
          </w:p>
          <w:p w:rsidR="003150EB" w:rsidRPr="007E3F01" w:rsidRDefault="003150EB" w:rsidP="0065518C">
            <w:pPr>
              <w:spacing w:after="0" w:line="360" w:lineRule="auto"/>
              <w:rPr>
                <w:b/>
                <w:color w:val="000000" w:themeColor="text1"/>
                <w:sz w:val="24"/>
                <w:szCs w:val="24"/>
              </w:rPr>
            </w:pPr>
          </w:p>
        </w:tc>
        <w:tc>
          <w:tcPr>
            <w:tcW w:w="3885" w:type="pct"/>
            <w:gridSpan w:val="2"/>
            <w:shd w:val="clear" w:color="auto" w:fill="auto"/>
          </w:tcPr>
          <w:p w:rsidR="003150EB" w:rsidRPr="007E3F01" w:rsidRDefault="00A51E54" w:rsidP="0065518C">
            <w:pPr>
              <w:spacing w:after="0" w:line="360" w:lineRule="auto"/>
              <w:rPr>
                <w:color w:val="000000" w:themeColor="text1"/>
                <w:sz w:val="24"/>
                <w:szCs w:val="24"/>
              </w:rPr>
            </w:pPr>
            <w:r>
              <w:rPr>
                <w:color w:val="000000" w:themeColor="text1"/>
                <w:sz w:val="24"/>
                <w:szCs w:val="24"/>
              </w:rPr>
              <w:t xml:space="preserve">Eleven </w:t>
            </w:r>
            <w:r w:rsidR="003150EB" w:rsidRPr="007E3F01">
              <w:rPr>
                <w:color w:val="000000" w:themeColor="text1"/>
                <w:sz w:val="24"/>
                <w:szCs w:val="24"/>
              </w:rPr>
              <w:t>samarbejde</w:t>
            </w:r>
            <w:r>
              <w:rPr>
                <w:color w:val="000000" w:themeColor="text1"/>
                <w:sz w:val="24"/>
                <w:szCs w:val="24"/>
              </w:rPr>
              <w:t>r</w:t>
            </w:r>
            <w:r w:rsidR="003150EB" w:rsidRPr="007E3F01">
              <w:rPr>
                <w:color w:val="000000" w:themeColor="text1"/>
                <w:sz w:val="24"/>
                <w:szCs w:val="24"/>
              </w:rPr>
              <w:t xml:space="preserve"> med andre elever. Den samlede faglige viden anvendes i forhold til en case.</w:t>
            </w:r>
          </w:p>
        </w:tc>
      </w:tr>
      <w:tr w:rsidR="007E3F01" w:rsidRPr="007E3F01" w:rsidTr="0065518C">
        <w:trPr>
          <w:trHeight w:val="189"/>
        </w:trPr>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Formål</w:t>
            </w: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At eleven kan anvende sin faglige viden i forhold til en case.</w:t>
            </w:r>
          </w:p>
        </w:tc>
      </w:tr>
      <w:tr w:rsidR="007E3F01" w:rsidRPr="007E3F01" w:rsidTr="0065518C">
        <w:trPr>
          <w:trHeight w:val="389"/>
        </w:trPr>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Involverede fag</w:t>
            </w: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Alle faggrupper skal anvendes.</w:t>
            </w:r>
          </w:p>
        </w:tc>
      </w:tr>
      <w:tr w:rsidR="007E3F01" w:rsidRPr="007E3F01" w:rsidTr="0065518C">
        <w:trPr>
          <w:trHeight w:val="777"/>
        </w:trPr>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Fagligt indhold fra involverede fag:</w:t>
            </w:r>
          </w:p>
          <w:p w:rsidR="003150EB" w:rsidRPr="007E3F01" w:rsidRDefault="003150EB" w:rsidP="0065518C">
            <w:pPr>
              <w:spacing w:after="0" w:line="360" w:lineRule="auto"/>
              <w:rPr>
                <w:b/>
                <w:color w:val="000000" w:themeColor="text1"/>
                <w:sz w:val="24"/>
                <w:szCs w:val="24"/>
              </w:rPr>
            </w:pPr>
          </w:p>
          <w:p w:rsidR="003150EB" w:rsidRPr="007E3F01" w:rsidRDefault="003150EB" w:rsidP="0065518C">
            <w:pPr>
              <w:spacing w:after="0" w:line="360" w:lineRule="auto"/>
              <w:rPr>
                <w:b/>
                <w:color w:val="000000" w:themeColor="text1"/>
                <w:sz w:val="24"/>
                <w:szCs w:val="24"/>
              </w:rPr>
            </w:pPr>
          </w:p>
        </w:tc>
        <w:tc>
          <w:tcPr>
            <w:tcW w:w="1921" w:type="pct"/>
            <w:shd w:val="clear" w:color="auto" w:fill="auto"/>
          </w:tcPr>
          <w:p w:rsidR="00A51E54" w:rsidRDefault="003841EE" w:rsidP="00DD6614">
            <w:pPr>
              <w:numPr>
                <w:ilvl w:val="0"/>
                <w:numId w:val="17"/>
              </w:numPr>
              <w:spacing w:after="0" w:line="360" w:lineRule="auto"/>
              <w:rPr>
                <w:color w:val="000000" w:themeColor="text1"/>
                <w:sz w:val="24"/>
                <w:szCs w:val="24"/>
              </w:rPr>
            </w:pPr>
            <w:r>
              <w:rPr>
                <w:color w:val="000000" w:themeColor="text1"/>
                <w:sz w:val="24"/>
                <w:szCs w:val="24"/>
              </w:rPr>
              <w:t>Sundhedshjælperens arbejdsproces.</w:t>
            </w:r>
          </w:p>
          <w:p w:rsidR="003150EB" w:rsidRPr="007E3F01" w:rsidRDefault="003150EB" w:rsidP="00DD6614">
            <w:pPr>
              <w:numPr>
                <w:ilvl w:val="0"/>
                <w:numId w:val="17"/>
              </w:numPr>
              <w:spacing w:after="0" w:line="360" w:lineRule="auto"/>
              <w:rPr>
                <w:color w:val="000000" w:themeColor="text1"/>
                <w:sz w:val="24"/>
                <w:szCs w:val="24"/>
              </w:rPr>
            </w:pPr>
            <w:r w:rsidRPr="007E3F01">
              <w:rPr>
                <w:color w:val="000000" w:themeColor="text1"/>
                <w:sz w:val="24"/>
                <w:szCs w:val="24"/>
              </w:rPr>
              <w:t>Helhedsorienteret syn på pleje</w:t>
            </w:r>
          </w:p>
          <w:p w:rsidR="003150EB" w:rsidRPr="007E3F01" w:rsidRDefault="003150EB" w:rsidP="00DD6614">
            <w:pPr>
              <w:numPr>
                <w:ilvl w:val="0"/>
                <w:numId w:val="17"/>
              </w:numPr>
              <w:spacing w:after="0" w:line="360" w:lineRule="auto"/>
              <w:rPr>
                <w:color w:val="000000" w:themeColor="text1"/>
                <w:sz w:val="24"/>
                <w:szCs w:val="24"/>
              </w:rPr>
            </w:pPr>
            <w:r w:rsidRPr="007E3F01">
              <w:rPr>
                <w:color w:val="000000" w:themeColor="text1"/>
                <w:sz w:val="24"/>
                <w:szCs w:val="24"/>
              </w:rPr>
              <w:t xml:space="preserve">Samarbejde med andre elever </w:t>
            </w:r>
          </w:p>
        </w:tc>
        <w:tc>
          <w:tcPr>
            <w:tcW w:w="1964" w:type="pct"/>
            <w:shd w:val="clear" w:color="auto" w:fill="auto"/>
          </w:tcPr>
          <w:p w:rsidR="003150EB" w:rsidRPr="007E3F01" w:rsidRDefault="003150EB" w:rsidP="00DD6614">
            <w:pPr>
              <w:numPr>
                <w:ilvl w:val="0"/>
                <w:numId w:val="17"/>
              </w:numPr>
              <w:spacing w:after="0" w:line="360" w:lineRule="auto"/>
              <w:rPr>
                <w:color w:val="000000" w:themeColor="text1"/>
                <w:sz w:val="24"/>
                <w:szCs w:val="24"/>
              </w:rPr>
            </w:pPr>
            <w:r w:rsidRPr="007E3F01">
              <w:rPr>
                <w:color w:val="000000" w:themeColor="text1"/>
                <w:sz w:val="24"/>
                <w:szCs w:val="24"/>
              </w:rPr>
              <w:t>Strukturering af tid</w:t>
            </w:r>
          </w:p>
          <w:p w:rsidR="003150EB" w:rsidRPr="007E3F01" w:rsidRDefault="003150EB" w:rsidP="00DD6614">
            <w:pPr>
              <w:numPr>
                <w:ilvl w:val="0"/>
                <w:numId w:val="17"/>
              </w:numPr>
              <w:spacing w:after="0" w:line="360" w:lineRule="auto"/>
              <w:rPr>
                <w:color w:val="000000" w:themeColor="text1"/>
                <w:sz w:val="24"/>
                <w:szCs w:val="24"/>
              </w:rPr>
            </w:pPr>
            <w:r w:rsidRPr="007E3F01">
              <w:rPr>
                <w:color w:val="000000" w:themeColor="text1"/>
                <w:sz w:val="24"/>
                <w:szCs w:val="24"/>
              </w:rPr>
              <w:t>Regler for interne prøver</w:t>
            </w:r>
          </w:p>
          <w:p w:rsidR="003150EB" w:rsidRPr="007E3F01" w:rsidRDefault="003150EB" w:rsidP="00DD6614">
            <w:pPr>
              <w:numPr>
                <w:ilvl w:val="0"/>
                <w:numId w:val="17"/>
              </w:numPr>
              <w:spacing w:after="0" w:line="360" w:lineRule="auto"/>
              <w:rPr>
                <w:color w:val="000000" w:themeColor="text1"/>
                <w:sz w:val="24"/>
                <w:szCs w:val="24"/>
              </w:rPr>
            </w:pPr>
            <w:r w:rsidRPr="007E3F01">
              <w:rPr>
                <w:color w:val="000000" w:themeColor="text1"/>
                <w:sz w:val="24"/>
                <w:szCs w:val="24"/>
              </w:rPr>
              <w:t>Strukturering af elementære sygeplejeopgaver</w:t>
            </w:r>
          </w:p>
        </w:tc>
      </w:tr>
      <w:tr w:rsidR="007E3F01" w:rsidRPr="007E3F01" w:rsidTr="0065518C">
        <w:trPr>
          <w:trHeight w:val="189"/>
        </w:trPr>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Mål</w:t>
            </w:r>
          </w:p>
        </w:tc>
        <w:tc>
          <w:tcPr>
            <w:tcW w:w="3885" w:type="pct"/>
            <w:gridSpan w:val="2"/>
            <w:shd w:val="clear" w:color="auto" w:fill="auto"/>
          </w:tcPr>
          <w:p w:rsidR="003150EB" w:rsidRPr="007E3F01" w:rsidRDefault="003150EB" w:rsidP="009C3540">
            <w:pPr>
              <w:numPr>
                <w:ilvl w:val="0"/>
                <w:numId w:val="18"/>
              </w:numPr>
              <w:spacing w:after="0" w:line="360" w:lineRule="auto"/>
              <w:rPr>
                <w:color w:val="000000" w:themeColor="text1"/>
                <w:sz w:val="24"/>
                <w:szCs w:val="24"/>
              </w:rPr>
            </w:pPr>
            <w:r w:rsidRPr="007E3F01">
              <w:rPr>
                <w:color w:val="000000" w:themeColor="text1"/>
                <w:sz w:val="24"/>
                <w:szCs w:val="24"/>
              </w:rPr>
              <w:t xml:space="preserve">At eleven kan </w:t>
            </w:r>
            <w:r w:rsidR="001B2667">
              <w:rPr>
                <w:color w:val="000000" w:themeColor="text1"/>
                <w:sz w:val="24"/>
                <w:szCs w:val="24"/>
              </w:rPr>
              <w:t>anvende sundhedshjælperens arbejdsproces</w:t>
            </w:r>
            <w:r w:rsidR="00A51E54">
              <w:rPr>
                <w:color w:val="000000" w:themeColor="text1"/>
                <w:sz w:val="24"/>
                <w:szCs w:val="24"/>
              </w:rPr>
              <w:t xml:space="preserve"> i en skriftlig opgave</w:t>
            </w:r>
            <w:r w:rsidRPr="007E3F01">
              <w:rPr>
                <w:color w:val="000000" w:themeColor="text1"/>
                <w:sz w:val="24"/>
                <w:szCs w:val="24"/>
              </w:rPr>
              <w:t>.</w:t>
            </w:r>
          </w:p>
          <w:p w:rsidR="003150EB" w:rsidRPr="007E3F01" w:rsidRDefault="003150EB" w:rsidP="009C3540">
            <w:pPr>
              <w:numPr>
                <w:ilvl w:val="0"/>
                <w:numId w:val="18"/>
              </w:numPr>
              <w:spacing w:after="0" w:line="360" w:lineRule="auto"/>
              <w:rPr>
                <w:color w:val="000000" w:themeColor="text1"/>
                <w:sz w:val="24"/>
                <w:szCs w:val="24"/>
              </w:rPr>
            </w:pPr>
            <w:r w:rsidRPr="007E3F01">
              <w:rPr>
                <w:color w:val="000000" w:themeColor="text1"/>
                <w:sz w:val="24"/>
                <w:szCs w:val="24"/>
              </w:rPr>
              <w:t>At eleven kan anvende sin faglige viden.</w:t>
            </w:r>
          </w:p>
          <w:p w:rsidR="003150EB" w:rsidRPr="007E3F01" w:rsidRDefault="003150EB" w:rsidP="009C3540">
            <w:pPr>
              <w:numPr>
                <w:ilvl w:val="0"/>
                <w:numId w:val="18"/>
              </w:numPr>
              <w:spacing w:after="0" w:line="360" w:lineRule="auto"/>
              <w:rPr>
                <w:color w:val="000000" w:themeColor="text1"/>
                <w:sz w:val="24"/>
                <w:szCs w:val="24"/>
              </w:rPr>
            </w:pPr>
            <w:r w:rsidRPr="007E3F01">
              <w:rPr>
                <w:color w:val="000000" w:themeColor="text1"/>
                <w:sz w:val="24"/>
                <w:szCs w:val="24"/>
              </w:rPr>
              <w:t>At eleven kan anvende et helhedsorienteret syn i tilrettelæggelsen</w:t>
            </w:r>
            <w:r w:rsidR="00CB67EF">
              <w:rPr>
                <w:color w:val="000000" w:themeColor="text1"/>
                <w:sz w:val="24"/>
                <w:szCs w:val="24"/>
              </w:rPr>
              <w:t xml:space="preserve"> af elementære sundheds- og syge</w:t>
            </w:r>
            <w:r w:rsidRPr="007E3F01">
              <w:rPr>
                <w:color w:val="000000" w:themeColor="text1"/>
                <w:sz w:val="24"/>
                <w:szCs w:val="24"/>
              </w:rPr>
              <w:t>plejeopgaver.</w:t>
            </w:r>
          </w:p>
          <w:p w:rsidR="009C3540" w:rsidRDefault="009C3540" w:rsidP="009C3540">
            <w:pPr>
              <w:numPr>
                <w:ilvl w:val="0"/>
                <w:numId w:val="18"/>
              </w:numPr>
              <w:spacing w:after="0" w:line="360" w:lineRule="auto"/>
              <w:rPr>
                <w:sz w:val="24"/>
                <w:szCs w:val="24"/>
              </w:rPr>
            </w:pPr>
            <w:r>
              <w:rPr>
                <w:sz w:val="24"/>
                <w:szCs w:val="24"/>
              </w:rPr>
              <w:t>At eleven kan indsamle data indenfor sundhedshjælperens ansvars- og kompetenceområde.</w:t>
            </w:r>
          </w:p>
          <w:p w:rsidR="009C3540" w:rsidRDefault="009C3540" w:rsidP="009C3540">
            <w:pPr>
              <w:numPr>
                <w:ilvl w:val="0"/>
                <w:numId w:val="18"/>
              </w:numPr>
              <w:spacing w:after="0" w:line="360" w:lineRule="auto"/>
              <w:rPr>
                <w:sz w:val="24"/>
                <w:szCs w:val="24"/>
              </w:rPr>
            </w:pPr>
            <w:r>
              <w:rPr>
                <w:sz w:val="24"/>
                <w:szCs w:val="24"/>
              </w:rPr>
              <w:t>At eleven kan analysere i forhold til de indsamlede data, og fremkomme med antagelser ud fra denne analyse.</w:t>
            </w:r>
          </w:p>
          <w:p w:rsidR="009C3540" w:rsidRDefault="009C3540" w:rsidP="009C3540">
            <w:pPr>
              <w:numPr>
                <w:ilvl w:val="0"/>
                <w:numId w:val="18"/>
              </w:numPr>
              <w:spacing w:after="0" w:line="360" w:lineRule="auto"/>
              <w:rPr>
                <w:sz w:val="24"/>
                <w:szCs w:val="24"/>
              </w:rPr>
            </w:pPr>
            <w:r>
              <w:rPr>
                <w:sz w:val="24"/>
                <w:szCs w:val="24"/>
              </w:rPr>
              <w:t>At eleven kan erkende et sundhedsproblem hos borgeren med relevans til ansvars-og kompetenceområdet.</w:t>
            </w:r>
          </w:p>
          <w:p w:rsidR="009C3540" w:rsidRDefault="009C3540" w:rsidP="009C3540">
            <w:pPr>
              <w:numPr>
                <w:ilvl w:val="0"/>
                <w:numId w:val="18"/>
              </w:numPr>
              <w:spacing w:after="0" w:line="360" w:lineRule="auto"/>
              <w:rPr>
                <w:sz w:val="24"/>
                <w:szCs w:val="24"/>
              </w:rPr>
            </w:pPr>
            <w:r>
              <w:rPr>
                <w:sz w:val="24"/>
                <w:szCs w:val="24"/>
              </w:rPr>
              <w:t>At eleven kan formulere et problem med relevans for borgerens aktuelle situation.</w:t>
            </w:r>
          </w:p>
          <w:p w:rsidR="009C3540" w:rsidRDefault="009C3540" w:rsidP="009C3540">
            <w:pPr>
              <w:numPr>
                <w:ilvl w:val="0"/>
                <w:numId w:val="18"/>
              </w:numPr>
              <w:spacing w:after="0" w:line="360" w:lineRule="auto"/>
              <w:rPr>
                <w:sz w:val="24"/>
                <w:szCs w:val="24"/>
              </w:rPr>
            </w:pPr>
            <w:r>
              <w:rPr>
                <w:sz w:val="24"/>
                <w:szCs w:val="24"/>
              </w:rPr>
              <w:t>At eleven på baggrund af indhentet teoretisk viden kan formulere og begrunde handlingsforslag i forhold til den formulerede problemstilling.</w:t>
            </w:r>
          </w:p>
          <w:p w:rsidR="009C3540" w:rsidRDefault="009C3540" w:rsidP="009C3540">
            <w:pPr>
              <w:numPr>
                <w:ilvl w:val="0"/>
                <w:numId w:val="18"/>
              </w:numPr>
              <w:spacing w:after="0" w:line="360" w:lineRule="auto"/>
              <w:rPr>
                <w:sz w:val="24"/>
                <w:szCs w:val="24"/>
              </w:rPr>
            </w:pPr>
            <w:r>
              <w:rPr>
                <w:sz w:val="24"/>
                <w:szCs w:val="24"/>
              </w:rPr>
              <w:t>At eleven forholder sig kritisk til egne handlinger og kan begrunde disse</w:t>
            </w:r>
          </w:p>
          <w:p w:rsidR="009C3540" w:rsidRPr="007E3F01" w:rsidRDefault="009C3540" w:rsidP="009C3540">
            <w:pPr>
              <w:numPr>
                <w:ilvl w:val="0"/>
                <w:numId w:val="18"/>
              </w:numPr>
              <w:spacing w:after="0" w:line="360" w:lineRule="auto"/>
              <w:rPr>
                <w:color w:val="000000" w:themeColor="text1"/>
                <w:sz w:val="24"/>
                <w:szCs w:val="24"/>
              </w:rPr>
            </w:pPr>
            <w:r>
              <w:rPr>
                <w:sz w:val="24"/>
                <w:szCs w:val="24"/>
              </w:rPr>
              <w:t xml:space="preserve">At eleven bliver bevidst om egne holdninger der ligger til grund for </w:t>
            </w:r>
            <w:r>
              <w:rPr>
                <w:sz w:val="24"/>
                <w:szCs w:val="24"/>
              </w:rPr>
              <w:lastRenderedPageBreak/>
              <w:t>handlingerne.</w:t>
            </w:r>
          </w:p>
          <w:p w:rsidR="003150EB" w:rsidRPr="007E3F01" w:rsidRDefault="003150EB" w:rsidP="009C3540">
            <w:pPr>
              <w:numPr>
                <w:ilvl w:val="0"/>
                <w:numId w:val="18"/>
              </w:numPr>
              <w:spacing w:after="0" w:line="360" w:lineRule="auto"/>
              <w:rPr>
                <w:color w:val="000000" w:themeColor="text1"/>
                <w:sz w:val="24"/>
                <w:szCs w:val="24"/>
              </w:rPr>
            </w:pPr>
            <w:r w:rsidRPr="007E3F01">
              <w:rPr>
                <w:color w:val="000000" w:themeColor="text1"/>
                <w:sz w:val="24"/>
                <w:szCs w:val="24"/>
              </w:rPr>
              <w:t>At eleven viser forståelse for sundhedshjælperens ansvar- og kompetenceområde.</w:t>
            </w:r>
          </w:p>
          <w:p w:rsidR="003150EB" w:rsidRPr="007E3F01" w:rsidRDefault="003150EB" w:rsidP="009C3540">
            <w:pPr>
              <w:numPr>
                <w:ilvl w:val="0"/>
                <w:numId w:val="18"/>
              </w:numPr>
              <w:spacing w:after="0" w:line="360" w:lineRule="auto"/>
              <w:rPr>
                <w:color w:val="000000" w:themeColor="text1"/>
                <w:sz w:val="24"/>
                <w:szCs w:val="24"/>
              </w:rPr>
            </w:pPr>
            <w:r w:rsidRPr="007E3F01">
              <w:rPr>
                <w:color w:val="000000" w:themeColor="text1"/>
                <w:sz w:val="24"/>
                <w:szCs w:val="24"/>
              </w:rPr>
              <w:t>At eleven kan samarbejde med andre elever igennem opgaveskrivningen.</w:t>
            </w:r>
          </w:p>
        </w:tc>
      </w:tr>
      <w:tr w:rsidR="007E3F01" w:rsidRPr="007E3F01" w:rsidTr="0065518C">
        <w:trPr>
          <w:trHeight w:val="777"/>
        </w:trPr>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lastRenderedPageBreak/>
              <w:t xml:space="preserve"> Kompetencemål:</w:t>
            </w: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Erkende værdien af samarbejde, samt udvikler evnen til at indgå aktivt i samarbejdsrelationer og opgaveløsning.</w:t>
            </w:r>
          </w:p>
        </w:tc>
      </w:tr>
      <w:tr w:rsidR="007E3F01" w:rsidRPr="007E3F01" w:rsidTr="0065518C">
        <w:trPr>
          <w:trHeight w:val="189"/>
        </w:trPr>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Arbejdsform:</w:t>
            </w: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Gruppearbejde</w:t>
            </w:r>
          </w:p>
        </w:tc>
      </w:tr>
      <w:tr w:rsidR="007E3F01" w:rsidRPr="007E3F01" w:rsidTr="0065518C">
        <w:trPr>
          <w:trHeight w:val="777"/>
        </w:trPr>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Evalueringsform:</w:t>
            </w: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Vejledende udtalelse og karaktergivning fra underviser.</w:t>
            </w:r>
          </w:p>
        </w:tc>
      </w:tr>
      <w:tr w:rsidR="007E3F01" w:rsidRPr="007E3F01" w:rsidTr="0065518C">
        <w:trPr>
          <w:trHeight w:val="777"/>
        </w:trPr>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Varighed/placering:</w:t>
            </w: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Teori 2: 46 lektioner, herunder introduktion til opgaveskrivning</w:t>
            </w:r>
          </w:p>
        </w:tc>
      </w:tr>
      <w:tr w:rsidR="007E3F01" w:rsidRPr="007E3F01" w:rsidTr="0065518C">
        <w:trPr>
          <w:trHeight w:val="359"/>
        </w:trPr>
        <w:tc>
          <w:tcPr>
            <w:tcW w:w="1115" w:type="pct"/>
            <w:shd w:val="clear" w:color="auto" w:fill="auto"/>
          </w:tcPr>
          <w:p w:rsidR="003150EB" w:rsidRPr="007E3F01" w:rsidRDefault="003150EB" w:rsidP="0065518C">
            <w:pPr>
              <w:spacing w:after="0" w:line="360" w:lineRule="auto"/>
              <w:rPr>
                <w:b/>
                <w:color w:val="000000" w:themeColor="text1"/>
                <w:sz w:val="24"/>
                <w:szCs w:val="24"/>
              </w:rPr>
            </w:pPr>
            <w:r w:rsidRPr="007E3F01">
              <w:rPr>
                <w:b/>
                <w:color w:val="000000" w:themeColor="text1"/>
                <w:sz w:val="24"/>
                <w:szCs w:val="24"/>
              </w:rPr>
              <w:t>Litteratur</w:t>
            </w:r>
          </w:p>
        </w:tc>
        <w:tc>
          <w:tcPr>
            <w:tcW w:w="3885" w:type="pct"/>
            <w:gridSpan w:val="2"/>
            <w:shd w:val="clear" w:color="auto" w:fill="auto"/>
          </w:tcPr>
          <w:p w:rsidR="003150EB" w:rsidRPr="007E3F01" w:rsidRDefault="003150EB" w:rsidP="0065518C">
            <w:pPr>
              <w:spacing w:after="0" w:line="360" w:lineRule="auto"/>
              <w:rPr>
                <w:color w:val="000000" w:themeColor="text1"/>
                <w:sz w:val="24"/>
                <w:szCs w:val="24"/>
              </w:rPr>
            </w:pPr>
            <w:r w:rsidRPr="007E3F01">
              <w:rPr>
                <w:color w:val="000000" w:themeColor="text1"/>
                <w:sz w:val="24"/>
                <w:szCs w:val="24"/>
              </w:rPr>
              <w:t>Al litteratur der er anvendt under teoriperioderne og i praktikken. Der kan desuden anvendes anden litteratur, som er relevant for den aktuelle case.</w:t>
            </w:r>
          </w:p>
          <w:p w:rsidR="003150EB" w:rsidRPr="002B5116" w:rsidRDefault="002B5116" w:rsidP="0065518C">
            <w:pPr>
              <w:spacing w:after="0" w:line="360" w:lineRule="auto"/>
              <w:rPr>
                <w:color w:val="FF0000"/>
                <w:sz w:val="24"/>
                <w:szCs w:val="24"/>
              </w:rPr>
            </w:pPr>
            <w:r>
              <w:rPr>
                <w:color w:val="FF0000"/>
                <w:sz w:val="24"/>
                <w:szCs w:val="24"/>
              </w:rPr>
              <w:t>OBS! Der lægges 6 lektioners praktikforberedelse umiddelbart før dette tema!</w:t>
            </w:r>
          </w:p>
        </w:tc>
      </w:tr>
    </w:tbl>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Listeafsnit"/>
        <w:spacing w:line="360" w:lineRule="auto"/>
        <w:rPr>
          <w:b/>
          <w:color w:val="000000" w:themeColor="text1"/>
          <w:sz w:val="24"/>
          <w:szCs w:val="24"/>
        </w:rPr>
      </w:pPr>
    </w:p>
    <w:p w:rsidR="003150EB" w:rsidRPr="007E3F01" w:rsidRDefault="003150EB" w:rsidP="003150EB">
      <w:pPr>
        <w:pStyle w:val="Overskrift1"/>
        <w:rPr>
          <w:rFonts w:eastAsia="@PMingLiU"/>
          <w:color w:val="000000" w:themeColor="text1"/>
          <w:sz w:val="24"/>
          <w:szCs w:val="24"/>
          <w:lang w:eastAsia="da-DK"/>
        </w:rPr>
      </w:pPr>
      <w:bookmarkStart w:id="110" w:name="_Toc396667762"/>
    </w:p>
    <w:p w:rsidR="003150EB" w:rsidRPr="007E3F01" w:rsidRDefault="003150EB" w:rsidP="003150EB">
      <w:pPr>
        <w:rPr>
          <w:color w:val="000000" w:themeColor="text1"/>
          <w:lang w:eastAsia="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399"/>
        <w:gridCol w:w="4318"/>
      </w:tblGrid>
      <w:tr w:rsidR="0023138B" w:rsidRPr="007E3F01" w:rsidTr="004F2906">
        <w:trPr>
          <w:trHeight w:val="638"/>
        </w:trPr>
        <w:tc>
          <w:tcPr>
            <w:tcW w:w="5000" w:type="pct"/>
            <w:gridSpan w:val="3"/>
            <w:shd w:val="clear" w:color="auto" w:fill="auto"/>
          </w:tcPr>
          <w:p w:rsidR="0023138B" w:rsidRPr="00912360" w:rsidRDefault="0023138B" w:rsidP="0023138B">
            <w:pPr>
              <w:pStyle w:val="Overskrift2"/>
              <w:rPr>
                <w:rFonts w:ascii="Calibri" w:hAnsi="Calibri"/>
              </w:rPr>
            </w:pPr>
            <w:bookmarkStart w:id="111" w:name="_Toc440526044"/>
            <w:bookmarkStart w:id="112" w:name="_Toc470007216"/>
            <w:r w:rsidRPr="00912360">
              <w:rPr>
                <w:rFonts w:ascii="Calibri" w:hAnsi="Calibri"/>
              </w:rPr>
              <w:lastRenderedPageBreak/>
              <w:t xml:space="preserve">Tema </w:t>
            </w:r>
            <w:r>
              <w:rPr>
                <w:rFonts w:ascii="Calibri" w:hAnsi="Calibri"/>
              </w:rPr>
              <w:t>23</w:t>
            </w:r>
            <w:r w:rsidRPr="00912360">
              <w:rPr>
                <w:rFonts w:ascii="Calibri" w:hAnsi="Calibri"/>
              </w:rPr>
              <w:t>: Praktikforberedelse</w:t>
            </w:r>
            <w:bookmarkEnd w:id="111"/>
            <w:bookmarkEnd w:id="112"/>
          </w:p>
        </w:tc>
      </w:tr>
      <w:tr w:rsidR="0023138B" w:rsidRPr="007E3F01" w:rsidTr="004F2906">
        <w:trPr>
          <w:trHeight w:val="777"/>
        </w:trPr>
        <w:tc>
          <w:tcPr>
            <w:tcW w:w="1127" w:type="pct"/>
            <w:shd w:val="clear" w:color="auto" w:fill="auto"/>
          </w:tcPr>
          <w:p w:rsidR="0023138B" w:rsidRPr="007E3F01" w:rsidRDefault="0023138B" w:rsidP="004F2906">
            <w:pPr>
              <w:spacing w:after="0" w:line="360" w:lineRule="auto"/>
              <w:rPr>
                <w:b/>
                <w:color w:val="000000" w:themeColor="text1"/>
                <w:sz w:val="24"/>
                <w:szCs w:val="24"/>
              </w:rPr>
            </w:pPr>
            <w:r w:rsidRPr="007E3F01">
              <w:rPr>
                <w:b/>
                <w:color w:val="000000" w:themeColor="text1"/>
                <w:sz w:val="24"/>
                <w:szCs w:val="24"/>
              </w:rPr>
              <w:t>Fokuspunkter:</w:t>
            </w:r>
          </w:p>
          <w:p w:rsidR="0023138B" w:rsidRPr="007E3F01" w:rsidRDefault="0023138B" w:rsidP="004F2906">
            <w:pPr>
              <w:spacing w:after="0" w:line="360" w:lineRule="auto"/>
              <w:rPr>
                <w:b/>
                <w:color w:val="000000" w:themeColor="text1"/>
                <w:sz w:val="24"/>
                <w:szCs w:val="24"/>
              </w:rPr>
            </w:pPr>
          </w:p>
        </w:tc>
        <w:tc>
          <w:tcPr>
            <w:tcW w:w="3873" w:type="pct"/>
            <w:gridSpan w:val="2"/>
            <w:shd w:val="clear" w:color="auto" w:fill="auto"/>
          </w:tcPr>
          <w:p w:rsidR="0023138B" w:rsidRPr="007E3F01" w:rsidRDefault="0023138B" w:rsidP="004F2906">
            <w:pPr>
              <w:spacing w:after="0" w:line="360" w:lineRule="auto"/>
              <w:rPr>
                <w:color w:val="000000" w:themeColor="text1"/>
                <w:sz w:val="24"/>
                <w:szCs w:val="24"/>
              </w:rPr>
            </w:pPr>
            <w:r w:rsidRPr="007E3F01">
              <w:rPr>
                <w:color w:val="000000" w:themeColor="text1"/>
                <w:sz w:val="24"/>
                <w:szCs w:val="24"/>
              </w:rPr>
              <w:t>Praktikmål, forløb, indhold og bedømmelse. Portfolio, logbog. Samarbejde med skolen. Fraværsregler. Mødet med borgeren.</w:t>
            </w:r>
          </w:p>
        </w:tc>
      </w:tr>
      <w:tr w:rsidR="0023138B" w:rsidRPr="007E3F01" w:rsidTr="004F2906">
        <w:trPr>
          <w:trHeight w:val="189"/>
        </w:trPr>
        <w:tc>
          <w:tcPr>
            <w:tcW w:w="1127" w:type="pct"/>
            <w:shd w:val="clear" w:color="auto" w:fill="auto"/>
          </w:tcPr>
          <w:p w:rsidR="0023138B" w:rsidRPr="007E3F01" w:rsidRDefault="0023138B" w:rsidP="004F2906">
            <w:pPr>
              <w:spacing w:after="0" w:line="360" w:lineRule="auto"/>
              <w:rPr>
                <w:b/>
                <w:color w:val="000000" w:themeColor="text1"/>
                <w:sz w:val="24"/>
                <w:szCs w:val="24"/>
              </w:rPr>
            </w:pPr>
            <w:r w:rsidRPr="007E3F01">
              <w:rPr>
                <w:b/>
                <w:color w:val="000000" w:themeColor="text1"/>
                <w:sz w:val="24"/>
                <w:szCs w:val="24"/>
              </w:rPr>
              <w:t>Formål</w:t>
            </w:r>
          </w:p>
        </w:tc>
        <w:tc>
          <w:tcPr>
            <w:tcW w:w="3873" w:type="pct"/>
            <w:gridSpan w:val="2"/>
            <w:shd w:val="clear" w:color="auto" w:fill="auto"/>
          </w:tcPr>
          <w:p w:rsidR="0023138B" w:rsidRPr="007E3F01" w:rsidRDefault="0023138B" w:rsidP="00E71A5E">
            <w:pPr>
              <w:spacing w:after="0" w:line="360" w:lineRule="auto"/>
              <w:rPr>
                <w:color w:val="000000" w:themeColor="text1"/>
                <w:sz w:val="24"/>
                <w:szCs w:val="24"/>
              </w:rPr>
            </w:pPr>
            <w:r w:rsidRPr="007E3F01">
              <w:rPr>
                <w:color w:val="000000" w:themeColor="text1"/>
                <w:sz w:val="24"/>
                <w:szCs w:val="24"/>
              </w:rPr>
              <w:t xml:space="preserve">At eleven </w:t>
            </w:r>
            <w:r w:rsidR="00E71A5E">
              <w:rPr>
                <w:color w:val="000000" w:themeColor="text1"/>
                <w:sz w:val="24"/>
                <w:szCs w:val="24"/>
              </w:rPr>
              <w:t>kan anvende sin</w:t>
            </w:r>
            <w:r w:rsidRPr="007E3F01">
              <w:rPr>
                <w:color w:val="000000" w:themeColor="text1"/>
                <w:sz w:val="24"/>
                <w:szCs w:val="24"/>
              </w:rPr>
              <w:t xml:space="preserve"> indsigt i læring i praktikken.</w:t>
            </w:r>
          </w:p>
        </w:tc>
      </w:tr>
      <w:tr w:rsidR="0023138B" w:rsidRPr="007E3F01" w:rsidTr="004F2906">
        <w:trPr>
          <w:trHeight w:val="389"/>
        </w:trPr>
        <w:tc>
          <w:tcPr>
            <w:tcW w:w="1127" w:type="pct"/>
            <w:shd w:val="clear" w:color="auto" w:fill="auto"/>
          </w:tcPr>
          <w:p w:rsidR="0023138B" w:rsidRPr="007E3F01" w:rsidRDefault="00E71A5E" w:rsidP="004F2906">
            <w:pPr>
              <w:spacing w:after="0" w:line="360" w:lineRule="auto"/>
              <w:rPr>
                <w:b/>
                <w:color w:val="000000" w:themeColor="text1"/>
                <w:sz w:val="24"/>
                <w:szCs w:val="24"/>
              </w:rPr>
            </w:pPr>
            <w:r>
              <w:rPr>
                <w:b/>
                <w:color w:val="000000" w:themeColor="text1"/>
                <w:sz w:val="24"/>
                <w:szCs w:val="24"/>
              </w:rPr>
              <w:t>Involverede fag</w:t>
            </w:r>
          </w:p>
        </w:tc>
        <w:tc>
          <w:tcPr>
            <w:tcW w:w="3873" w:type="pct"/>
            <w:gridSpan w:val="2"/>
            <w:shd w:val="clear" w:color="auto" w:fill="auto"/>
          </w:tcPr>
          <w:p w:rsidR="0023138B" w:rsidRPr="007E3F01" w:rsidRDefault="0023138B" w:rsidP="004F2906">
            <w:pPr>
              <w:spacing w:after="0" w:line="360" w:lineRule="auto"/>
              <w:rPr>
                <w:color w:val="000000" w:themeColor="text1"/>
                <w:sz w:val="24"/>
                <w:szCs w:val="24"/>
              </w:rPr>
            </w:pPr>
            <w:r w:rsidRPr="007E3F01">
              <w:rPr>
                <w:color w:val="000000" w:themeColor="text1"/>
                <w:sz w:val="24"/>
                <w:szCs w:val="24"/>
              </w:rPr>
              <w:t>Pædagogik</w:t>
            </w:r>
          </w:p>
        </w:tc>
      </w:tr>
      <w:tr w:rsidR="0023138B" w:rsidRPr="007E3F01" w:rsidTr="004F2906">
        <w:trPr>
          <w:trHeight w:val="777"/>
        </w:trPr>
        <w:tc>
          <w:tcPr>
            <w:tcW w:w="1127" w:type="pct"/>
            <w:shd w:val="clear" w:color="auto" w:fill="auto"/>
          </w:tcPr>
          <w:p w:rsidR="0023138B" w:rsidRPr="007E3F01" w:rsidRDefault="0023138B" w:rsidP="004F2906">
            <w:pPr>
              <w:spacing w:after="0" w:line="360" w:lineRule="auto"/>
              <w:rPr>
                <w:b/>
                <w:color w:val="000000" w:themeColor="text1"/>
                <w:sz w:val="24"/>
                <w:szCs w:val="24"/>
              </w:rPr>
            </w:pPr>
            <w:r w:rsidRPr="007E3F01">
              <w:rPr>
                <w:b/>
                <w:color w:val="000000" w:themeColor="text1"/>
                <w:sz w:val="24"/>
                <w:szCs w:val="24"/>
              </w:rPr>
              <w:t>Fagligt indhold fra involverede fag:</w:t>
            </w:r>
          </w:p>
          <w:p w:rsidR="0023138B" w:rsidRPr="007E3F01" w:rsidRDefault="0023138B" w:rsidP="004F2906">
            <w:pPr>
              <w:spacing w:after="0" w:line="360" w:lineRule="auto"/>
              <w:rPr>
                <w:b/>
                <w:color w:val="000000" w:themeColor="text1"/>
                <w:sz w:val="24"/>
                <w:szCs w:val="24"/>
              </w:rPr>
            </w:pPr>
          </w:p>
          <w:p w:rsidR="0023138B" w:rsidRPr="007E3F01" w:rsidRDefault="0023138B" w:rsidP="004F2906">
            <w:pPr>
              <w:spacing w:after="0" w:line="360" w:lineRule="auto"/>
              <w:rPr>
                <w:b/>
                <w:color w:val="000000" w:themeColor="text1"/>
                <w:sz w:val="24"/>
                <w:szCs w:val="24"/>
              </w:rPr>
            </w:pPr>
          </w:p>
        </w:tc>
        <w:tc>
          <w:tcPr>
            <w:tcW w:w="1706" w:type="pct"/>
            <w:shd w:val="clear" w:color="auto" w:fill="auto"/>
          </w:tcPr>
          <w:p w:rsidR="0023138B" w:rsidRPr="007E3F01" w:rsidRDefault="0023138B" w:rsidP="004F2906">
            <w:pPr>
              <w:numPr>
                <w:ilvl w:val="0"/>
                <w:numId w:val="5"/>
              </w:numPr>
              <w:spacing w:after="0" w:line="360" w:lineRule="auto"/>
              <w:ind w:left="247" w:hanging="247"/>
              <w:rPr>
                <w:color w:val="000000" w:themeColor="text1"/>
                <w:sz w:val="24"/>
                <w:szCs w:val="24"/>
              </w:rPr>
            </w:pPr>
            <w:r w:rsidRPr="007E3F01">
              <w:rPr>
                <w:color w:val="000000" w:themeColor="text1"/>
                <w:sz w:val="24"/>
                <w:szCs w:val="24"/>
              </w:rPr>
              <w:t>Introduktion til praktikken</w:t>
            </w:r>
          </w:p>
          <w:p w:rsidR="0023138B" w:rsidRPr="007E3F01" w:rsidRDefault="0023138B" w:rsidP="004F2906">
            <w:pPr>
              <w:numPr>
                <w:ilvl w:val="0"/>
                <w:numId w:val="5"/>
              </w:numPr>
              <w:spacing w:after="0" w:line="360" w:lineRule="auto"/>
              <w:ind w:left="247" w:hanging="247"/>
              <w:rPr>
                <w:color w:val="000000" w:themeColor="text1"/>
                <w:sz w:val="24"/>
                <w:szCs w:val="24"/>
              </w:rPr>
            </w:pPr>
            <w:r w:rsidRPr="007E3F01">
              <w:rPr>
                <w:color w:val="000000" w:themeColor="text1"/>
                <w:sz w:val="24"/>
                <w:szCs w:val="24"/>
              </w:rPr>
              <w:t>Introduktion til logbog/ dagbog</w:t>
            </w:r>
          </w:p>
          <w:p w:rsidR="0023138B" w:rsidRPr="007E3F01" w:rsidRDefault="0023138B" w:rsidP="004F2906">
            <w:pPr>
              <w:numPr>
                <w:ilvl w:val="0"/>
                <w:numId w:val="5"/>
              </w:numPr>
              <w:spacing w:after="0" w:line="360" w:lineRule="auto"/>
              <w:ind w:left="247" w:hanging="247"/>
              <w:rPr>
                <w:color w:val="000000" w:themeColor="text1"/>
                <w:sz w:val="24"/>
                <w:szCs w:val="24"/>
              </w:rPr>
            </w:pPr>
            <w:r w:rsidRPr="007E3F01">
              <w:rPr>
                <w:color w:val="000000" w:themeColor="text1"/>
                <w:sz w:val="24"/>
                <w:szCs w:val="24"/>
              </w:rPr>
              <w:t>Forløb, indhold, bedømmelse</w:t>
            </w:r>
          </w:p>
          <w:p w:rsidR="0023138B" w:rsidRPr="007E3F01" w:rsidRDefault="0023138B" w:rsidP="004F2906">
            <w:pPr>
              <w:numPr>
                <w:ilvl w:val="0"/>
                <w:numId w:val="5"/>
              </w:numPr>
              <w:spacing w:after="0" w:line="360" w:lineRule="auto"/>
              <w:ind w:left="247" w:hanging="247"/>
              <w:rPr>
                <w:color w:val="000000" w:themeColor="text1"/>
                <w:sz w:val="24"/>
                <w:szCs w:val="24"/>
              </w:rPr>
            </w:pPr>
            <w:r w:rsidRPr="007E3F01">
              <w:rPr>
                <w:color w:val="000000" w:themeColor="text1"/>
                <w:sz w:val="24"/>
                <w:szCs w:val="24"/>
              </w:rPr>
              <w:t>Mål i praktikken</w:t>
            </w:r>
          </w:p>
        </w:tc>
        <w:tc>
          <w:tcPr>
            <w:tcW w:w="2167" w:type="pct"/>
            <w:shd w:val="clear" w:color="auto" w:fill="auto"/>
          </w:tcPr>
          <w:p w:rsidR="0023138B" w:rsidRPr="007E3F01" w:rsidRDefault="0023138B" w:rsidP="004F2906">
            <w:pPr>
              <w:numPr>
                <w:ilvl w:val="0"/>
                <w:numId w:val="5"/>
              </w:numPr>
              <w:spacing w:after="0" w:line="360" w:lineRule="auto"/>
              <w:ind w:left="247" w:hanging="247"/>
              <w:rPr>
                <w:color w:val="000000" w:themeColor="text1"/>
                <w:sz w:val="24"/>
                <w:szCs w:val="24"/>
              </w:rPr>
            </w:pPr>
            <w:r w:rsidRPr="007E3F01">
              <w:rPr>
                <w:color w:val="000000" w:themeColor="text1"/>
                <w:sz w:val="24"/>
                <w:szCs w:val="24"/>
              </w:rPr>
              <w:t>Samarbejde med Peqqissaanermik Ilinniarfik, herunder studiekontoret og kontaktlærerfunktionen under praktik.</w:t>
            </w:r>
          </w:p>
          <w:p w:rsidR="0023138B" w:rsidRPr="007E3F01" w:rsidRDefault="0023138B" w:rsidP="004F2906">
            <w:pPr>
              <w:numPr>
                <w:ilvl w:val="0"/>
                <w:numId w:val="5"/>
              </w:numPr>
              <w:spacing w:after="0" w:line="360" w:lineRule="auto"/>
              <w:ind w:left="247" w:hanging="247"/>
              <w:rPr>
                <w:color w:val="000000" w:themeColor="text1"/>
                <w:sz w:val="24"/>
                <w:szCs w:val="24"/>
              </w:rPr>
            </w:pPr>
            <w:r w:rsidRPr="007E3F01">
              <w:rPr>
                <w:color w:val="000000" w:themeColor="text1"/>
                <w:sz w:val="24"/>
                <w:szCs w:val="24"/>
              </w:rPr>
              <w:t>Praktiske foranstaltninger</w:t>
            </w:r>
          </w:p>
          <w:p w:rsidR="0023138B" w:rsidRPr="007E3F01" w:rsidRDefault="0023138B" w:rsidP="004F2906">
            <w:pPr>
              <w:numPr>
                <w:ilvl w:val="0"/>
                <w:numId w:val="5"/>
              </w:numPr>
              <w:spacing w:after="0" w:line="360" w:lineRule="auto"/>
              <w:ind w:left="247" w:hanging="247"/>
              <w:rPr>
                <w:color w:val="000000" w:themeColor="text1"/>
                <w:sz w:val="24"/>
                <w:szCs w:val="24"/>
              </w:rPr>
            </w:pPr>
            <w:r w:rsidRPr="007E3F01">
              <w:rPr>
                <w:color w:val="000000" w:themeColor="text1"/>
                <w:sz w:val="24"/>
                <w:szCs w:val="24"/>
              </w:rPr>
              <w:t>Fraværsregler i praktikken</w:t>
            </w:r>
          </w:p>
          <w:p w:rsidR="0023138B" w:rsidRPr="007E3F01" w:rsidRDefault="0023138B" w:rsidP="004F2906">
            <w:pPr>
              <w:numPr>
                <w:ilvl w:val="0"/>
                <w:numId w:val="5"/>
              </w:numPr>
              <w:spacing w:after="0" w:line="360" w:lineRule="auto"/>
              <w:ind w:left="247" w:hanging="247"/>
              <w:rPr>
                <w:color w:val="000000" w:themeColor="text1"/>
                <w:sz w:val="24"/>
                <w:szCs w:val="24"/>
              </w:rPr>
            </w:pPr>
            <w:r w:rsidRPr="007E3F01">
              <w:rPr>
                <w:color w:val="000000" w:themeColor="text1"/>
                <w:sz w:val="24"/>
                <w:szCs w:val="24"/>
              </w:rPr>
              <w:t>Mødet med borgeren</w:t>
            </w:r>
          </w:p>
        </w:tc>
      </w:tr>
      <w:tr w:rsidR="0023138B" w:rsidRPr="007E3F01" w:rsidTr="004F2906">
        <w:trPr>
          <w:trHeight w:val="189"/>
        </w:trPr>
        <w:tc>
          <w:tcPr>
            <w:tcW w:w="1127" w:type="pct"/>
            <w:shd w:val="clear" w:color="auto" w:fill="auto"/>
          </w:tcPr>
          <w:p w:rsidR="0023138B" w:rsidRPr="007E3F01" w:rsidRDefault="0023138B" w:rsidP="004F2906">
            <w:pPr>
              <w:spacing w:after="0" w:line="360" w:lineRule="auto"/>
              <w:rPr>
                <w:b/>
                <w:color w:val="000000" w:themeColor="text1"/>
                <w:sz w:val="24"/>
                <w:szCs w:val="24"/>
              </w:rPr>
            </w:pPr>
            <w:r w:rsidRPr="007E3F01">
              <w:rPr>
                <w:b/>
                <w:color w:val="000000" w:themeColor="text1"/>
                <w:sz w:val="24"/>
                <w:szCs w:val="24"/>
              </w:rPr>
              <w:t>Mål</w:t>
            </w:r>
          </w:p>
        </w:tc>
        <w:tc>
          <w:tcPr>
            <w:tcW w:w="3873" w:type="pct"/>
            <w:gridSpan w:val="2"/>
            <w:shd w:val="clear" w:color="auto" w:fill="auto"/>
          </w:tcPr>
          <w:p w:rsidR="0023138B" w:rsidRPr="007E3F01" w:rsidRDefault="0023138B" w:rsidP="004F2906">
            <w:pPr>
              <w:numPr>
                <w:ilvl w:val="0"/>
                <w:numId w:val="5"/>
              </w:numPr>
              <w:spacing w:after="0" w:line="360" w:lineRule="auto"/>
              <w:ind w:left="247" w:hanging="247"/>
              <w:rPr>
                <w:color w:val="000000" w:themeColor="text1"/>
                <w:sz w:val="24"/>
                <w:szCs w:val="24"/>
              </w:rPr>
            </w:pPr>
            <w:r w:rsidRPr="007E3F01">
              <w:rPr>
                <w:color w:val="000000" w:themeColor="text1"/>
                <w:sz w:val="24"/>
                <w:szCs w:val="24"/>
              </w:rPr>
              <w:t>At eleven får viden om praktiske foranstaltninger i praktikforløbet</w:t>
            </w:r>
          </w:p>
        </w:tc>
      </w:tr>
      <w:tr w:rsidR="0023138B" w:rsidRPr="007E3F01" w:rsidTr="004F2906">
        <w:trPr>
          <w:trHeight w:val="777"/>
        </w:trPr>
        <w:tc>
          <w:tcPr>
            <w:tcW w:w="1127" w:type="pct"/>
            <w:shd w:val="clear" w:color="auto" w:fill="auto"/>
          </w:tcPr>
          <w:p w:rsidR="0023138B" w:rsidRPr="007E3F01" w:rsidRDefault="0023138B" w:rsidP="004F2906">
            <w:pPr>
              <w:spacing w:after="0" w:line="360" w:lineRule="auto"/>
              <w:rPr>
                <w:b/>
                <w:color w:val="000000" w:themeColor="text1"/>
                <w:sz w:val="24"/>
                <w:szCs w:val="24"/>
              </w:rPr>
            </w:pPr>
            <w:r w:rsidRPr="007E3F01">
              <w:rPr>
                <w:b/>
                <w:color w:val="000000" w:themeColor="text1"/>
                <w:sz w:val="24"/>
                <w:szCs w:val="24"/>
              </w:rPr>
              <w:t xml:space="preserve"> Kompetencemål:</w:t>
            </w:r>
          </w:p>
          <w:p w:rsidR="0023138B" w:rsidRPr="007E3F01" w:rsidRDefault="0023138B" w:rsidP="004F2906">
            <w:pPr>
              <w:spacing w:after="0" w:line="360" w:lineRule="auto"/>
              <w:rPr>
                <w:b/>
                <w:color w:val="000000" w:themeColor="text1"/>
                <w:sz w:val="24"/>
                <w:szCs w:val="24"/>
              </w:rPr>
            </w:pPr>
          </w:p>
          <w:p w:rsidR="0023138B" w:rsidRPr="007E3F01" w:rsidRDefault="0023138B" w:rsidP="004F2906">
            <w:pPr>
              <w:spacing w:after="0" w:line="360" w:lineRule="auto"/>
              <w:rPr>
                <w:b/>
                <w:color w:val="000000" w:themeColor="text1"/>
                <w:sz w:val="24"/>
                <w:szCs w:val="24"/>
              </w:rPr>
            </w:pPr>
          </w:p>
        </w:tc>
        <w:tc>
          <w:tcPr>
            <w:tcW w:w="3873" w:type="pct"/>
            <w:gridSpan w:val="2"/>
            <w:shd w:val="clear" w:color="auto" w:fill="auto"/>
          </w:tcPr>
          <w:p w:rsidR="0023138B" w:rsidRPr="007E3F01" w:rsidRDefault="0023138B" w:rsidP="004F2906">
            <w:pPr>
              <w:pStyle w:val="Listeafsnit"/>
              <w:numPr>
                <w:ilvl w:val="0"/>
                <w:numId w:val="5"/>
              </w:numPr>
              <w:spacing w:after="0" w:line="360" w:lineRule="auto"/>
              <w:rPr>
                <w:color w:val="000000" w:themeColor="text1"/>
                <w:sz w:val="24"/>
                <w:szCs w:val="24"/>
              </w:rPr>
            </w:pPr>
            <w:r w:rsidRPr="007E3F01">
              <w:rPr>
                <w:color w:val="000000" w:themeColor="text1"/>
                <w:sz w:val="24"/>
                <w:szCs w:val="24"/>
              </w:rPr>
              <w:t>At eleven får viden om læringsformer under praktik</w:t>
            </w:r>
          </w:p>
          <w:p w:rsidR="0023138B" w:rsidRPr="007E3F01" w:rsidRDefault="0023138B" w:rsidP="004F2906">
            <w:pPr>
              <w:pStyle w:val="Listeafsnit"/>
              <w:numPr>
                <w:ilvl w:val="0"/>
                <w:numId w:val="5"/>
              </w:numPr>
              <w:spacing w:after="0" w:line="360" w:lineRule="auto"/>
              <w:rPr>
                <w:color w:val="000000" w:themeColor="text1"/>
                <w:sz w:val="24"/>
                <w:szCs w:val="24"/>
              </w:rPr>
            </w:pPr>
            <w:r w:rsidRPr="007E3F01">
              <w:rPr>
                <w:color w:val="000000" w:themeColor="text1"/>
                <w:sz w:val="24"/>
                <w:szCs w:val="24"/>
              </w:rPr>
              <w:t>At eleven får kendskab til generelle regler under praktik</w:t>
            </w:r>
          </w:p>
          <w:p w:rsidR="0023138B" w:rsidRPr="007E3F01" w:rsidRDefault="0023138B" w:rsidP="004F2906">
            <w:pPr>
              <w:pStyle w:val="Listeafsnit"/>
              <w:numPr>
                <w:ilvl w:val="0"/>
                <w:numId w:val="5"/>
              </w:numPr>
              <w:spacing w:after="0" w:line="360" w:lineRule="auto"/>
              <w:rPr>
                <w:color w:val="000000" w:themeColor="text1"/>
                <w:sz w:val="24"/>
                <w:szCs w:val="24"/>
              </w:rPr>
            </w:pPr>
            <w:r w:rsidRPr="007E3F01">
              <w:rPr>
                <w:color w:val="000000" w:themeColor="text1"/>
                <w:sz w:val="24"/>
                <w:szCs w:val="24"/>
              </w:rPr>
              <w:t>At eleven får kendskab til det samlede praktikforløb</w:t>
            </w:r>
          </w:p>
        </w:tc>
      </w:tr>
      <w:tr w:rsidR="0023138B" w:rsidRPr="007E3F01" w:rsidTr="004F2906">
        <w:trPr>
          <w:trHeight w:val="189"/>
        </w:trPr>
        <w:tc>
          <w:tcPr>
            <w:tcW w:w="1127" w:type="pct"/>
            <w:shd w:val="clear" w:color="auto" w:fill="auto"/>
          </w:tcPr>
          <w:p w:rsidR="0023138B" w:rsidRPr="007E3F01" w:rsidRDefault="0023138B" w:rsidP="004F2906">
            <w:pPr>
              <w:spacing w:after="0" w:line="360" w:lineRule="auto"/>
              <w:rPr>
                <w:b/>
                <w:color w:val="000000" w:themeColor="text1"/>
                <w:sz w:val="24"/>
                <w:szCs w:val="24"/>
              </w:rPr>
            </w:pPr>
            <w:r w:rsidRPr="007E3F01">
              <w:rPr>
                <w:b/>
                <w:color w:val="000000" w:themeColor="text1"/>
                <w:sz w:val="24"/>
                <w:szCs w:val="24"/>
              </w:rPr>
              <w:t>Arbejdsform:</w:t>
            </w:r>
          </w:p>
        </w:tc>
        <w:tc>
          <w:tcPr>
            <w:tcW w:w="3873" w:type="pct"/>
            <w:gridSpan w:val="2"/>
            <w:shd w:val="clear" w:color="auto" w:fill="auto"/>
          </w:tcPr>
          <w:p w:rsidR="0023138B" w:rsidRPr="007E3F01" w:rsidRDefault="0023138B" w:rsidP="004F2906">
            <w:pPr>
              <w:spacing w:after="0" w:line="360" w:lineRule="auto"/>
              <w:rPr>
                <w:color w:val="000000" w:themeColor="text1"/>
                <w:sz w:val="24"/>
                <w:szCs w:val="24"/>
              </w:rPr>
            </w:pPr>
            <w:r w:rsidRPr="007E3F01">
              <w:rPr>
                <w:color w:val="000000" w:themeColor="text1"/>
                <w:sz w:val="24"/>
                <w:szCs w:val="24"/>
              </w:rPr>
              <w:t>Gennemgang i klassen, individuelle samtaler</w:t>
            </w:r>
          </w:p>
        </w:tc>
      </w:tr>
      <w:tr w:rsidR="0023138B" w:rsidRPr="007E3F01" w:rsidTr="004F2906">
        <w:trPr>
          <w:trHeight w:val="777"/>
        </w:trPr>
        <w:tc>
          <w:tcPr>
            <w:tcW w:w="1127" w:type="pct"/>
            <w:shd w:val="clear" w:color="auto" w:fill="auto"/>
          </w:tcPr>
          <w:p w:rsidR="0023138B" w:rsidRPr="007E3F01" w:rsidRDefault="0023138B" w:rsidP="004F2906">
            <w:pPr>
              <w:spacing w:after="0" w:line="360" w:lineRule="auto"/>
              <w:rPr>
                <w:b/>
                <w:color w:val="000000" w:themeColor="text1"/>
                <w:sz w:val="24"/>
                <w:szCs w:val="24"/>
              </w:rPr>
            </w:pPr>
            <w:r w:rsidRPr="007E3F01">
              <w:rPr>
                <w:b/>
                <w:color w:val="000000" w:themeColor="text1"/>
                <w:sz w:val="24"/>
                <w:szCs w:val="24"/>
              </w:rPr>
              <w:t>Evalueringsform:</w:t>
            </w:r>
          </w:p>
        </w:tc>
        <w:tc>
          <w:tcPr>
            <w:tcW w:w="3873" w:type="pct"/>
            <w:gridSpan w:val="2"/>
            <w:shd w:val="clear" w:color="auto" w:fill="auto"/>
          </w:tcPr>
          <w:p w:rsidR="0023138B" w:rsidRPr="007E3F01" w:rsidRDefault="0023138B" w:rsidP="004F2906">
            <w:pPr>
              <w:spacing w:after="0" w:line="360" w:lineRule="auto"/>
              <w:rPr>
                <w:color w:val="000000" w:themeColor="text1"/>
                <w:sz w:val="24"/>
                <w:szCs w:val="24"/>
              </w:rPr>
            </w:pPr>
            <w:r w:rsidRPr="007E3F01">
              <w:rPr>
                <w:color w:val="000000" w:themeColor="text1"/>
                <w:sz w:val="24"/>
                <w:szCs w:val="24"/>
              </w:rPr>
              <w:t>Opfølgning ved uddannelsessamtaler</w:t>
            </w:r>
          </w:p>
        </w:tc>
      </w:tr>
      <w:tr w:rsidR="0023138B" w:rsidRPr="007E3F01" w:rsidTr="004F2906">
        <w:trPr>
          <w:trHeight w:val="777"/>
        </w:trPr>
        <w:tc>
          <w:tcPr>
            <w:tcW w:w="1127" w:type="pct"/>
            <w:shd w:val="clear" w:color="auto" w:fill="auto"/>
          </w:tcPr>
          <w:p w:rsidR="0023138B" w:rsidRPr="007E3F01" w:rsidRDefault="0023138B" w:rsidP="004F2906">
            <w:pPr>
              <w:spacing w:after="0" w:line="360" w:lineRule="auto"/>
              <w:rPr>
                <w:b/>
                <w:color w:val="000000" w:themeColor="text1"/>
                <w:sz w:val="24"/>
                <w:szCs w:val="24"/>
              </w:rPr>
            </w:pPr>
            <w:r w:rsidRPr="007E3F01">
              <w:rPr>
                <w:b/>
                <w:color w:val="000000" w:themeColor="text1"/>
                <w:sz w:val="24"/>
                <w:szCs w:val="24"/>
              </w:rPr>
              <w:t>Varighed/placering:</w:t>
            </w:r>
          </w:p>
        </w:tc>
        <w:tc>
          <w:tcPr>
            <w:tcW w:w="3873" w:type="pct"/>
            <w:gridSpan w:val="2"/>
            <w:shd w:val="clear" w:color="auto" w:fill="auto"/>
          </w:tcPr>
          <w:p w:rsidR="0023138B" w:rsidRPr="007E3F01" w:rsidRDefault="0023138B" w:rsidP="00B22B1B">
            <w:pPr>
              <w:spacing w:after="0" w:line="360" w:lineRule="auto"/>
              <w:rPr>
                <w:color w:val="000000" w:themeColor="text1"/>
                <w:sz w:val="24"/>
                <w:szCs w:val="24"/>
              </w:rPr>
            </w:pPr>
            <w:r w:rsidRPr="007E3F01">
              <w:rPr>
                <w:color w:val="000000" w:themeColor="text1"/>
                <w:sz w:val="24"/>
                <w:szCs w:val="24"/>
              </w:rPr>
              <w:t xml:space="preserve">Teori </w:t>
            </w:r>
            <w:r>
              <w:rPr>
                <w:color w:val="000000" w:themeColor="text1"/>
                <w:sz w:val="24"/>
                <w:szCs w:val="24"/>
              </w:rPr>
              <w:t>2</w:t>
            </w:r>
            <w:r w:rsidRPr="007E3F01">
              <w:rPr>
                <w:color w:val="000000" w:themeColor="text1"/>
                <w:sz w:val="24"/>
                <w:szCs w:val="24"/>
              </w:rPr>
              <w:t>: 1</w:t>
            </w:r>
            <w:r w:rsidR="00B22B1B">
              <w:rPr>
                <w:color w:val="000000" w:themeColor="text1"/>
                <w:sz w:val="24"/>
                <w:szCs w:val="24"/>
              </w:rPr>
              <w:t>8</w:t>
            </w:r>
            <w:r w:rsidRPr="007E3F01">
              <w:rPr>
                <w:color w:val="000000" w:themeColor="text1"/>
                <w:sz w:val="24"/>
                <w:szCs w:val="24"/>
              </w:rPr>
              <w:t xml:space="preserve"> lektioner   </w:t>
            </w:r>
            <w:r w:rsidR="00B22B1B">
              <w:rPr>
                <w:color w:val="FF0000"/>
                <w:sz w:val="24"/>
                <w:szCs w:val="24"/>
              </w:rPr>
              <w:t xml:space="preserve">OBS!OBS! </w:t>
            </w:r>
            <w:r w:rsidR="00B22B1B">
              <w:rPr>
                <w:sz w:val="24"/>
                <w:szCs w:val="24"/>
              </w:rPr>
              <w:t xml:space="preserve">6 lektioner </w:t>
            </w:r>
            <w:r w:rsidR="00B22B1B" w:rsidRPr="00B22B1B">
              <w:rPr>
                <w:b/>
                <w:sz w:val="24"/>
                <w:szCs w:val="24"/>
                <w:u w:val="single"/>
              </w:rPr>
              <w:t>før</w:t>
            </w:r>
            <w:r w:rsidRPr="007E3F01">
              <w:rPr>
                <w:color w:val="000000" w:themeColor="text1"/>
                <w:sz w:val="24"/>
                <w:szCs w:val="24"/>
              </w:rPr>
              <w:t xml:space="preserve">  </w:t>
            </w:r>
            <w:r w:rsidR="00B22B1B">
              <w:rPr>
                <w:color w:val="000000" w:themeColor="text1"/>
                <w:sz w:val="24"/>
                <w:szCs w:val="24"/>
              </w:rPr>
              <w:t>intern prøve</w:t>
            </w:r>
            <w:r w:rsidRPr="007E3F01">
              <w:rPr>
                <w:color w:val="000000" w:themeColor="text1"/>
                <w:sz w:val="24"/>
                <w:szCs w:val="24"/>
              </w:rPr>
              <w:t xml:space="preserve"> </w:t>
            </w:r>
            <w:r w:rsidR="008A2103">
              <w:rPr>
                <w:color w:val="000000" w:themeColor="text1"/>
                <w:sz w:val="24"/>
                <w:szCs w:val="24"/>
              </w:rPr>
              <w:t>til gennemgang af praktikmål i uddannelsesbogen</w:t>
            </w:r>
            <w:r w:rsidRPr="007E3F01">
              <w:rPr>
                <w:color w:val="000000" w:themeColor="text1"/>
                <w:sz w:val="24"/>
                <w:szCs w:val="24"/>
              </w:rPr>
              <w:t xml:space="preserve">                          </w:t>
            </w:r>
          </w:p>
        </w:tc>
      </w:tr>
      <w:tr w:rsidR="0023138B" w:rsidRPr="007E3F01" w:rsidTr="004F2906">
        <w:trPr>
          <w:trHeight w:val="359"/>
        </w:trPr>
        <w:tc>
          <w:tcPr>
            <w:tcW w:w="1127" w:type="pct"/>
            <w:shd w:val="clear" w:color="auto" w:fill="auto"/>
          </w:tcPr>
          <w:p w:rsidR="0023138B" w:rsidRPr="007E3F01" w:rsidRDefault="0023138B" w:rsidP="004F2906">
            <w:pPr>
              <w:spacing w:after="0" w:line="360" w:lineRule="auto"/>
              <w:rPr>
                <w:b/>
                <w:color w:val="000000" w:themeColor="text1"/>
                <w:sz w:val="24"/>
                <w:szCs w:val="24"/>
              </w:rPr>
            </w:pPr>
            <w:r w:rsidRPr="007E3F01">
              <w:rPr>
                <w:b/>
                <w:color w:val="000000" w:themeColor="text1"/>
                <w:sz w:val="24"/>
                <w:szCs w:val="24"/>
              </w:rPr>
              <w:t>Litteratur</w:t>
            </w:r>
          </w:p>
        </w:tc>
        <w:tc>
          <w:tcPr>
            <w:tcW w:w="3873" w:type="pct"/>
            <w:gridSpan w:val="2"/>
            <w:shd w:val="clear" w:color="auto" w:fill="auto"/>
          </w:tcPr>
          <w:p w:rsidR="0023138B" w:rsidRDefault="0023138B" w:rsidP="004F2906">
            <w:pPr>
              <w:spacing w:after="0" w:line="360" w:lineRule="auto"/>
              <w:rPr>
                <w:color w:val="000000" w:themeColor="text1"/>
                <w:sz w:val="24"/>
                <w:szCs w:val="24"/>
              </w:rPr>
            </w:pPr>
            <w:r w:rsidRPr="007E3F01">
              <w:rPr>
                <w:color w:val="000000" w:themeColor="text1"/>
                <w:sz w:val="24"/>
                <w:szCs w:val="24"/>
              </w:rPr>
              <w:t>Uddannelsesbogen</w:t>
            </w:r>
          </w:p>
          <w:p w:rsidR="007B2CD5" w:rsidRDefault="007B2CD5" w:rsidP="007B2CD5">
            <w:pPr>
              <w:spacing w:after="0" w:line="360" w:lineRule="auto"/>
              <w:rPr>
                <w:color w:val="000000" w:themeColor="text1"/>
                <w:sz w:val="24"/>
                <w:szCs w:val="24"/>
              </w:rPr>
            </w:pPr>
            <w:r>
              <w:rPr>
                <w:color w:val="000000" w:themeColor="text1"/>
                <w:sz w:val="24"/>
                <w:szCs w:val="24"/>
              </w:rPr>
              <w:t>Supplerende litteratur:</w:t>
            </w:r>
          </w:p>
          <w:p w:rsidR="007B2CD5" w:rsidRPr="007F6639" w:rsidRDefault="007B2CD5" w:rsidP="007B2CD5">
            <w:pPr>
              <w:rPr>
                <w:sz w:val="24"/>
                <w:szCs w:val="24"/>
              </w:rPr>
            </w:pPr>
            <w:r w:rsidRPr="007F6639">
              <w:rPr>
                <w:sz w:val="24"/>
                <w:szCs w:val="24"/>
              </w:rPr>
              <w:t>Psykologi og kommunikation 1</w:t>
            </w:r>
            <w:r>
              <w:rPr>
                <w:sz w:val="24"/>
                <w:szCs w:val="24"/>
              </w:rPr>
              <w:t xml:space="preserve"> (Klassesæt) Kap. 2</w:t>
            </w:r>
          </w:p>
          <w:p w:rsidR="007B2CD5" w:rsidRPr="007F6639" w:rsidRDefault="007B2CD5" w:rsidP="007B2CD5">
            <w:pPr>
              <w:rPr>
                <w:sz w:val="24"/>
                <w:szCs w:val="24"/>
              </w:rPr>
            </w:pPr>
            <w:r w:rsidRPr="007F6639">
              <w:rPr>
                <w:sz w:val="24"/>
                <w:szCs w:val="24"/>
              </w:rPr>
              <w:t>Anne Marker, Betty Lillevang (red)</w:t>
            </w:r>
          </w:p>
          <w:p w:rsidR="007B2CD5" w:rsidRPr="007F6639" w:rsidRDefault="007B2CD5" w:rsidP="007B2CD5">
            <w:pPr>
              <w:rPr>
                <w:sz w:val="24"/>
                <w:szCs w:val="24"/>
              </w:rPr>
            </w:pPr>
            <w:r w:rsidRPr="007F6639">
              <w:rPr>
                <w:sz w:val="24"/>
                <w:szCs w:val="24"/>
              </w:rPr>
              <w:t>1 udgave, 1 oplag</w:t>
            </w:r>
            <w:r>
              <w:rPr>
                <w:sz w:val="24"/>
                <w:szCs w:val="24"/>
              </w:rPr>
              <w:t>, 2012</w:t>
            </w:r>
          </w:p>
          <w:p w:rsidR="007B2CD5" w:rsidRPr="007F6639" w:rsidRDefault="007B2CD5" w:rsidP="007B2CD5">
            <w:pPr>
              <w:rPr>
                <w:sz w:val="24"/>
                <w:szCs w:val="24"/>
              </w:rPr>
            </w:pPr>
            <w:r w:rsidRPr="007F6639">
              <w:rPr>
                <w:sz w:val="24"/>
                <w:szCs w:val="24"/>
              </w:rPr>
              <w:t>Gads forlag</w:t>
            </w:r>
          </w:p>
          <w:p w:rsidR="007B2CD5" w:rsidRPr="007F6639" w:rsidRDefault="007B2CD5" w:rsidP="007B2CD5">
            <w:pPr>
              <w:rPr>
                <w:sz w:val="24"/>
                <w:szCs w:val="24"/>
              </w:rPr>
            </w:pPr>
            <w:r w:rsidRPr="007F6639">
              <w:rPr>
                <w:sz w:val="24"/>
                <w:szCs w:val="24"/>
              </w:rPr>
              <w:t>ISBN 978-87-12-04757-5</w:t>
            </w:r>
          </w:p>
          <w:p w:rsidR="007B2CD5" w:rsidRPr="007E3F01" w:rsidRDefault="007B2CD5" w:rsidP="004F2906">
            <w:pPr>
              <w:spacing w:after="0" w:line="360" w:lineRule="auto"/>
              <w:rPr>
                <w:color w:val="000000" w:themeColor="text1"/>
                <w:sz w:val="24"/>
                <w:szCs w:val="24"/>
              </w:rPr>
            </w:pPr>
          </w:p>
        </w:tc>
      </w:tr>
    </w:tbl>
    <w:p w:rsidR="0023138B" w:rsidRPr="007E3F01" w:rsidRDefault="0023138B" w:rsidP="0023138B">
      <w:pPr>
        <w:spacing w:line="360" w:lineRule="auto"/>
        <w:ind w:left="360"/>
        <w:rPr>
          <w:color w:val="000000" w:themeColor="text1"/>
          <w:sz w:val="24"/>
          <w:szCs w:val="24"/>
        </w:rPr>
      </w:pPr>
    </w:p>
    <w:p w:rsidR="003150EB" w:rsidRPr="00686F6B" w:rsidRDefault="001811E3" w:rsidP="00105C9C">
      <w:pPr>
        <w:pStyle w:val="Overskrift1"/>
        <w:rPr>
          <w:rFonts w:eastAsia="@PMingLiU"/>
          <w:color w:val="000000" w:themeColor="text1"/>
          <w:sz w:val="24"/>
          <w:szCs w:val="24"/>
          <w:lang w:eastAsia="da-DK"/>
        </w:rPr>
      </w:pPr>
      <w:r>
        <w:rPr>
          <w:rFonts w:eastAsia="@PMingLiU"/>
          <w:color w:val="000000" w:themeColor="text1"/>
          <w:sz w:val="24"/>
          <w:szCs w:val="24"/>
          <w:lang w:eastAsia="da-DK"/>
        </w:rPr>
        <w:br w:type="page"/>
      </w:r>
      <w:bookmarkStart w:id="113" w:name="_Toc426528003"/>
      <w:bookmarkStart w:id="114" w:name="_Toc470007217"/>
      <w:r w:rsidR="003150EB" w:rsidRPr="00686F6B">
        <w:rPr>
          <w:rFonts w:eastAsia="@PMingLiU"/>
        </w:rPr>
        <w:lastRenderedPageBreak/>
        <w:t>8.0 Teoriperiode 3.</w:t>
      </w:r>
      <w:bookmarkEnd w:id="113"/>
      <w:bookmarkEnd w:id="114"/>
      <w:r w:rsidR="003150EB" w:rsidRPr="00686F6B">
        <w:rPr>
          <w:rFonts w:eastAsia="@PMingLiU"/>
        </w:rPr>
        <w:t xml:space="preserve">  </w:t>
      </w:r>
    </w:p>
    <w:p w:rsidR="003150EB" w:rsidRDefault="001811E3" w:rsidP="001811E3">
      <w:pPr>
        <w:pStyle w:val="Overskrift2"/>
        <w:rPr>
          <w:rFonts w:ascii="Calibri" w:eastAsia="@PMingLiU" w:hAnsi="Calibri"/>
          <w:lang w:eastAsia="da-DK"/>
        </w:rPr>
      </w:pPr>
      <w:bookmarkStart w:id="115" w:name="_Toc470007218"/>
      <w:r w:rsidRPr="006C368D">
        <w:rPr>
          <w:rFonts w:ascii="Calibri" w:eastAsia="@PMingLiU" w:hAnsi="Calibri"/>
          <w:lang w:eastAsia="da-DK"/>
        </w:rPr>
        <w:t>8.1 Indhold</w:t>
      </w:r>
      <w:bookmarkEnd w:id="115"/>
    </w:p>
    <w:p w:rsidR="00F510B8" w:rsidRPr="00F510B8" w:rsidRDefault="00F510B8" w:rsidP="00F510B8">
      <w:pPr>
        <w:rPr>
          <w:lang w:eastAsia="da-DK"/>
        </w:rPr>
      </w:pPr>
    </w:p>
    <w:p w:rsidR="003150EB" w:rsidRPr="007E3F01" w:rsidRDefault="003150EB" w:rsidP="00DD6614">
      <w:pPr>
        <w:numPr>
          <w:ilvl w:val="0"/>
          <w:numId w:val="37"/>
        </w:numPr>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Evaluering af praktikken</w:t>
      </w:r>
    </w:p>
    <w:p w:rsidR="003150EB" w:rsidRPr="007E3F01" w:rsidRDefault="003150EB" w:rsidP="00DD6614">
      <w:pPr>
        <w:numPr>
          <w:ilvl w:val="0"/>
          <w:numId w:val="37"/>
        </w:numPr>
        <w:spacing w:after="0" w:line="360" w:lineRule="auto"/>
        <w:rPr>
          <w:rFonts w:eastAsia="@PMingLiU"/>
          <w:bCs/>
          <w:color w:val="000000" w:themeColor="text1"/>
          <w:sz w:val="24"/>
          <w:szCs w:val="24"/>
          <w:lang w:eastAsia="da-DK"/>
        </w:rPr>
      </w:pPr>
      <w:r w:rsidRPr="007E3F01">
        <w:rPr>
          <w:rFonts w:eastAsia="@PMingLiU"/>
          <w:bCs/>
          <w:color w:val="000000" w:themeColor="text1"/>
          <w:sz w:val="24"/>
          <w:szCs w:val="24"/>
          <w:lang w:eastAsia="da-DK"/>
        </w:rPr>
        <w:t>Brush-up på alle de fagområder, hele teoriuddannelsen indeholder.</w:t>
      </w:r>
    </w:p>
    <w:p w:rsidR="003150EB" w:rsidRPr="007E3F01" w:rsidRDefault="003150EB" w:rsidP="00DD6614">
      <w:pPr>
        <w:numPr>
          <w:ilvl w:val="0"/>
          <w:numId w:val="37"/>
        </w:numPr>
        <w:spacing w:after="0" w:line="360" w:lineRule="auto"/>
        <w:rPr>
          <w:rFonts w:eastAsia="@PMingLiU"/>
          <w:bCs/>
          <w:color w:val="000000" w:themeColor="text1"/>
          <w:sz w:val="24"/>
          <w:szCs w:val="24"/>
          <w:lang w:eastAsia="da-DK"/>
        </w:rPr>
      </w:pPr>
      <w:r w:rsidRPr="007E3F01">
        <w:rPr>
          <w:rFonts w:eastAsia="@PMingLiU"/>
          <w:bCs/>
          <w:color w:val="000000" w:themeColor="text1"/>
          <w:sz w:val="24"/>
          <w:szCs w:val="24"/>
          <w:lang w:eastAsia="da-DK"/>
        </w:rPr>
        <w:t>At arbejde som sundhedshjælper</w:t>
      </w:r>
    </w:p>
    <w:p w:rsidR="003150EB" w:rsidRPr="007E3F01" w:rsidRDefault="003150EB" w:rsidP="00DD6614">
      <w:pPr>
        <w:numPr>
          <w:ilvl w:val="0"/>
          <w:numId w:val="37"/>
        </w:numPr>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Stillingsannoncer / ansøgning</w:t>
      </w:r>
    </w:p>
    <w:p w:rsidR="003150EB" w:rsidRPr="007E3F01" w:rsidRDefault="003150EB" w:rsidP="00DD6614">
      <w:pPr>
        <w:numPr>
          <w:ilvl w:val="0"/>
          <w:numId w:val="37"/>
        </w:numPr>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Evaluering af uddannelsen</w:t>
      </w:r>
    </w:p>
    <w:p w:rsidR="003150EB" w:rsidRPr="007E3F01" w:rsidRDefault="003150EB" w:rsidP="003150EB">
      <w:pPr>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Antal lektioner:                                             90 lektioner</w:t>
      </w:r>
    </w:p>
    <w:p w:rsidR="003150EB" w:rsidRPr="007E3F01" w:rsidRDefault="003150EB" w:rsidP="00DD6614">
      <w:pPr>
        <w:numPr>
          <w:ilvl w:val="0"/>
          <w:numId w:val="37"/>
        </w:numPr>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Eksamens opgaveskrivning</w:t>
      </w:r>
    </w:p>
    <w:p w:rsidR="003150EB" w:rsidRPr="007E3F01" w:rsidRDefault="003150EB" w:rsidP="00DD6614">
      <w:pPr>
        <w:numPr>
          <w:ilvl w:val="0"/>
          <w:numId w:val="36"/>
        </w:numPr>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Vejledning til eksamen</w:t>
      </w:r>
    </w:p>
    <w:p w:rsidR="003150EB" w:rsidRPr="007E3F01" w:rsidRDefault="003150EB" w:rsidP="00DD6614">
      <w:pPr>
        <w:numPr>
          <w:ilvl w:val="0"/>
          <w:numId w:val="36"/>
        </w:numPr>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Forberedelser til eksamen</w:t>
      </w:r>
    </w:p>
    <w:p w:rsidR="003150EB" w:rsidRPr="007E3F01" w:rsidRDefault="003150EB" w:rsidP="00DD6614">
      <w:pPr>
        <w:numPr>
          <w:ilvl w:val="0"/>
          <w:numId w:val="36"/>
        </w:numPr>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 xml:space="preserve">Tekniske </w:t>
      </w:r>
      <w:r w:rsidR="001811E3" w:rsidRPr="007E3F01">
        <w:rPr>
          <w:rFonts w:eastAsia="@PMingLiU"/>
          <w:color w:val="000000" w:themeColor="text1"/>
          <w:sz w:val="24"/>
          <w:szCs w:val="24"/>
          <w:lang w:eastAsia="da-DK"/>
        </w:rPr>
        <w:t>retningslinjer</w:t>
      </w:r>
    </w:p>
    <w:p w:rsidR="003150EB" w:rsidRPr="007E3F01" w:rsidRDefault="003150EB" w:rsidP="003150EB">
      <w:pPr>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Antal lektioner:                                              90 lektioner</w:t>
      </w:r>
    </w:p>
    <w:p w:rsidR="003150EB" w:rsidRPr="007E3F01" w:rsidRDefault="003150EB" w:rsidP="003150EB">
      <w:pPr>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Lektioner i alt:</w:t>
      </w:r>
      <w:r w:rsidRPr="007E3F01">
        <w:rPr>
          <w:rFonts w:eastAsia="@PMingLiU"/>
          <w:color w:val="000000" w:themeColor="text1"/>
          <w:sz w:val="24"/>
          <w:szCs w:val="24"/>
          <w:lang w:eastAsia="da-DK"/>
        </w:rPr>
        <w:tab/>
      </w:r>
      <w:r w:rsidRPr="007E3F01">
        <w:rPr>
          <w:rFonts w:eastAsia="@PMingLiU"/>
          <w:color w:val="000000" w:themeColor="text1"/>
          <w:sz w:val="24"/>
          <w:szCs w:val="24"/>
          <w:lang w:eastAsia="da-DK"/>
        </w:rPr>
        <w:tab/>
      </w:r>
      <w:r w:rsidRPr="007E3F01">
        <w:rPr>
          <w:rFonts w:eastAsia="@PMingLiU"/>
          <w:b/>
          <w:color w:val="000000" w:themeColor="text1"/>
          <w:sz w:val="24"/>
          <w:szCs w:val="24"/>
          <w:lang w:eastAsia="da-DK"/>
        </w:rPr>
        <w:t>180 lektioner</w:t>
      </w:r>
    </w:p>
    <w:p w:rsidR="003150EB" w:rsidRPr="007E3F01" w:rsidRDefault="003150EB" w:rsidP="003150EB">
      <w:pPr>
        <w:pStyle w:val="Overskrift1"/>
        <w:rPr>
          <w:rFonts w:ascii="Calibri" w:eastAsia="@PMingLiU" w:hAnsi="Calibri"/>
          <w:color w:val="000000" w:themeColor="text1"/>
          <w:sz w:val="24"/>
          <w:szCs w:val="24"/>
          <w:lang w:eastAsia="da-DK"/>
        </w:rPr>
      </w:pPr>
    </w:p>
    <w:p w:rsidR="003150EB" w:rsidRDefault="001811E3" w:rsidP="001811E3">
      <w:pPr>
        <w:pStyle w:val="Overskrift2"/>
        <w:rPr>
          <w:rFonts w:ascii="Calibri" w:eastAsia="@PMingLiU" w:hAnsi="Calibri"/>
          <w:lang w:eastAsia="da-DK"/>
        </w:rPr>
      </w:pPr>
      <w:bookmarkStart w:id="116" w:name="_Toc426528004"/>
      <w:bookmarkStart w:id="117" w:name="_Toc470007219"/>
      <w:r w:rsidRPr="006C368D">
        <w:rPr>
          <w:rFonts w:ascii="Calibri" w:eastAsia="@PMingLiU" w:hAnsi="Calibri"/>
          <w:lang w:eastAsia="da-DK"/>
        </w:rPr>
        <w:t>8.2</w:t>
      </w:r>
      <w:r w:rsidR="003150EB" w:rsidRPr="006C368D">
        <w:rPr>
          <w:rFonts w:ascii="Calibri" w:eastAsia="@PMingLiU" w:hAnsi="Calibri"/>
          <w:lang w:eastAsia="da-DK"/>
        </w:rPr>
        <w:t xml:space="preserve"> Afsluttende ekstern prøve</w:t>
      </w:r>
      <w:bookmarkEnd w:id="110"/>
      <w:bookmarkEnd w:id="116"/>
      <w:bookmarkEnd w:id="117"/>
    </w:p>
    <w:p w:rsidR="006C368D" w:rsidRPr="006C368D" w:rsidRDefault="006C368D" w:rsidP="006C368D">
      <w:pPr>
        <w:rPr>
          <w:lang w:eastAsia="da-DK"/>
        </w:rPr>
      </w:pPr>
    </w:p>
    <w:p w:rsidR="003150EB" w:rsidRPr="007E3F01" w:rsidRDefault="003150EB" w:rsidP="00DD6614">
      <w:pPr>
        <w:numPr>
          <w:ilvl w:val="0"/>
          <w:numId w:val="38"/>
        </w:numPr>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Der afholdes en ekstern prøve i teoriperiode 3 i forbindelse med afslutningen af uddannelsen.</w:t>
      </w:r>
    </w:p>
    <w:p w:rsidR="003150EB" w:rsidRPr="007E3F01" w:rsidRDefault="003150EB" w:rsidP="00DD6614">
      <w:pPr>
        <w:numPr>
          <w:ilvl w:val="0"/>
          <w:numId w:val="38"/>
        </w:numPr>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Den eksterne prøve består i udarbejdelse af en skriftlig opgave, som danner grundlag for en mundtlig eksamination.</w:t>
      </w:r>
    </w:p>
    <w:p w:rsidR="003150EB" w:rsidRPr="007E3F01" w:rsidRDefault="003150EB" w:rsidP="00DD6614">
      <w:pPr>
        <w:numPr>
          <w:ilvl w:val="0"/>
          <w:numId w:val="38"/>
        </w:numPr>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Den skriftlige opgave tager udgangspunkt i en beskreven borgersituation, som eleven har med fra sin sidste praktikperiode.</w:t>
      </w:r>
    </w:p>
    <w:p w:rsidR="003150EB" w:rsidRPr="007E3F01" w:rsidRDefault="003150EB" w:rsidP="003150EB">
      <w:pPr>
        <w:spacing w:after="0" w:line="360" w:lineRule="auto"/>
        <w:rPr>
          <w:rFonts w:eastAsia="@PMingLiU"/>
          <w:b/>
          <w:color w:val="000000" w:themeColor="text1"/>
          <w:sz w:val="24"/>
          <w:szCs w:val="24"/>
          <w:lang w:eastAsia="da-DK"/>
        </w:rPr>
      </w:pPr>
    </w:p>
    <w:p w:rsidR="003150EB" w:rsidRPr="007E3F01" w:rsidRDefault="003150EB" w:rsidP="003150EB">
      <w:pPr>
        <w:spacing w:after="0" w:line="360" w:lineRule="auto"/>
        <w:rPr>
          <w:rFonts w:eastAsia="@PMingLiU"/>
          <w:b/>
          <w:color w:val="000000" w:themeColor="text1"/>
          <w:sz w:val="24"/>
          <w:szCs w:val="24"/>
          <w:lang w:eastAsia="da-DK"/>
        </w:rPr>
      </w:pPr>
    </w:p>
    <w:p w:rsidR="003150EB" w:rsidRPr="007E3F01" w:rsidRDefault="003150EB" w:rsidP="003150EB">
      <w:pPr>
        <w:spacing w:after="0" w:line="360" w:lineRule="auto"/>
        <w:rPr>
          <w:rFonts w:eastAsia="@PMingLiU"/>
          <w:b/>
          <w:color w:val="000000" w:themeColor="text1"/>
          <w:sz w:val="24"/>
          <w:szCs w:val="24"/>
          <w:lang w:eastAsia="da-DK"/>
        </w:rPr>
      </w:pPr>
    </w:p>
    <w:p w:rsidR="003150EB" w:rsidRPr="007E3F01" w:rsidRDefault="003150EB" w:rsidP="003150EB">
      <w:pPr>
        <w:spacing w:after="0" w:line="360" w:lineRule="auto"/>
        <w:rPr>
          <w:rFonts w:eastAsia="@PMingLiU"/>
          <w:b/>
          <w:color w:val="000000" w:themeColor="text1"/>
          <w:sz w:val="24"/>
          <w:szCs w:val="24"/>
          <w:lang w:eastAsia="da-DK"/>
        </w:rPr>
      </w:pPr>
    </w:p>
    <w:p w:rsidR="003150EB" w:rsidRPr="006C368D" w:rsidRDefault="001811E3" w:rsidP="001811E3">
      <w:pPr>
        <w:pStyle w:val="Overskrift2"/>
        <w:rPr>
          <w:rFonts w:ascii="Calibri" w:eastAsia="@PMingLiU" w:hAnsi="Calibri"/>
          <w:lang w:eastAsia="da-DK"/>
        </w:rPr>
      </w:pPr>
      <w:bookmarkStart w:id="118" w:name="_Toc470007220"/>
      <w:r w:rsidRPr="006C368D">
        <w:rPr>
          <w:rFonts w:ascii="Calibri" w:eastAsia="@PMingLiU" w:hAnsi="Calibri"/>
          <w:lang w:eastAsia="da-DK"/>
        </w:rPr>
        <w:lastRenderedPageBreak/>
        <w:t>8.3 Tekniske retningslinj</w:t>
      </w:r>
      <w:r w:rsidR="003150EB" w:rsidRPr="006C368D">
        <w:rPr>
          <w:rFonts w:ascii="Calibri" w:eastAsia="@PMingLiU" w:hAnsi="Calibri"/>
          <w:lang w:eastAsia="da-DK"/>
        </w:rPr>
        <w:t>er for opgaveskrivning.</w:t>
      </w:r>
      <w:bookmarkEnd w:id="118"/>
    </w:p>
    <w:p w:rsidR="003150EB" w:rsidRPr="00D0649A" w:rsidRDefault="003150EB" w:rsidP="00D0649A">
      <w:pPr>
        <w:rPr>
          <w:b/>
          <w:sz w:val="24"/>
          <w:szCs w:val="24"/>
        </w:rPr>
      </w:pPr>
      <w:bookmarkStart w:id="119" w:name="_Toc396936872"/>
    </w:p>
    <w:bookmarkEnd w:id="119"/>
    <w:p w:rsidR="003150EB" w:rsidRPr="007E3F01" w:rsidRDefault="003150EB" w:rsidP="003150EB">
      <w:pPr>
        <w:suppressAutoHyphens/>
        <w:spacing w:line="360" w:lineRule="auto"/>
        <w:rPr>
          <w:rFonts w:eastAsia="SimSun"/>
          <w:color w:val="000000" w:themeColor="text1"/>
          <w:sz w:val="24"/>
          <w:szCs w:val="24"/>
        </w:rPr>
      </w:pPr>
      <w:r w:rsidRPr="007E3F01">
        <w:rPr>
          <w:rFonts w:eastAsia="SimSun"/>
          <w:color w:val="000000" w:themeColor="text1"/>
          <w:sz w:val="24"/>
          <w:szCs w:val="24"/>
        </w:rPr>
        <w:t xml:space="preserve">Dette er de tekniske retningslinjer for udarbejdelse af skriftlige opgaver. </w:t>
      </w:r>
    </w:p>
    <w:p w:rsidR="003150EB" w:rsidRPr="007E3F01" w:rsidRDefault="003150EB" w:rsidP="003150EB">
      <w:pPr>
        <w:suppressAutoHyphens/>
        <w:spacing w:line="360" w:lineRule="auto"/>
        <w:rPr>
          <w:rFonts w:eastAsia="SimSun"/>
          <w:color w:val="000000" w:themeColor="text1"/>
          <w:sz w:val="24"/>
          <w:szCs w:val="24"/>
        </w:rPr>
      </w:pPr>
      <w:r w:rsidRPr="007E3F01">
        <w:rPr>
          <w:rFonts w:eastAsia="SimSun"/>
          <w:color w:val="000000" w:themeColor="text1"/>
          <w:sz w:val="24"/>
          <w:szCs w:val="24"/>
        </w:rPr>
        <w:t>Retningslinjerne er gældende for samtlige uddannelser ved Peqqissaanermik Ilinniarfik og skal følges ved udarbejdelse af alle skriftlige obligatoriske sanktionsgivende opgaver.</w:t>
      </w:r>
    </w:p>
    <w:p w:rsidR="003150EB" w:rsidRPr="007E3F01" w:rsidRDefault="003150EB" w:rsidP="003150EB">
      <w:pPr>
        <w:suppressAutoHyphens/>
        <w:spacing w:line="360" w:lineRule="auto"/>
        <w:rPr>
          <w:rFonts w:eastAsia="SimSun"/>
          <w:color w:val="000000" w:themeColor="text1"/>
          <w:sz w:val="24"/>
          <w:szCs w:val="24"/>
        </w:rPr>
      </w:pPr>
      <w:r w:rsidRPr="007E3F01">
        <w:rPr>
          <w:rFonts w:eastAsia="SimSun"/>
          <w:color w:val="000000" w:themeColor="text1"/>
          <w:sz w:val="24"/>
          <w:szCs w:val="24"/>
        </w:rPr>
        <w:t>Retningslinjerne består af én fælles del, der er gældende for alle uddannelsesretningerne, samt specifikke afsnit for hver uddannelse.</w:t>
      </w:r>
    </w:p>
    <w:p w:rsidR="003150EB" w:rsidRPr="00D0649A" w:rsidRDefault="003150EB" w:rsidP="00D0649A">
      <w:pPr>
        <w:rPr>
          <w:b/>
          <w:sz w:val="24"/>
          <w:szCs w:val="24"/>
        </w:rPr>
      </w:pPr>
      <w:bookmarkStart w:id="120" w:name="_Toc396919124"/>
      <w:bookmarkStart w:id="121" w:name="_Toc396936873"/>
      <w:bookmarkStart w:id="122" w:name="_Toc403481226"/>
      <w:bookmarkStart w:id="123" w:name="_Toc426528005"/>
      <w:bookmarkEnd w:id="120"/>
      <w:r w:rsidRPr="00D0649A">
        <w:rPr>
          <w:b/>
          <w:sz w:val="24"/>
          <w:szCs w:val="24"/>
        </w:rPr>
        <w:t>Opsætningskrav</w:t>
      </w:r>
      <w:bookmarkEnd w:id="121"/>
      <w:bookmarkEnd w:id="122"/>
      <w:bookmarkEnd w:id="123"/>
    </w:p>
    <w:p w:rsidR="003150EB" w:rsidRPr="007E3F01" w:rsidRDefault="003150EB" w:rsidP="003150EB">
      <w:pPr>
        <w:suppressAutoHyphens/>
        <w:spacing w:line="360" w:lineRule="auto"/>
        <w:rPr>
          <w:rFonts w:eastAsia="SimSun" w:cs="Calibri"/>
          <w:color w:val="000000" w:themeColor="text1"/>
          <w:sz w:val="24"/>
          <w:szCs w:val="24"/>
        </w:rPr>
      </w:pPr>
      <w:r w:rsidRPr="007E3F01">
        <w:rPr>
          <w:rFonts w:eastAsia="SimSun" w:cs="Calibri"/>
          <w:color w:val="000000" w:themeColor="text1"/>
          <w:sz w:val="24"/>
          <w:szCs w:val="24"/>
        </w:rPr>
        <w:t xml:space="preserve">Opgaver skal være </w:t>
      </w:r>
      <w:r w:rsidRPr="007E3F01">
        <w:rPr>
          <w:rFonts w:eastAsia="SimSun"/>
          <w:color w:val="000000" w:themeColor="text1"/>
          <w:sz w:val="24"/>
          <w:szCs w:val="24"/>
        </w:rPr>
        <w:t>overskueligt opbygget</w:t>
      </w:r>
      <w:r w:rsidRPr="007E3F01">
        <w:rPr>
          <w:rFonts w:eastAsia="SimSun" w:cs="Calibri"/>
          <w:color w:val="000000" w:themeColor="text1"/>
          <w:sz w:val="24"/>
          <w:szCs w:val="24"/>
        </w:rPr>
        <w:t>, skrives elektronisk og efterleve de krav der er beskrevet i retningslinjerne.</w:t>
      </w:r>
    </w:p>
    <w:p w:rsidR="003150EB" w:rsidRPr="007E3F01" w:rsidRDefault="003150EB" w:rsidP="003150EB">
      <w:pPr>
        <w:suppressAutoHyphens/>
        <w:spacing w:line="360" w:lineRule="auto"/>
        <w:rPr>
          <w:rFonts w:eastAsia="SimSun" w:cs="Calibri"/>
          <w:color w:val="000000" w:themeColor="text1"/>
          <w:sz w:val="24"/>
          <w:szCs w:val="24"/>
        </w:rPr>
      </w:pPr>
      <w:r w:rsidRPr="007E3F01">
        <w:rPr>
          <w:rFonts w:eastAsia="SimSun" w:cs="Calibri"/>
          <w:color w:val="000000" w:themeColor="text1"/>
          <w:sz w:val="24"/>
          <w:szCs w:val="24"/>
        </w:rPr>
        <w:t>Opgavens omfang beregnes i antal anslag. Mellemrum, punktum, kommaer, tal, bokstaver m.m. tæller som anslag. Der beregnes ca. 2400 tegn pr. normalside, hvis opgaven ikke indeholder illustrationer og fodnoter. Illustrationer og lignende tæller kun som antal tegn i det omfang, at de indeholder tekst.</w:t>
      </w:r>
    </w:p>
    <w:p w:rsidR="003150EB" w:rsidRPr="007E3F01" w:rsidRDefault="003150EB" w:rsidP="003150EB">
      <w:pPr>
        <w:suppressAutoHyphens/>
        <w:spacing w:line="360" w:lineRule="auto"/>
        <w:rPr>
          <w:rFonts w:eastAsia="SimSun" w:cs="Calibri"/>
          <w:color w:val="000000" w:themeColor="text1"/>
          <w:sz w:val="24"/>
          <w:szCs w:val="24"/>
        </w:rPr>
      </w:pPr>
      <w:r w:rsidRPr="007E3F01">
        <w:rPr>
          <w:rFonts w:eastAsia="SimSun" w:cs="Calibri"/>
          <w:color w:val="000000" w:themeColor="text1"/>
          <w:sz w:val="24"/>
          <w:szCs w:val="24"/>
        </w:rPr>
        <w:t xml:space="preserve">Henvisninger til litteratur, fodnoter og bilag tæller </w:t>
      </w:r>
      <w:r w:rsidRPr="007E3F01">
        <w:rPr>
          <w:rFonts w:eastAsia="SimSun" w:cs="Calibri"/>
          <w:b/>
          <w:color w:val="000000" w:themeColor="text1"/>
          <w:sz w:val="24"/>
          <w:szCs w:val="24"/>
        </w:rPr>
        <w:t xml:space="preserve">ikke </w:t>
      </w:r>
      <w:r w:rsidRPr="007E3F01">
        <w:rPr>
          <w:rFonts w:eastAsia="SimSun" w:cs="Calibri"/>
          <w:color w:val="000000" w:themeColor="text1"/>
          <w:sz w:val="24"/>
          <w:szCs w:val="24"/>
        </w:rPr>
        <w:t>med som anslag. Der skal i opgaven henvises til alle medtaget bilag.</w:t>
      </w:r>
    </w:p>
    <w:p w:rsidR="003150EB" w:rsidRPr="007E3F01" w:rsidRDefault="003150EB" w:rsidP="003150EB">
      <w:pPr>
        <w:suppressAutoHyphens/>
        <w:spacing w:line="360" w:lineRule="auto"/>
        <w:rPr>
          <w:rFonts w:eastAsia="SimSun"/>
          <w:color w:val="000000" w:themeColor="text1"/>
          <w:sz w:val="24"/>
          <w:szCs w:val="24"/>
        </w:rPr>
      </w:pPr>
      <w:r w:rsidRPr="007E3F01">
        <w:rPr>
          <w:rFonts w:eastAsia="SimSun" w:cs="Calibri"/>
          <w:color w:val="000000" w:themeColor="text1"/>
          <w:sz w:val="24"/>
          <w:szCs w:val="24"/>
        </w:rPr>
        <w:t xml:space="preserve">De enkelte opgaver på uddannelserne kan have begrænsninger på antal anslag. </w:t>
      </w:r>
      <w:r w:rsidRPr="007E3F01">
        <w:rPr>
          <w:rFonts w:eastAsia="SimSun"/>
          <w:color w:val="000000" w:themeColor="text1"/>
          <w:sz w:val="24"/>
          <w:szCs w:val="24"/>
        </w:rPr>
        <w:t xml:space="preserve">Forside, resumé, indholdsfortegnelse, litteraturliste, bilagsfortegnelse og bilag tæller </w:t>
      </w:r>
      <w:r w:rsidRPr="007E3F01">
        <w:rPr>
          <w:rFonts w:eastAsia="SimSun"/>
          <w:b/>
          <w:color w:val="000000" w:themeColor="text1"/>
          <w:sz w:val="24"/>
          <w:szCs w:val="24"/>
        </w:rPr>
        <w:t>ikke</w:t>
      </w:r>
      <w:r w:rsidRPr="007E3F01">
        <w:rPr>
          <w:rFonts w:eastAsia="SimSun"/>
          <w:color w:val="000000" w:themeColor="text1"/>
          <w:sz w:val="24"/>
          <w:szCs w:val="24"/>
        </w:rPr>
        <w:t xml:space="preserve"> med som antal anslag.</w:t>
      </w:r>
    </w:p>
    <w:p w:rsidR="003150EB" w:rsidRPr="00D0649A" w:rsidRDefault="003150EB" w:rsidP="00D0649A">
      <w:pPr>
        <w:rPr>
          <w:b/>
          <w:sz w:val="24"/>
          <w:szCs w:val="24"/>
        </w:rPr>
      </w:pPr>
      <w:bookmarkStart w:id="124" w:name="_Toc396919125"/>
      <w:bookmarkStart w:id="125" w:name="_Toc396936874"/>
      <w:bookmarkStart w:id="126" w:name="_Toc403481227"/>
      <w:bookmarkStart w:id="127" w:name="_Toc426528006"/>
      <w:bookmarkEnd w:id="124"/>
      <w:r w:rsidRPr="00D0649A">
        <w:rPr>
          <w:b/>
          <w:sz w:val="24"/>
          <w:szCs w:val="24"/>
        </w:rPr>
        <w:t>Skrift</w:t>
      </w:r>
      <w:bookmarkEnd w:id="125"/>
      <w:bookmarkEnd w:id="126"/>
      <w:bookmarkEnd w:id="127"/>
    </w:p>
    <w:p w:rsidR="003150EB" w:rsidRPr="007E3F01" w:rsidRDefault="003150EB" w:rsidP="003150EB">
      <w:pPr>
        <w:suppressAutoHyphens/>
        <w:spacing w:line="360" w:lineRule="auto"/>
        <w:rPr>
          <w:rFonts w:eastAsia="SimSun"/>
          <w:color w:val="000000" w:themeColor="text1"/>
          <w:sz w:val="24"/>
          <w:szCs w:val="24"/>
        </w:rPr>
      </w:pPr>
      <w:r w:rsidRPr="007E3F01">
        <w:rPr>
          <w:rFonts w:eastAsia="SimSun"/>
          <w:color w:val="000000" w:themeColor="text1"/>
          <w:sz w:val="24"/>
          <w:szCs w:val="24"/>
        </w:rPr>
        <w:t>Der skal benyttes skrifttype Times New Roman. Skriftstørrelse skal være:</w:t>
      </w:r>
    </w:p>
    <w:p w:rsidR="003150EB" w:rsidRPr="007E3F01" w:rsidRDefault="003150EB" w:rsidP="00DD6614">
      <w:pPr>
        <w:numPr>
          <w:ilvl w:val="0"/>
          <w:numId w:val="44"/>
        </w:numPr>
        <w:suppressAutoHyphens/>
        <w:spacing w:line="360" w:lineRule="auto"/>
        <w:contextualSpacing/>
        <w:rPr>
          <w:rFonts w:eastAsia="SimSun"/>
          <w:color w:val="000000" w:themeColor="text1"/>
          <w:sz w:val="24"/>
          <w:szCs w:val="24"/>
        </w:rPr>
      </w:pPr>
      <w:r w:rsidRPr="007E3F01">
        <w:rPr>
          <w:rFonts w:eastAsia="SimSun"/>
          <w:color w:val="000000" w:themeColor="text1"/>
          <w:sz w:val="24"/>
          <w:szCs w:val="24"/>
        </w:rPr>
        <w:t>Almindelig tekst / Brødtekst</w:t>
      </w:r>
      <w:r w:rsidRPr="007E3F01">
        <w:rPr>
          <w:rFonts w:eastAsia="SimSun"/>
          <w:color w:val="000000" w:themeColor="text1"/>
          <w:sz w:val="24"/>
          <w:szCs w:val="24"/>
        </w:rPr>
        <w:tab/>
        <w:t>12</w:t>
      </w:r>
    </w:p>
    <w:p w:rsidR="003150EB" w:rsidRPr="007E3F01" w:rsidRDefault="003150EB" w:rsidP="00DD6614">
      <w:pPr>
        <w:numPr>
          <w:ilvl w:val="0"/>
          <w:numId w:val="44"/>
        </w:numPr>
        <w:suppressAutoHyphens/>
        <w:spacing w:line="360" w:lineRule="auto"/>
        <w:contextualSpacing/>
        <w:rPr>
          <w:rFonts w:eastAsia="SimSun"/>
          <w:color w:val="000000" w:themeColor="text1"/>
          <w:sz w:val="24"/>
          <w:szCs w:val="24"/>
        </w:rPr>
      </w:pPr>
      <w:r w:rsidRPr="007E3F01">
        <w:rPr>
          <w:rFonts w:eastAsia="SimSun"/>
          <w:color w:val="000000" w:themeColor="text1"/>
          <w:sz w:val="24"/>
          <w:szCs w:val="24"/>
        </w:rPr>
        <w:t>Overskrift 1</w:t>
      </w:r>
      <w:r w:rsidRPr="007E3F01">
        <w:rPr>
          <w:rFonts w:eastAsia="SimSun"/>
          <w:color w:val="000000" w:themeColor="text1"/>
          <w:sz w:val="24"/>
          <w:szCs w:val="24"/>
        </w:rPr>
        <w:tab/>
      </w:r>
      <w:r w:rsidRPr="007E3F01">
        <w:rPr>
          <w:rFonts w:eastAsia="SimSun"/>
          <w:color w:val="000000" w:themeColor="text1"/>
          <w:sz w:val="24"/>
          <w:szCs w:val="24"/>
        </w:rPr>
        <w:tab/>
        <w:t>16</w:t>
      </w:r>
    </w:p>
    <w:p w:rsidR="003150EB" w:rsidRPr="007E3F01" w:rsidRDefault="003150EB" w:rsidP="00DD6614">
      <w:pPr>
        <w:numPr>
          <w:ilvl w:val="0"/>
          <w:numId w:val="44"/>
        </w:numPr>
        <w:suppressAutoHyphens/>
        <w:spacing w:line="360" w:lineRule="auto"/>
        <w:contextualSpacing/>
        <w:rPr>
          <w:rFonts w:eastAsia="SimSun"/>
          <w:color w:val="000000" w:themeColor="text1"/>
          <w:sz w:val="24"/>
          <w:szCs w:val="24"/>
        </w:rPr>
      </w:pPr>
      <w:r w:rsidRPr="007E3F01">
        <w:rPr>
          <w:rFonts w:eastAsia="SimSun"/>
          <w:color w:val="000000" w:themeColor="text1"/>
          <w:sz w:val="24"/>
          <w:szCs w:val="24"/>
        </w:rPr>
        <w:t>Overskrift 2</w:t>
      </w:r>
      <w:r w:rsidRPr="007E3F01">
        <w:rPr>
          <w:rFonts w:eastAsia="SimSun"/>
          <w:color w:val="000000" w:themeColor="text1"/>
          <w:sz w:val="24"/>
          <w:szCs w:val="24"/>
        </w:rPr>
        <w:tab/>
      </w:r>
      <w:r w:rsidRPr="007E3F01">
        <w:rPr>
          <w:rFonts w:eastAsia="SimSun"/>
          <w:color w:val="000000" w:themeColor="text1"/>
          <w:sz w:val="24"/>
          <w:szCs w:val="24"/>
        </w:rPr>
        <w:tab/>
        <w:t>14</w:t>
      </w:r>
    </w:p>
    <w:p w:rsidR="003150EB" w:rsidRPr="007E3F01" w:rsidRDefault="003150EB" w:rsidP="00DD6614">
      <w:pPr>
        <w:numPr>
          <w:ilvl w:val="0"/>
          <w:numId w:val="44"/>
        </w:numPr>
        <w:suppressAutoHyphens/>
        <w:spacing w:line="360" w:lineRule="auto"/>
        <w:contextualSpacing/>
        <w:rPr>
          <w:rFonts w:eastAsia="SimSun"/>
          <w:b/>
          <w:color w:val="000000" w:themeColor="text1"/>
          <w:sz w:val="24"/>
          <w:szCs w:val="24"/>
        </w:rPr>
      </w:pPr>
      <w:r w:rsidRPr="007E3F01">
        <w:rPr>
          <w:rFonts w:eastAsia="SimSun"/>
          <w:b/>
          <w:color w:val="000000" w:themeColor="text1"/>
          <w:sz w:val="24"/>
          <w:szCs w:val="24"/>
        </w:rPr>
        <w:t>Overskrift 3</w:t>
      </w:r>
      <w:r w:rsidRPr="007E3F01">
        <w:rPr>
          <w:rFonts w:eastAsia="SimSun"/>
          <w:b/>
          <w:color w:val="000000" w:themeColor="text1"/>
          <w:sz w:val="24"/>
          <w:szCs w:val="24"/>
        </w:rPr>
        <w:tab/>
      </w:r>
      <w:r w:rsidRPr="007E3F01">
        <w:rPr>
          <w:rFonts w:eastAsia="SimSun"/>
          <w:b/>
          <w:color w:val="000000" w:themeColor="text1"/>
          <w:sz w:val="24"/>
          <w:szCs w:val="24"/>
        </w:rPr>
        <w:tab/>
        <w:t>12  og fed</w:t>
      </w:r>
    </w:p>
    <w:p w:rsidR="003150EB" w:rsidRPr="007E3F01" w:rsidRDefault="003150EB" w:rsidP="003150EB">
      <w:pPr>
        <w:suppressAutoHyphens/>
        <w:spacing w:line="360" w:lineRule="auto"/>
        <w:rPr>
          <w:rFonts w:eastAsia="SimSun"/>
          <w:color w:val="000000" w:themeColor="text1"/>
          <w:sz w:val="24"/>
          <w:szCs w:val="24"/>
        </w:rPr>
      </w:pPr>
      <w:r w:rsidRPr="007E3F01">
        <w:rPr>
          <w:rFonts w:eastAsia="SimSun"/>
          <w:color w:val="000000" w:themeColor="text1"/>
          <w:sz w:val="24"/>
          <w:szCs w:val="24"/>
        </w:rPr>
        <w:t xml:space="preserve">Er der brug for markering i tekst eller brug for ydereligere overskrifter benyttes skriftstørrelse 12 sammen med </w:t>
      </w:r>
      <w:r w:rsidRPr="007E3F01">
        <w:rPr>
          <w:rFonts w:eastAsia="SimSun"/>
          <w:b/>
          <w:color w:val="000000" w:themeColor="text1"/>
          <w:sz w:val="24"/>
          <w:szCs w:val="24"/>
        </w:rPr>
        <w:t xml:space="preserve">fed-skrift, </w:t>
      </w:r>
      <w:r w:rsidRPr="007E3F01">
        <w:rPr>
          <w:rFonts w:eastAsia="SimSun"/>
          <w:i/>
          <w:color w:val="000000" w:themeColor="text1"/>
          <w:sz w:val="24"/>
          <w:szCs w:val="24"/>
        </w:rPr>
        <w:t>kursiv-skrift</w:t>
      </w:r>
      <w:r w:rsidRPr="007E3F01">
        <w:rPr>
          <w:rFonts w:eastAsia="SimSun"/>
          <w:color w:val="000000" w:themeColor="text1"/>
          <w:sz w:val="24"/>
          <w:szCs w:val="24"/>
        </w:rPr>
        <w:t xml:space="preserve"> og / eller </w:t>
      </w:r>
      <w:r w:rsidRPr="007E3F01">
        <w:rPr>
          <w:rFonts w:eastAsia="SimSun"/>
          <w:color w:val="000000" w:themeColor="text1"/>
          <w:sz w:val="24"/>
          <w:szCs w:val="24"/>
          <w:u w:val="single"/>
        </w:rPr>
        <w:t>understreget- skrift.</w:t>
      </w:r>
      <w:r w:rsidRPr="007E3F01">
        <w:rPr>
          <w:rFonts w:eastAsia="SimSun"/>
          <w:color w:val="000000" w:themeColor="text1"/>
          <w:sz w:val="24"/>
          <w:szCs w:val="24"/>
        </w:rPr>
        <w:t xml:space="preserve"> </w:t>
      </w:r>
      <w:r w:rsidRPr="007E3F01">
        <w:rPr>
          <w:rFonts w:eastAsia="SimSun"/>
          <w:i/>
          <w:color w:val="000000" w:themeColor="text1"/>
          <w:sz w:val="24"/>
          <w:szCs w:val="24"/>
        </w:rPr>
        <w:t xml:space="preserve">Kursiv </w:t>
      </w:r>
      <w:r w:rsidRPr="007E3F01">
        <w:rPr>
          <w:rFonts w:eastAsia="SimSun"/>
          <w:color w:val="000000" w:themeColor="text1"/>
          <w:sz w:val="24"/>
          <w:szCs w:val="24"/>
        </w:rPr>
        <w:t xml:space="preserve">skrift bruges mest ved citater (se afsnit 3.3.4). </w:t>
      </w:r>
    </w:p>
    <w:p w:rsidR="003150EB" w:rsidRPr="00854EE6" w:rsidRDefault="003150EB" w:rsidP="00854EE6">
      <w:pPr>
        <w:rPr>
          <w:b/>
          <w:sz w:val="24"/>
          <w:szCs w:val="24"/>
        </w:rPr>
      </w:pPr>
      <w:bookmarkStart w:id="128" w:name="_Toc396919126"/>
      <w:bookmarkStart w:id="129" w:name="_Toc403481228"/>
      <w:bookmarkStart w:id="130" w:name="_Toc426528007"/>
      <w:bookmarkEnd w:id="128"/>
      <w:r w:rsidRPr="00854EE6">
        <w:rPr>
          <w:b/>
          <w:sz w:val="24"/>
          <w:szCs w:val="24"/>
        </w:rPr>
        <w:lastRenderedPageBreak/>
        <w:t>Margener og linjeafstand</w:t>
      </w:r>
      <w:bookmarkEnd w:id="129"/>
      <w:bookmarkEnd w:id="130"/>
    </w:p>
    <w:p w:rsidR="003150EB" w:rsidRPr="007E3F01" w:rsidRDefault="003150EB" w:rsidP="003150EB">
      <w:pPr>
        <w:suppressAutoHyphens/>
        <w:spacing w:line="360" w:lineRule="auto"/>
        <w:rPr>
          <w:rFonts w:eastAsia="SimSun"/>
          <w:color w:val="000000" w:themeColor="text1"/>
          <w:sz w:val="24"/>
          <w:szCs w:val="24"/>
        </w:rPr>
      </w:pPr>
      <w:r w:rsidRPr="007E3F01">
        <w:rPr>
          <w:rFonts w:eastAsia="SimSun"/>
          <w:color w:val="000000" w:themeColor="text1"/>
          <w:sz w:val="24"/>
          <w:szCs w:val="24"/>
        </w:rPr>
        <w:t>Opgaven skal være skrevet således at der er en blank margen i siderne.</w:t>
      </w:r>
    </w:p>
    <w:p w:rsidR="003150EB" w:rsidRPr="007E3F01" w:rsidRDefault="003150EB" w:rsidP="00DD6614">
      <w:pPr>
        <w:numPr>
          <w:ilvl w:val="0"/>
          <w:numId w:val="46"/>
        </w:numPr>
        <w:suppressAutoHyphens/>
        <w:spacing w:line="360" w:lineRule="auto"/>
        <w:contextualSpacing/>
        <w:rPr>
          <w:rFonts w:eastAsia="SimSun"/>
          <w:color w:val="000000" w:themeColor="text1"/>
          <w:sz w:val="24"/>
          <w:szCs w:val="24"/>
        </w:rPr>
      </w:pPr>
      <w:r w:rsidRPr="007E3F01">
        <w:rPr>
          <w:rFonts w:eastAsia="SimSun"/>
          <w:color w:val="000000" w:themeColor="text1"/>
          <w:sz w:val="24"/>
          <w:szCs w:val="24"/>
        </w:rPr>
        <w:t>Venstre margen:</w:t>
      </w:r>
      <w:r w:rsidRPr="007E3F01">
        <w:rPr>
          <w:rFonts w:eastAsia="SimSun"/>
          <w:color w:val="000000" w:themeColor="text1"/>
          <w:sz w:val="24"/>
          <w:szCs w:val="24"/>
        </w:rPr>
        <w:tab/>
        <w:t>3 cm</w:t>
      </w:r>
    </w:p>
    <w:p w:rsidR="003150EB" w:rsidRPr="007E3F01" w:rsidRDefault="003150EB" w:rsidP="00DD6614">
      <w:pPr>
        <w:numPr>
          <w:ilvl w:val="0"/>
          <w:numId w:val="46"/>
        </w:numPr>
        <w:suppressAutoHyphens/>
        <w:spacing w:line="360" w:lineRule="auto"/>
        <w:contextualSpacing/>
        <w:rPr>
          <w:rFonts w:eastAsia="SimSun"/>
          <w:color w:val="000000" w:themeColor="text1"/>
          <w:sz w:val="24"/>
          <w:szCs w:val="24"/>
        </w:rPr>
      </w:pPr>
      <w:r w:rsidRPr="007E3F01">
        <w:rPr>
          <w:rFonts w:eastAsia="SimSun"/>
          <w:color w:val="000000" w:themeColor="text1"/>
          <w:sz w:val="24"/>
          <w:szCs w:val="24"/>
        </w:rPr>
        <w:t>Højre margen:</w:t>
      </w:r>
      <w:r w:rsidRPr="007E3F01">
        <w:rPr>
          <w:rFonts w:eastAsia="SimSun"/>
          <w:color w:val="000000" w:themeColor="text1"/>
          <w:sz w:val="24"/>
          <w:szCs w:val="24"/>
        </w:rPr>
        <w:tab/>
        <w:t>2,5 cm</w:t>
      </w:r>
    </w:p>
    <w:p w:rsidR="003150EB" w:rsidRPr="007E3F01" w:rsidRDefault="003150EB" w:rsidP="00DD6614">
      <w:pPr>
        <w:numPr>
          <w:ilvl w:val="0"/>
          <w:numId w:val="46"/>
        </w:numPr>
        <w:suppressAutoHyphens/>
        <w:spacing w:line="360" w:lineRule="auto"/>
        <w:contextualSpacing/>
        <w:rPr>
          <w:rFonts w:eastAsia="SimSun"/>
          <w:color w:val="000000" w:themeColor="text1"/>
          <w:sz w:val="24"/>
          <w:szCs w:val="24"/>
        </w:rPr>
      </w:pPr>
      <w:r w:rsidRPr="007E3F01">
        <w:rPr>
          <w:rFonts w:eastAsia="SimSun"/>
          <w:color w:val="000000" w:themeColor="text1"/>
          <w:sz w:val="24"/>
          <w:szCs w:val="24"/>
        </w:rPr>
        <w:t>Topmargen:</w:t>
      </w:r>
      <w:r w:rsidRPr="007E3F01">
        <w:rPr>
          <w:rFonts w:eastAsia="SimSun"/>
          <w:color w:val="000000" w:themeColor="text1"/>
          <w:sz w:val="24"/>
          <w:szCs w:val="24"/>
        </w:rPr>
        <w:tab/>
        <w:t>3 cm</w:t>
      </w:r>
    </w:p>
    <w:p w:rsidR="003150EB" w:rsidRPr="007E3F01" w:rsidRDefault="003150EB" w:rsidP="00DD6614">
      <w:pPr>
        <w:numPr>
          <w:ilvl w:val="0"/>
          <w:numId w:val="46"/>
        </w:numPr>
        <w:suppressAutoHyphens/>
        <w:spacing w:line="360" w:lineRule="auto"/>
        <w:contextualSpacing/>
        <w:rPr>
          <w:rFonts w:eastAsia="SimSun"/>
          <w:color w:val="000000" w:themeColor="text1"/>
          <w:sz w:val="24"/>
          <w:szCs w:val="24"/>
        </w:rPr>
      </w:pPr>
      <w:r w:rsidRPr="007E3F01">
        <w:rPr>
          <w:rFonts w:eastAsia="SimSun"/>
          <w:color w:val="000000" w:themeColor="text1"/>
          <w:sz w:val="24"/>
          <w:szCs w:val="24"/>
        </w:rPr>
        <w:t>Bundmargen:</w:t>
      </w:r>
      <w:r w:rsidRPr="007E3F01">
        <w:rPr>
          <w:rFonts w:eastAsia="SimSun"/>
          <w:color w:val="000000" w:themeColor="text1"/>
          <w:sz w:val="24"/>
          <w:szCs w:val="24"/>
        </w:rPr>
        <w:tab/>
        <w:t>3 cm</w:t>
      </w:r>
    </w:p>
    <w:p w:rsidR="003150EB" w:rsidRPr="007E3F01" w:rsidRDefault="003150EB" w:rsidP="003150EB">
      <w:pPr>
        <w:suppressAutoHyphens/>
        <w:spacing w:line="360" w:lineRule="auto"/>
        <w:rPr>
          <w:rFonts w:eastAsia="SimSun"/>
          <w:color w:val="000000" w:themeColor="text1"/>
          <w:sz w:val="24"/>
          <w:szCs w:val="24"/>
        </w:rPr>
      </w:pPr>
      <w:r w:rsidRPr="007E3F01">
        <w:rPr>
          <w:rFonts w:eastAsia="SimSun"/>
          <w:color w:val="000000" w:themeColor="text1"/>
          <w:sz w:val="24"/>
          <w:szCs w:val="24"/>
        </w:rPr>
        <w:t>Linjeafstand: 1,5 pkt. ved afsnit, overskrifter tabeler og lignede, kan der afviges herfra.</w:t>
      </w:r>
      <w:bookmarkStart w:id="131" w:name="_Toc396919127"/>
      <w:bookmarkStart w:id="132" w:name="_Toc396936876"/>
      <w:bookmarkEnd w:id="131"/>
    </w:p>
    <w:p w:rsidR="003150EB" w:rsidRPr="00854EE6" w:rsidRDefault="003150EB" w:rsidP="00854EE6">
      <w:pPr>
        <w:rPr>
          <w:b/>
          <w:sz w:val="24"/>
          <w:szCs w:val="24"/>
        </w:rPr>
      </w:pPr>
      <w:bookmarkStart w:id="133" w:name="_Toc403481229"/>
      <w:bookmarkStart w:id="134" w:name="_Toc426528008"/>
      <w:r w:rsidRPr="00854EE6">
        <w:rPr>
          <w:b/>
          <w:sz w:val="24"/>
          <w:szCs w:val="24"/>
        </w:rPr>
        <w:t>Sidehoved og sidefod</w:t>
      </w:r>
      <w:bookmarkEnd w:id="133"/>
      <w:bookmarkEnd w:id="134"/>
    </w:p>
    <w:p w:rsidR="003150EB" w:rsidRPr="007E3F01" w:rsidRDefault="003150EB" w:rsidP="003150EB">
      <w:pPr>
        <w:suppressAutoHyphens/>
        <w:spacing w:line="360" w:lineRule="auto"/>
        <w:rPr>
          <w:rFonts w:eastAsia="SimSun"/>
          <w:color w:val="000000" w:themeColor="text1"/>
          <w:sz w:val="24"/>
          <w:szCs w:val="24"/>
        </w:rPr>
      </w:pPr>
      <w:r w:rsidRPr="007E3F01">
        <w:rPr>
          <w:rFonts w:eastAsia="SimSun"/>
          <w:color w:val="000000" w:themeColor="text1"/>
          <w:sz w:val="24"/>
          <w:szCs w:val="24"/>
        </w:rPr>
        <w:t>Der skal på hver side foruden forsiden/forsiderne, være angivet følgende:</w:t>
      </w:r>
    </w:p>
    <w:p w:rsidR="003150EB" w:rsidRPr="007E3F01" w:rsidRDefault="003150EB" w:rsidP="003150EB">
      <w:pPr>
        <w:suppressAutoHyphens/>
        <w:spacing w:line="360" w:lineRule="auto"/>
        <w:rPr>
          <w:rFonts w:eastAsia="SimSun"/>
          <w:color w:val="000000" w:themeColor="text1"/>
          <w:sz w:val="24"/>
          <w:szCs w:val="24"/>
        </w:rPr>
      </w:pPr>
      <w:r w:rsidRPr="007E3F01">
        <w:rPr>
          <w:rFonts w:eastAsia="SimSun"/>
          <w:b/>
          <w:i/>
          <w:color w:val="000000" w:themeColor="text1"/>
          <w:sz w:val="24"/>
          <w:szCs w:val="24"/>
        </w:rPr>
        <w:t>Sidehoved:</w:t>
      </w:r>
      <w:r w:rsidRPr="007E3F01">
        <w:rPr>
          <w:rFonts w:eastAsia="SimSun"/>
          <w:color w:val="000000" w:themeColor="text1"/>
          <w:sz w:val="24"/>
          <w:szCs w:val="24"/>
        </w:rPr>
        <w:t xml:space="preserve">  </w:t>
      </w:r>
      <w:r w:rsidRPr="007E3F01">
        <w:rPr>
          <w:rFonts w:eastAsia="SimSun"/>
          <w:color w:val="000000" w:themeColor="text1"/>
          <w:sz w:val="24"/>
          <w:szCs w:val="24"/>
        </w:rPr>
        <w:tab/>
      </w:r>
      <w:r w:rsidRPr="007E3F01">
        <w:rPr>
          <w:rFonts w:eastAsia="SimSun"/>
          <w:color w:val="000000" w:themeColor="text1"/>
          <w:sz w:val="24"/>
          <w:szCs w:val="24"/>
        </w:rPr>
        <w:tab/>
        <w:t>Navn</w:t>
      </w:r>
    </w:p>
    <w:p w:rsidR="003150EB" w:rsidRPr="007E3F01" w:rsidRDefault="003150EB" w:rsidP="003150EB">
      <w:pPr>
        <w:suppressAutoHyphens/>
        <w:spacing w:line="360" w:lineRule="auto"/>
        <w:rPr>
          <w:rFonts w:eastAsia="SimSun"/>
          <w:color w:val="000000" w:themeColor="text1"/>
          <w:sz w:val="24"/>
          <w:szCs w:val="24"/>
        </w:rPr>
      </w:pPr>
      <w:r w:rsidRPr="007E3F01">
        <w:rPr>
          <w:rFonts w:eastAsia="SimSun"/>
          <w:color w:val="000000" w:themeColor="text1"/>
          <w:sz w:val="24"/>
          <w:szCs w:val="24"/>
        </w:rPr>
        <w:tab/>
      </w:r>
      <w:r w:rsidRPr="007E3F01">
        <w:rPr>
          <w:rFonts w:eastAsia="SimSun"/>
          <w:color w:val="000000" w:themeColor="text1"/>
          <w:sz w:val="24"/>
          <w:szCs w:val="24"/>
        </w:rPr>
        <w:tab/>
        <w:t>Hold</w:t>
      </w:r>
    </w:p>
    <w:p w:rsidR="003150EB" w:rsidRPr="007E3F01" w:rsidRDefault="003150EB" w:rsidP="003150EB">
      <w:pPr>
        <w:suppressAutoHyphens/>
        <w:spacing w:line="360" w:lineRule="auto"/>
        <w:rPr>
          <w:rFonts w:eastAsia="SimSun"/>
          <w:color w:val="000000" w:themeColor="text1"/>
          <w:sz w:val="24"/>
          <w:szCs w:val="24"/>
        </w:rPr>
      </w:pPr>
      <w:r w:rsidRPr="007E3F01">
        <w:rPr>
          <w:rFonts w:eastAsia="SimSun"/>
          <w:color w:val="000000" w:themeColor="text1"/>
          <w:sz w:val="24"/>
          <w:szCs w:val="24"/>
        </w:rPr>
        <w:tab/>
      </w:r>
      <w:r w:rsidRPr="007E3F01">
        <w:rPr>
          <w:rFonts w:eastAsia="SimSun"/>
          <w:color w:val="000000" w:themeColor="text1"/>
          <w:sz w:val="24"/>
          <w:szCs w:val="24"/>
        </w:rPr>
        <w:tab/>
        <w:t>Opgavetype</w:t>
      </w:r>
    </w:p>
    <w:p w:rsidR="003150EB" w:rsidRPr="007E3F01" w:rsidRDefault="003150EB" w:rsidP="003150EB">
      <w:pPr>
        <w:suppressAutoHyphens/>
        <w:spacing w:line="360" w:lineRule="auto"/>
        <w:rPr>
          <w:rFonts w:eastAsia="SimSun"/>
          <w:color w:val="000000" w:themeColor="text1"/>
          <w:sz w:val="24"/>
          <w:szCs w:val="24"/>
        </w:rPr>
      </w:pPr>
      <w:r w:rsidRPr="007E3F01">
        <w:rPr>
          <w:rFonts w:eastAsia="SimSun"/>
          <w:color w:val="000000" w:themeColor="text1"/>
          <w:sz w:val="24"/>
          <w:szCs w:val="24"/>
        </w:rPr>
        <w:tab/>
      </w:r>
      <w:r w:rsidRPr="007E3F01">
        <w:rPr>
          <w:rFonts w:eastAsia="SimSun"/>
          <w:color w:val="000000" w:themeColor="text1"/>
          <w:sz w:val="24"/>
          <w:szCs w:val="24"/>
        </w:rPr>
        <w:tab/>
        <w:t>Afleveringsdato</w:t>
      </w:r>
    </w:p>
    <w:p w:rsidR="003522FE" w:rsidRDefault="003150EB" w:rsidP="003522FE">
      <w:pPr>
        <w:suppressAutoHyphens/>
        <w:spacing w:line="360" w:lineRule="auto"/>
        <w:rPr>
          <w:rFonts w:eastAsia="SimSun"/>
          <w:color w:val="000000" w:themeColor="text1"/>
          <w:sz w:val="24"/>
          <w:szCs w:val="24"/>
        </w:rPr>
      </w:pPr>
      <w:r w:rsidRPr="007E3F01">
        <w:rPr>
          <w:rFonts w:eastAsia="SimSun"/>
          <w:b/>
          <w:i/>
          <w:color w:val="000000" w:themeColor="text1"/>
          <w:sz w:val="24"/>
          <w:szCs w:val="24"/>
        </w:rPr>
        <w:t>Sidefod:</w:t>
      </w:r>
      <w:r w:rsidRPr="007E3F01">
        <w:rPr>
          <w:rFonts w:eastAsia="SimSun"/>
          <w:color w:val="000000" w:themeColor="text1"/>
          <w:sz w:val="24"/>
          <w:szCs w:val="24"/>
        </w:rPr>
        <w:tab/>
      </w:r>
      <w:r w:rsidRPr="007E3F01">
        <w:rPr>
          <w:rFonts w:eastAsia="SimSun"/>
          <w:color w:val="000000" w:themeColor="text1"/>
          <w:sz w:val="24"/>
          <w:szCs w:val="24"/>
        </w:rPr>
        <w:tab/>
        <w:t>Sidetal. Indholdsfortegnelsen skal være side 1.</w:t>
      </w:r>
      <w:bookmarkStart w:id="135" w:name="_Toc403481230"/>
      <w:bookmarkStart w:id="136" w:name="_Toc426528009"/>
    </w:p>
    <w:p w:rsidR="003150EB" w:rsidRPr="00854EE6" w:rsidRDefault="003150EB" w:rsidP="00854EE6">
      <w:pPr>
        <w:rPr>
          <w:b/>
          <w:sz w:val="24"/>
          <w:szCs w:val="24"/>
        </w:rPr>
      </w:pPr>
      <w:r w:rsidRPr="00854EE6">
        <w:rPr>
          <w:b/>
          <w:sz w:val="24"/>
          <w:szCs w:val="24"/>
        </w:rPr>
        <w:t xml:space="preserve">Opgavens </w:t>
      </w:r>
      <w:bookmarkEnd w:id="132"/>
      <w:r w:rsidRPr="00854EE6">
        <w:rPr>
          <w:b/>
          <w:sz w:val="24"/>
          <w:szCs w:val="24"/>
        </w:rPr>
        <w:t>dele</w:t>
      </w:r>
      <w:bookmarkEnd w:id="135"/>
      <w:bookmarkEnd w:id="136"/>
    </w:p>
    <w:p w:rsidR="003150EB" w:rsidRPr="007E3F01" w:rsidRDefault="003150EB" w:rsidP="003150EB">
      <w:pPr>
        <w:suppressAutoHyphens/>
        <w:spacing w:line="360" w:lineRule="auto"/>
        <w:rPr>
          <w:rFonts w:eastAsia="SimSun"/>
          <w:color w:val="000000" w:themeColor="text1"/>
          <w:sz w:val="24"/>
          <w:szCs w:val="28"/>
        </w:rPr>
      </w:pPr>
      <w:r w:rsidRPr="007E3F01">
        <w:rPr>
          <w:rFonts w:eastAsia="SimSun"/>
          <w:color w:val="000000" w:themeColor="text1"/>
          <w:sz w:val="24"/>
          <w:szCs w:val="28"/>
        </w:rPr>
        <w:t>Opgaven skal indeholde følgende afsnit:</w:t>
      </w:r>
    </w:p>
    <w:p w:rsidR="003150EB" w:rsidRPr="007E3F01" w:rsidRDefault="003150EB" w:rsidP="003150EB">
      <w:pPr>
        <w:tabs>
          <w:tab w:val="left" w:pos="7565"/>
        </w:tabs>
        <w:suppressAutoHyphens/>
        <w:spacing w:line="360" w:lineRule="auto"/>
        <w:ind w:firstLine="1304"/>
        <w:rPr>
          <w:rFonts w:eastAsia="SimSun"/>
          <w:color w:val="000000" w:themeColor="text1"/>
          <w:sz w:val="24"/>
          <w:szCs w:val="28"/>
        </w:rPr>
      </w:pPr>
      <w:r w:rsidRPr="007E3F01">
        <w:rPr>
          <w:rFonts w:eastAsia="SimSun"/>
          <w:color w:val="000000" w:themeColor="text1"/>
          <w:sz w:val="24"/>
          <w:szCs w:val="28"/>
        </w:rPr>
        <w:t>1. Forside</w:t>
      </w:r>
      <w:r w:rsidRPr="007E3F01">
        <w:rPr>
          <w:rFonts w:eastAsia="SimSun"/>
          <w:color w:val="000000" w:themeColor="text1"/>
          <w:sz w:val="24"/>
          <w:szCs w:val="28"/>
        </w:rPr>
        <w:tab/>
      </w:r>
    </w:p>
    <w:p w:rsidR="003150EB" w:rsidRPr="007E3F01" w:rsidRDefault="003150EB" w:rsidP="003150EB">
      <w:pPr>
        <w:suppressAutoHyphens/>
        <w:spacing w:line="360" w:lineRule="auto"/>
        <w:ind w:firstLine="1304"/>
        <w:rPr>
          <w:rFonts w:eastAsia="SimSun"/>
          <w:color w:val="000000" w:themeColor="text1"/>
          <w:sz w:val="24"/>
          <w:szCs w:val="28"/>
        </w:rPr>
      </w:pPr>
      <w:r w:rsidRPr="007E3F01">
        <w:rPr>
          <w:rFonts w:eastAsia="SimSun"/>
          <w:color w:val="000000" w:themeColor="text1"/>
          <w:sz w:val="24"/>
          <w:szCs w:val="28"/>
        </w:rPr>
        <w:t>2. Indholdsfortegnelse</w:t>
      </w:r>
    </w:p>
    <w:p w:rsidR="003150EB" w:rsidRPr="007E3F01" w:rsidRDefault="003150EB" w:rsidP="003150EB">
      <w:pPr>
        <w:suppressAutoHyphens/>
        <w:spacing w:line="360" w:lineRule="auto"/>
        <w:ind w:firstLine="1304"/>
        <w:rPr>
          <w:rFonts w:eastAsia="SimSun"/>
          <w:color w:val="000000" w:themeColor="text1"/>
          <w:sz w:val="24"/>
          <w:szCs w:val="28"/>
        </w:rPr>
      </w:pPr>
      <w:r w:rsidRPr="007E3F01">
        <w:rPr>
          <w:rFonts w:eastAsia="SimSun"/>
          <w:color w:val="000000" w:themeColor="text1"/>
          <w:sz w:val="24"/>
          <w:szCs w:val="28"/>
        </w:rPr>
        <w:t>3. Tekstsider/selve opgaven</w:t>
      </w:r>
    </w:p>
    <w:p w:rsidR="003150EB" w:rsidRPr="007E3F01" w:rsidRDefault="003150EB" w:rsidP="003150EB">
      <w:pPr>
        <w:suppressAutoHyphens/>
        <w:spacing w:line="360" w:lineRule="auto"/>
        <w:ind w:firstLine="1304"/>
        <w:rPr>
          <w:rFonts w:eastAsia="SimSun"/>
          <w:color w:val="000000" w:themeColor="text1"/>
          <w:sz w:val="24"/>
          <w:szCs w:val="28"/>
        </w:rPr>
      </w:pPr>
      <w:r w:rsidRPr="007E3F01">
        <w:rPr>
          <w:rFonts w:eastAsia="SimSun"/>
          <w:color w:val="000000" w:themeColor="text1"/>
          <w:sz w:val="24"/>
          <w:szCs w:val="28"/>
        </w:rPr>
        <w:t>4. Litteraturhenvisning</w:t>
      </w:r>
    </w:p>
    <w:p w:rsidR="003150EB" w:rsidRPr="007E3F01" w:rsidRDefault="003150EB" w:rsidP="003150EB">
      <w:pPr>
        <w:suppressAutoHyphens/>
        <w:spacing w:line="360" w:lineRule="auto"/>
        <w:ind w:firstLine="1304"/>
        <w:rPr>
          <w:rFonts w:eastAsia="SimSun"/>
          <w:color w:val="000000" w:themeColor="text1"/>
          <w:sz w:val="24"/>
          <w:szCs w:val="28"/>
        </w:rPr>
      </w:pPr>
      <w:r w:rsidRPr="007E3F01">
        <w:rPr>
          <w:rFonts w:eastAsia="SimSun"/>
          <w:color w:val="000000" w:themeColor="text1"/>
          <w:sz w:val="24"/>
          <w:szCs w:val="28"/>
        </w:rPr>
        <w:t>5. Evt. bilag</w:t>
      </w:r>
    </w:p>
    <w:p w:rsidR="003150EB" w:rsidRPr="007E3F01" w:rsidRDefault="003150EB" w:rsidP="003150EB">
      <w:pPr>
        <w:suppressAutoHyphens/>
        <w:spacing w:line="360" w:lineRule="auto"/>
        <w:rPr>
          <w:rFonts w:eastAsia="SimSun"/>
          <w:color w:val="000000" w:themeColor="text1"/>
          <w:sz w:val="24"/>
          <w:szCs w:val="28"/>
        </w:rPr>
      </w:pPr>
      <w:r w:rsidRPr="007E3F01">
        <w:rPr>
          <w:rFonts w:eastAsia="SimSun"/>
          <w:color w:val="000000" w:themeColor="text1"/>
          <w:sz w:val="24"/>
          <w:szCs w:val="28"/>
        </w:rPr>
        <w:t>De enkelte dele vil i det følgende defineres nærmere.</w:t>
      </w:r>
    </w:p>
    <w:p w:rsidR="003150EB" w:rsidRPr="00854EE6" w:rsidRDefault="003150EB" w:rsidP="00854EE6">
      <w:pPr>
        <w:rPr>
          <w:b/>
          <w:sz w:val="24"/>
          <w:szCs w:val="24"/>
        </w:rPr>
      </w:pPr>
      <w:bookmarkStart w:id="137" w:name="_Toc396919128"/>
      <w:bookmarkStart w:id="138" w:name="_Toc396936877"/>
      <w:bookmarkStart w:id="139" w:name="_Toc403481231"/>
      <w:bookmarkStart w:id="140" w:name="_Toc426528010"/>
      <w:bookmarkEnd w:id="137"/>
      <w:r w:rsidRPr="00854EE6">
        <w:rPr>
          <w:b/>
          <w:sz w:val="24"/>
          <w:szCs w:val="24"/>
        </w:rPr>
        <w:t>Forside</w:t>
      </w:r>
      <w:bookmarkEnd w:id="138"/>
      <w:bookmarkEnd w:id="139"/>
      <w:bookmarkEnd w:id="140"/>
    </w:p>
    <w:p w:rsidR="003150EB" w:rsidRPr="007E3F01" w:rsidRDefault="003150EB" w:rsidP="003150EB">
      <w:pPr>
        <w:suppressAutoHyphens/>
        <w:spacing w:line="360" w:lineRule="auto"/>
        <w:rPr>
          <w:rFonts w:eastAsia="SimSun"/>
          <w:color w:val="000000" w:themeColor="text1"/>
          <w:sz w:val="24"/>
          <w:szCs w:val="28"/>
        </w:rPr>
      </w:pPr>
      <w:r w:rsidRPr="007E3F01">
        <w:rPr>
          <w:rFonts w:eastAsia="SimSun"/>
          <w:color w:val="000000" w:themeColor="text1"/>
          <w:sz w:val="24"/>
          <w:szCs w:val="28"/>
        </w:rPr>
        <w:lastRenderedPageBreak/>
        <w:t>Der skal benyttes skolens forside til alle obligatoriske opgaver.  Det er tilladt at lave en ekstra forside med illustration eller lignende. Denne skal komme efter skolen forside.</w:t>
      </w:r>
    </w:p>
    <w:p w:rsidR="003150EB" w:rsidRPr="00854EE6" w:rsidRDefault="003150EB" w:rsidP="00854EE6">
      <w:pPr>
        <w:rPr>
          <w:b/>
          <w:sz w:val="24"/>
          <w:szCs w:val="24"/>
        </w:rPr>
      </w:pPr>
      <w:bookmarkStart w:id="141" w:name="_Toc396919129"/>
      <w:bookmarkStart w:id="142" w:name="_Toc396936878"/>
      <w:bookmarkStart w:id="143" w:name="_Toc403481232"/>
      <w:bookmarkStart w:id="144" w:name="_Toc426528011"/>
      <w:bookmarkEnd w:id="141"/>
      <w:r w:rsidRPr="00854EE6">
        <w:rPr>
          <w:b/>
          <w:sz w:val="24"/>
          <w:szCs w:val="24"/>
        </w:rPr>
        <w:t>Indholdsfortegnelse</w:t>
      </w:r>
      <w:bookmarkEnd w:id="142"/>
      <w:bookmarkEnd w:id="143"/>
      <w:bookmarkEnd w:id="144"/>
    </w:p>
    <w:p w:rsidR="003150EB" w:rsidRPr="007E3F01" w:rsidRDefault="003150EB" w:rsidP="003150EB">
      <w:pPr>
        <w:suppressAutoHyphens/>
        <w:spacing w:line="360" w:lineRule="auto"/>
        <w:rPr>
          <w:rFonts w:eastAsia="SimSun"/>
          <w:color w:val="000000" w:themeColor="text1"/>
          <w:sz w:val="24"/>
          <w:szCs w:val="28"/>
        </w:rPr>
      </w:pPr>
      <w:r w:rsidRPr="007E3F01">
        <w:rPr>
          <w:rFonts w:eastAsia="SimSun"/>
          <w:color w:val="000000" w:themeColor="text1"/>
          <w:sz w:val="24"/>
          <w:szCs w:val="28"/>
        </w:rPr>
        <w:t>Indholdsfortegnelse skal laves med en henvisning til den samlede opgaves afsnit.  Der kan, men skal ikke, laves separat indholdsfortegnelse til bilag.</w:t>
      </w:r>
    </w:p>
    <w:p w:rsidR="003150EB" w:rsidRPr="00854EE6" w:rsidRDefault="003150EB" w:rsidP="00854EE6">
      <w:pPr>
        <w:rPr>
          <w:b/>
          <w:sz w:val="24"/>
          <w:szCs w:val="24"/>
        </w:rPr>
      </w:pPr>
      <w:bookmarkStart w:id="145" w:name="_Toc396919130"/>
      <w:bookmarkStart w:id="146" w:name="_Toc396936879"/>
      <w:bookmarkStart w:id="147" w:name="_Toc403481233"/>
      <w:bookmarkStart w:id="148" w:name="_Toc426528012"/>
      <w:bookmarkEnd w:id="145"/>
      <w:r w:rsidRPr="00854EE6">
        <w:rPr>
          <w:b/>
          <w:sz w:val="24"/>
          <w:szCs w:val="24"/>
        </w:rPr>
        <w:t>Selve opgaven</w:t>
      </w:r>
      <w:bookmarkEnd w:id="146"/>
      <w:bookmarkEnd w:id="147"/>
      <w:bookmarkEnd w:id="148"/>
    </w:p>
    <w:p w:rsidR="003150EB" w:rsidRPr="007E3F01" w:rsidRDefault="003150EB" w:rsidP="003150EB">
      <w:pPr>
        <w:suppressAutoHyphens/>
        <w:spacing w:line="360" w:lineRule="auto"/>
        <w:rPr>
          <w:rFonts w:eastAsia="SimSun"/>
          <w:color w:val="000000" w:themeColor="text1"/>
          <w:sz w:val="24"/>
          <w:szCs w:val="28"/>
        </w:rPr>
      </w:pPr>
      <w:r w:rsidRPr="007E3F01">
        <w:rPr>
          <w:rFonts w:eastAsia="SimSun"/>
          <w:color w:val="000000" w:themeColor="text1"/>
          <w:sz w:val="24"/>
          <w:szCs w:val="28"/>
        </w:rPr>
        <w:t xml:space="preserve">Ved eksterne og interne obligatoriske opgaver skal pkt. 3 (Tekstsider/selve opgaven) opfylde kriterierne beskrevet i retningslinjerne for disse opgaver. </w:t>
      </w:r>
    </w:p>
    <w:p w:rsidR="003150EB" w:rsidRPr="007E3F01" w:rsidRDefault="003150EB" w:rsidP="003150EB">
      <w:pPr>
        <w:suppressAutoHyphens/>
        <w:spacing w:line="360" w:lineRule="auto"/>
        <w:rPr>
          <w:rFonts w:eastAsia="SimSun"/>
          <w:color w:val="000000" w:themeColor="text1"/>
          <w:sz w:val="24"/>
          <w:szCs w:val="28"/>
        </w:rPr>
      </w:pPr>
      <w:r w:rsidRPr="007E3F01">
        <w:rPr>
          <w:rFonts w:eastAsia="SimSun"/>
          <w:color w:val="000000" w:themeColor="text1"/>
          <w:sz w:val="24"/>
          <w:szCs w:val="28"/>
        </w:rPr>
        <w:t>For sundhedshjælper uddannelsen se punkt 4.1</w:t>
      </w:r>
    </w:p>
    <w:p w:rsidR="003150EB" w:rsidRPr="007E3F01" w:rsidRDefault="003150EB" w:rsidP="003150EB">
      <w:pPr>
        <w:suppressAutoHyphens/>
        <w:spacing w:line="360" w:lineRule="auto"/>
        <w:rPr>
          <w:rFonts w:eastAsia="SimSun"/>
          <w:color w:val="000000" w:themeColor="text1"/>
          <w:sz w:val="24"/>
          <w:szCs w:val="28"/>
        </w:rPr>
      </w:pPr>
      <w:r w:rsidRPr="007E3F01">
        <w:rPr>
          <w:rFonts w:eastAsia="SimSun"/>
          <w:color w:val="000000" w:themeColor="text1"/>
          <w:sz w:val="24"/>
          <w:szCs w:val="28"/>
        </w:rPr>
        <w:t>For sundhedsassistent uddannelsen se punkt 4.2</w:t>
      </w:r>
    </w:p>
    <w:p w:rsidR="003150EB" w:rsidRPr="00854EE6" w:rsidRDefault="003150EB" w:rsidP="00854EE6">
      <w:pPr>
        <w:rPr>
          <w:b/>
          <w:sz w:val="24"/>
          <w:szCs w:val="24"/>
        </w:rPr>
      </w:pPr>
      <w:bookmarkStart w:id="149" w:name="_Toc396919131"/>
      <w:bookmarkStart w:id="150" w:name="_Toc396936880"/>
      <w:bookmarkStart w:id="151" w:name="_Toc403481234"/>
      <w:bookmarkStart w:id="152" w:name="_Toc426528013"/>
      <w:bookmarkEnd w:id="149"/>
      <w:r w:rsidRPr="00854EE6">
        <w:rPr>
          <w:b/>
          <w:sz w:val="24"/>
          <w:szCs w:val="24"/>
        </w:rPr>
        <w:t>Anonymitet</w:t>
      </w:r>
      <w:bookmarkEnd w:id="150"/>
      <w:bookmarkEnd w:id="151"/>
      <w:bookmarkEnd w:id="152"/>
    </w:p>
    <w:p w:rsidR="003150EB" w:rsidRPr="007E3F01" w:rsidRDefault="003150EB" w:rsidP="003150EB">
      <w:pPr>
        <w:suppressAutoHyphens/>
        <w:spacing w:line="360" w:lineRule="auto"/>
        <w:rPr>
          <w:rFonts w:eastAsia="SimSun"/>
          <w:color w:val="000000" w:themeColor="text1"/>
          <w:sz w:val="24"/>
          <w:szCs w:val="28"/>
        </w:rPr>
      </w:pPr>
      <w:r w:rsidRPr="007E3F01">
        <w:rPr>
          <w:rFonts w:eastAsia="SimSun"/>
          <w:color w:val="000000" w:themeColor="text1"/>
          <w:sz w:val="24"/>
          <w:szCs w:val="28"/>
        </w:rPr>
        <w:t xml:space="preserve">Patienter/klinter/borgere skal sikres anonymitet. Brug et opdigtet navn eller skriv med initialer ex. Else Olsen som E.O. Eller N.N. for </w:t>
      </w:r>
      <w:r w:rsidRPr="007E3F01">
        <w:rPr>
          <w:rFonts w:eastAsia="SimSun"/>
          <w:i/>
          <w:color w:val="000000" w:themeColor="text1"/>
          <w:sz w:val="24"/>
          <w:szCs w:val="28"/>
        </w:rPr>
        <w:t>no name</w:t>
      </w:r>
      <w:r w:rsidRPr="007E3F01">
        <w:rPr>
          <w:rFonts w:eastAsia="SimSun"/>
          <w:color w:val="000000" w:themeColor="text1"/>
          <w:sz w:val="24"/>
          <w:szCs w:val="28"/>
        </w:rPr>
        <w:t xml:space="preserve">.  Husk: Patienten/klienten`s accept skal sikres, inden du går i gang med opgaven, og patienten/klienten kan evt. tilbydes at læse den. </w:t>
      </w:r>
    </w:p>
    <w:p w:rsidR="003150EB" w:rsidRPr="00854EE6" w:rsidRDefault="003150EB" w:rsidP="00854EE6">
      <w:pPr>
        <w:rPr>
          <w:b/>
          <w:sz w:val="24"/>
          <w:szCs w:val="24"/>
        </w:rPr>
      </w:pPr>
      <w:bookmarkStart w:id="153" w:name="_Toc396919132"/>
      <w:bookmarkStart w:id="154" w:name="_Toc396936881"/>
      <w:bookmarkStart w:id="155" w:name="_Toc403481235"/>
      <w:bookmarkStart w:id="156" w:name="_Toc426528014"/>
      <w:bookmarkEnd w:id="153"/>
      <w:r w:rsidRPr="00854EE6">
        <w:rPr>
          <w:b/>
          <w:sz w:val="24"/>
          <w:szCs w:val="24"/>
        </w:rPr>
        <w:t>Forkortelser</w:t>
      </w:r>
      <w:bookmarkEnd w:id="154"/>
      <w:bookmarkEnd w:id="155"/>
      <w:bookmarkEnd w:id="156"/>
    </w:p>
    <w:p w:rsidR="003150EB" w:rsidRPr="007E3F01" w:rsidRDefault="003150EB" w:rsidP="003150EB">
      <w:pPr>
        <w:suppressAutoHyphens/>
        <w:spacing w:line="360" w:lineRule="auto"/>
        <w:rPr>
          <w:rFonts w:eastAsia="SimSun" w:cs="Calibri"/>
          <w:color w:val="000000" w:themeColor="text1"/>
          <w:sz w:val="24"/>
        </w:rPr>
      </w:pPr>
      <w:r w:rsidRPr="007E3F01">
        <w:rPr>
          <w:rFonts w:eastAsia="SimSun" w:cs="Calibri"/>
          <w:color w:val="000000" w:themeColor="text1"/>
          <w:sz w:val="24"/>
        </w:rPr>
        <w:t>Brug kun de officielle forkortelser såsom evt., f.eks., fx  osv.</w:t>
      </w:r>
    </w:p>
    <w:p w:rsidR="003150EB" w:rsidRPr="007E3F01" w:rsidRDefault="003150EB" w:rsidP="003150EB">
      <w:pPr>
        <w:suppressAutoHyphens/>
        <w:spacing w:line="360" w:lineRule="auto"/>
        <w:rPr>
          <w:rFonts w:eastAsia="SimSun" w:cs="Calibri"/>
          <w:color w:val="000000" w:themeColor="text1"/>
          <w:sz w:val="24"/>
        </w:rPr>
      </w:pPr>
      <w:r w:rsidRPr="007E3F01">
        <w:rPr>
          <w:rFonts w:eastAsia="SimSun" w:cs="Calibri"/>
          <w:color w:val="000000" w:themeColor="text1"/>
          <w:sz w:val="24"/>
        </w:rPr>
        <w:t>Hvis der anvendes andre forkortelser, må ordet skrives fuldt ud første gang, efterfulgt af en parentes eksempelvis patient (pt) og Dronning Ingrids Hospital (DIH). Forkortelser skal herefter bruges konsekvent opgaven igennem.</w:t>
      </w:r>
    </w:p>
    <w:p w:rsidR="00854EE6" w:rsidRDefault="00854EE6">
      <w:pPr>
        <w:rPr>
          <w:b/>
          <w:sz w:val="24"/>
          <w:szCs w:val="24"/>
        </w:rPr>
      </w:pPr>
      <w:bookmarkStart w:id="157" w:name="_Toc396936882"/>
      <w:bookmarkStart w:id="158" w:name="_Toc403481236"/>
      <w:bookmarkStart w:id="159" w:name="_Toc426528015"/>
      <w:r>
        <w:rPr>
          <w:b/>
          <w:sz w:val="24"/>
          <w:szCs w:val="24"/>
        </w:rPr>
        <w:br w:type="page"/>
      </w:r>
    </w:p>
    <w:p w:rsidR="003150EB" w:rsidRPr="00854EE6" w:rsidRDefault="003150EB" w:rsidP="00854EE6">
      <w:pPr>
        <w:rPr>
          <w:b/>
          <w:sz w:val="24"/>
          <w:szCs w:val="24"/>
        </w:rPr>
      </w:pPr>
      <w:r w:rsidRPr="00854EE6">
        <w:rPr>
          <w:b/>
          <w:sz w:val="24"/>
          <w:szCs w:val="24"/>
        </w:rPr>
        <w:lastRenderedPageBreak/>
        <w:t>Kildehenvisning</w:t>
      </w:r>
      <w:bookmarkEnd w:id="157"/>
      <w:bookmarkEnd w:id="158"/>
      <w:bookmarkEnd w:id="159"/>
    </w:p>
    <w:p w:rsidR="003150EB" w:rsidRPr="007E3F01" w:rsidRDefault="003150EB" w:rsidP="003150EB">
      <w:pPr>
        <w:suppressAutoHyphens/>
        <w:spacing w:line="360" w:lineRule="auto"/>
        <w:rPr>
          <w:rFonts w:eastAsia="SimSun" w:cs="Calibri"/>
          <w:color w:val="000000" w:themeColor="text1"/>
          <w:sz w:val="24"/>
          <w:szCs w:val="24"/>
        </w:rPr>
      </w:pPr>
      <w:r w:rsidRPr="007E3F01">
        <w:rPr>
          <w:rFonts w:eastAsia="SimSun" w:cs="Calibri"/>
          <w:color w:val="000000" w:themeColor="text1"/>
          <w:sz w:val="24"/>
          <w:szCs w:val="24"/>
        </w:rPr>
        <w:t>Kildehenvisninger bruger man til at skrive hvor man har fundet sin information til det man skriver. Det vil ofte være bøger fra pensum, men kan også være artikler, andre bøger, tv-reportager eller tekst fra hjemmesider.</w:t>
      </w:r>
    </w:p>
    <w:p w:rsidR="003150EB" w:rsidRPr="007E3F01" w:rsidRDefault="003150EB" w:rsidP="003150EB">
      <w:pPr>
        <w:suppressAutoHyphens/>
        <w:spacing w:line="360" w:lineRule="auto"/>
        <w:rPr>
          <w:rFonts w:eastAsia="SimSun" w:cs="Calibri"/>
          <w:color w:val="000000" w:themeColor="text1"/>
          <w:sz w:val="24"/>
          <w:szCs w:val="24"/>
        </w:rPr>
      </w:pPr>
      <w:r w:rsidRPr="007E3F01">
        <w:rPr>
          <w:rFonts w:eastAsia="SimSun" w:cs="Calibri"/>
          <w:color w:val="000000" w:themeColor="text1"/>
          <w:sz w:val="24"/>
          <w:szCs w:val="24"/>
        </w:rPr>
        <w:t xml:space="preserve">Det er derfor vigtigt, at have styr på sin litteraturhenvisning (se punkt 3.4). I sin litteraturhenvisning kalder man hver kilde for et tal. Dette tal bruges til at skrive i sin opgave. Dermed er man fri for at skrive eksempelvis hele bogens navn. </w:t>
      </w:r>
    </w:p>
    <w:p w:rsidR="003150EB" w:rsidRPr="007E3F01" w:rsidRDefault="003150EB" w:rsidP="003150EB">
      <w:pPr>
        <w:suppressAutoHyphens/>
        <w:spacing w:line="360" w:lineRule="auto"/>
        <w:rPr>
          <w:rFonts w:eastAsia="SimSun" w:cs="Calibri"/>
          <w:color w:val="000000" w:themeColor="text1"/>
          <w:sz w:val="24"/>
          <w:szCs w:val="24"/>
        </w:rPr>
      </w:pPr>
      <w:r w:rsidRPr="007E3F01">
        <w:rPr>
          <w:rFonts w:eastAsia="SimSun" w:cs="Calibri"/>
          <w:color w:val="000000" w:themeColor="text1"/>
          <w:sz w:val="24"/>
          <w:szCs w:val="24"/>
        </w:rPr>
        <w:t>Efter det afsnit, man har brugt kilden til, skriver man en parentes. Således:</w:t>
      </w:r>
    </w:p>
    <w:p w:rsidR="003150EB" w:rsidRPr="007E3F01" w:rsidRDefault="003150EB" w:rsidP="003150EB">
      <w:pPr>
        <w:suppressAutoHyphens/>
        <w:spacing w:line="360" w:lineRule="auto"/>
        <w:ind w:left="851"/>
        <w:rPr>
          <w:rFonts w:eastAsia="SimSun" w:cs="Calibri"/>
          <w:color w:val="000000" w:themeColor="text1"/>
          <w:sz w:val="24"/>
          <w:szCs w:val="24"/>
        </w:rPr>
      </w:pPr>
      <w:r w:rsidRPr="007E3F01">
        <w:rPr>
          <w:rFonts w:eastAsia="SimSun" w:cs="Calibri"/>
          <w:color w:val="000000" w:themeColor="text1"/>
          <w:sz w:val="24"/>
          <w:szCs w:val="24"/>
        </w:rPr>
        <w:t>...som det så ofte ses inden for sundhedsvæsnet (7).</w:t>
      </w:r>
    </w:p>
    <w:p w:rsidR="003150EB" w:rsidRPr="007E3F01" w:rsidRDefault="003150EB" w:rsidP="003150EB">
      <w:pPr>
        <w:suppressAutoHyphens/>
        <w:spacing w:line="360" w:lineRule="auto"/>
        <w:rPr>
          <w:rFonts w:eastAsia="SimSun" w:cs="Calibri"/>
          <w:color w:val="000000" w:themeColor="text1"/>
          <w:sz w:val="24"/>
          <w:szCs w:val="24"/>
        </w:rPr>
      </w:pPr>
      <w:r w:rsidRPr="007E3F01">
        <w:rPr>
          <w:rFonts w:eastAsia="SimSun" w:cs="Calibri"/>
          <w:color w:val="000000" w:themeColor="text1"/>
          <w:sz w:val="24"/>
          <w:szCs w:val="24"/>
        </w:rPr>
        <w:t>Er der tale om få sider i en kilde ser det sådan ud:</w:t>
      </w:r>
    </w:p>
    <w:p w:rsidR="003150EB" w:rsidRPr="007E3F01" w:rsidRDefault="003150EB" w:rsidP="003150EB">
      <w:pPr>
        <w:suppressAutoHyphens/>
        <w:spacing w:line="360" w:lineRule="auto"/>
        <w:ind w:left="851"/>
        <w:rPr>
          <w:rFonts w:eastAsia="SimSun" w:cs="Calibri"/>
          <w:color w:val="000000" w:themeColor="text1"/>
          <w:sz w:val="24"/>
          <w:szCs w:val="24"/>
        </w:rPr>
      </w:pPr>
      <w:r w:rsidRPr="007E3F01">
        <w:rPr>
          <w:rFonts w:eastAsia="SimSun" w:cs="Calibri"/>
          <w:color w:val="000000" w:themeColor="text1"/>
          <w:sz w:val="24"/>
          <w:szCs w:val="24"/>
        </w:rPr>
        <w:t>...som det så ofte ses inden for sundhedsvæsnet (7 s. 7-19).</w:t>
      </w:r>
    </w:p>
    <w:p w:rsidR="003150EB" w:rsidRPr="007E3F01" w:rsidRDefault="003150EB" w:rsidP="003150EB">
      <w:pPr>
        <w:suppressAutoHyphens/>
        <w:spacing w:line="360" w:lineRule="auto"/>
        <w:rPr>
          <w:rFonts w:eastAsia="SimSun"/>
          <w:color w:val="000000" w:themeColor="text1"/>
          <w:sz w:val="24"/>
          <w:szCs w:val="24"/>
        </w:rPr>
      </w:pPr>
      <w:r w:rsidRPr="007E3F01">
        <w:rPr>
          <w:rFonts w:eastAsia="SimSun"/>
          <w:color w:val="000000" w:themeColor="text1"/>
          <w:sz w:val="24"/>
          <w:szCs w:val="24"/>
        </w:rPr>
        <w:t>Der kan godt være flere kilder til et afsnit. Så skrives de alle i samme parentes. Sådan:</w:t>
      </w:r>
    </w:p>
    <w:p w:rsidR="003150EB" w:rsidRPr="007E3F01" w:rsidRDefault="003150EB" w:rsidP="003150EB">
      <w:pPr>
        <w:suppressAutoHyphens/>
        <w:spacing w:line="360" w:lineRule="auto"/>
        <w:ind w:firstLine="851"/>
        <w:rPr>
          <w:rFonts w:eastAsia="SimSun"/>
          <w:color w:val="000000" w:themeColor="text1"/>
          <w:sz w:val="24"/>
          <w:szCs w:val="24"/>
        </w:rPr>
      </w:pPr>
      <w:r w:rsidRPr="007E3F01">
        <w:rPr>
          <w:rFonts w:eastAsia="SimSun"/>
          <w:color w:val="000000" w:themeColor="text1"/>
          <w:sz w:val="24"/>
          <w:szCs w:val="24"/>
        </w:rPr>
        <w:t>...som det så ofte ses inden for sundhedsvæsnet (7 s. 7, 9, 17 s. 45).</w:t>
      </w:r>
    </w:p>
    <w:p w:rsidR="003150EB" w:rsidRPr="00854EE6" w:rsidRDefault="003150EB" w:rsidP="00854EE6">
      <w:pPr>
        <w:rPr>
          <w:b/>
          <w:sz w:val="24"/>
          <w:szCs w:val="24"/>
        </w:rPr>
      </w:pPr>
      <w:bookmarkStart w:id="160" w:name="_Toc396936883"/>
      <w:bookmarkStart w:id="161" w:name="_Toc403481237"/>
      <w:bookmarkStart w:id="162" w:name="_Toc426528016"/>
      <w:r w:rsidRPr="00854EE6">
        <w:rPr>
          <w:b/>
          <w:sz w:val="24"/>
          <w:szCs w:val="24"/>
        </w:rPr>
        <w:t>Citater</w:t>
      </w:r>
      <w:bookmarkEnd w:id="160"/>
      <w:bookmarkEnd w:id="161"/>
      <w:bookmarkEnd w:id="162"/>
    </w:p>
    <w:p w:rsidR="003150EB" w:rsidRPr="007E3F01" w:rsidRDefault="003150EB" w:rsidP="003150EB">
      <w:pPr>
        <w:suppressAutoHyphens/>
        <w:spacing w:line="360" w:lineRule="auto"/>
        <w:rPr>
          <w:rFonts w:eastAsia="SimSun"/>
          <w:color w:val="000000" w:themeColor="text1"/>
          <w:sz w:val="24"/>
          <w:szCs w:val="24"/>
        </w:rPr>
      </w:pPr>
      <w:r w:rsidRPr="007E3F01">
        <w:rPr>
          <w:rFonts w:eastAsia="SimSun"/>
          <w:color w:val="000000" w:themeColor="text1"/>
          <w:sz w:val="24"/>
          <w:szCs w:val="24"/>
        </w:rPr>
        <w:t>Man må ikke skrive direkte af efter bøger eller andet materiale som du ikke selv har skrevet. Man må gerne medtage citater fra bøger, artikler, aviser, radio, tv m.m. såfremt man skriver hvem det man citere. Dette skriver man i en parentes efter citatet. ex. (Lis Petersen 2004 kilde 7 s. 16) Eller (7 s. 16)</w:t>
      </w:r>
    </w:p>
    <w:p w:rsidR="003150EB" w:rsidRPr="007E3F01" w:rsidRDefault="003150EB" w:rsidP="003150EB">
      <w:pPr>
        <w:suppressAutoHyphens/>
        <w:spacing w:line="360" w:lineRule="auto"/>
        <w:rPr>
          <w:rFonts w:eastAsia="SimSun" w:cs="Calibri"/>
          <w:color w:val="000000" w:themeColor="text1"/>
          <w:sz w:val="24"/>
          <w:szCs w:val="24"/>
        </w:rPr>
      </w:pPr>
      <w:r w:rsidRPr="007E3F01">
        <w:rPr>
          <w:rFonts w:eastAsia="SimSun" w:cs="Calibri"/>
          <w:color w:val="000000" w:themeColor="text1"/>
          <w:sz w:val="24"/>
          <w:szCs w:val="24"/>
        </w:rPr>
        <w:t>Citater skal skrives med kursiv og startes og afsluttes med ”.  Korte citater kan skrives som en del af den tekst du skriver. Eksempelvis:</w:t>
      </w:r>
    </w:p>
    <w:p w:rsidR="003150EB" w:rsidRPr="007E3F01" w:rsidRDefault="003150EB" w:rsidP="003150EB">
      <w:pPr>
        <w:suppressAutoHyphens/>
        <w:spacing w:line="360" w:lineRule="auto"/>
        <w:rPr>
          <w:rFonts w:eastAsia="SimSun" w:cs="Calibri"/>
          <w:color w:val="000000" w:themeColor="text1"/>
          <w:sz w:val="24"/>
          <w:szCs w:val="24"/>
        </w:rPr>
      </w:pPr>
      <w:r w:rsidRPr="007E3F01">
        <w:rPr>
          <w:rFonts w:eastAsia="SimSun" w:cs="Calibri"/>
          <w:color w:val="000000" w:themeColor="text1"/>
          <w:sz w:val="24"/>
          <w:szCs w:val="24"/>
        </w:rPr>
        <w:t xml:space="preserve">Derfor bliver konflikten svær at løse mellem parterne. Oftest er </w:t>
      </w:r>
      <w:r w:rsidRPr="007E3F01">
        <w:rPr>
          <w:rFonts w:eastAsia="SimSun" w:cs="Calibri"/>
          <w:i/>
          <w:iCs/>
          <w:color w:val="000000" w:themeColor="text1"/>
          <w:sz w:val="24"/>
          <w:szCs w:val="24"/>
        </w:rPr>
        <w:t xml:space="preserve">”...kommunikationens vigtigste element samarbejdet i mødet” </w:t>
      </w:r>
      <w:r w:rsidRPr="007E3F01">
        <w:rPr>
          <w:rFonts w:eastAsia="SimSun" w:cs="Calibri"/>
          <w:color w:val="000000" w:themeColor="text1"/>
          <w:sz w:val="24"/>
          <w:szCs w:val="24"/>
        </w:rPr>
        <w:t>(7 s.49)</w:t>
      </w:r>
    </w:p>
    <w:p w:rsidR="003150EB" w:rsidRPr="007E3F01" w:rsidRDefault="003150EB" w:rsidP="003150EB">
      <w:pPr>
        <w:suppressAutoHyphens/>
        <w:spacing w:line="360" w:lineRule="auto"/>
        <w:rPr>
          <w:rFonts w:eastAsia="SimSun" w:cs="Calibri"/>
          <w:color w:val="000000" w:themeColor="text1"/>
          <w:sz w:val="24"/>
          <w:szCs w:val="24"/>
        </w:rPr>
      </w:pPr>
      <w:r w:rsidRPr="007E3F01">
        <w:rPr>
          <w:rFonts w:eastAsia="SimSun" w:cs="Calibri"/>
          <w:color w:val="000000" w:themeColor="text1"/>
          <w:sz w:val="24"/>
          <w:szCs w:val="24"/>
        </w:rPr>
        <w:t>Er det længere tekst der citeres skal det skrives sådan her:</w:t>
      </w:r>
    </w:p>
    <w:p w:rsidR="003150EB" w:rsidRPr="007E3F01" w:rsidRDefault="003150EB" w:rsidP="003150EB">
      <w:pPr>
        <w:suppressAutoHyphens/>
        <w:spacing w:line="360" w:lineRule="auto"/>
        <w:jc w:val="center"/>
        <w:rPr>
          <w:rFonts w:eastAsia="SimSun" w:cs="Calibri"/>
          <w:color w:val="000000" w:themeColor="text1"/>
          <w:sz w:val="24"/>
          <w:szCs w:val="24"/>
        </w:rPr>
      </w:pPr>
      <w:r w:rsidRPr="007E3F01">
        <w:rPr>
          <w:rFonts w:eastAsia="SimSun" w:cs="Calibri"/>
          <w:i/>
          <w:iCs/>
          <w:color w:val="000000" w:themeColor="text1"/>
          <w:sz w:val="24"/>
          <w:szCs w:val="24"/>
        </w:rPr>
        <w:t xml:space="preserve">”Alt for ofte kommer disse konflikter til udtryk i tilspidsede situationer uden konflikten bliver løst. Ledelsesansvaret uanfægtet så er kommunikationens vigtigste element samarbejdet i mødet” </w:t>
      </w:r>
      <w:r w:rsidRPr="007E3F01">
        <w:rPr>
          <w:rFonts w:eastAsia="SimSun" w:cs="Calibri"/>
          <w:color w:val="000000" w:themeColor="text1"/>
          <w:sz w:val="24"/>
          <w:szCs w:val="24"/>
        </w:rPr>
        <w:t>(7 s. 49)</w:t>
      </w:r>
    </w:p>
    <w:p w:rsidR="003150EB" w:rsidRPr="00854EE6" w:rsidRDefault="003150EB" w:rsidP="00854EE6">
      <w:pPr>
        <w:rPr>
          <w:b/>
          <w:sz w:val="24"/>
          <w:szCs w:val="24"/>
        </w:rPr>
      </w:pPr>
      <w:bookmarkStart w:id="163" w:name="_Toc396919135"/>
      <w:bookmarkStart w:id="164" w:name="_Toc396936884"/>
      <w:bookmarkEnd w:id="163"/>
      <w:r w:rsidRPr="00854EE6">
        <w:rPr>
          <w:b/>
          <w:sz w:val="24"/>
          <w:szCs w:val="24"/>
        </w:rPr>
        <w:lastRenderedPageBreak/>
        <w:t>Litteratur</w:t>
      </w:r>
      <w:bookmarkEnd w:id="164"/>
      <w:r w:rsidRPr="00854EE6">
        <w:rPr>
          <w:b/>
          <w:sz w:val="24"/>
          <w:szCs w:val="24"/>
        </w:rPr>
        <w:t>liste</w:t>
      </w:r>
    </w:p>
    <w:p w:rsidR="003150EB" w:rsidRPr="007E3F01" w:rsidRDefault="003150EB" w:rsidP="003150EB">
      <w:pPr>
        <w:suppressAutoHyphens/>
        <w:spacing w:line="360" w:lineRule="auto"/>
        <w:rPr>
          <w:rFonts w:eastAsia="SimSun"/>
          <w:color w:val="000000" w:themeColor="text1"/>
          <w:sz w:val="24"/>
          <w:szCs w:val="24"/>
        </w:rPr>
      </w:pPr>
      <w:r w:rsidRPr="007E3F01">
        <w:rPr>
          <w:rFonts w:eastAsia="SimSun"/>
          <w:color w:val="000000" w:themeColor="text1"/>
          <w:sz w:val="24"/>
          <w:szCs w:val="24"/>
        </w:rPr>
        <w:t xml:space="preserve">Der skal angives hvilke bøger, hjemmesider eller lignende, der har været brug til at skrive opgaven. Det er vigtigt der står så mange detaljer som muligt. Alle kilder skal gives et nummer. Henvisninger opdeles efter type. </w:t>
      </w:r>
    </w:p>
    <w:p w:rsidR="003150EB" w:rsidRPr="007E3F01" w:rsidRDefault="003150EB" w:rsidP="003150EB">
      <w:pPr>
        <w:suppressAutoHyphens/>
        <w:spacing w:line="360" w:lineRule="auto"/>
        <w:rPr>
          <w:rFonts w:eastAsia="SimSun"/>
          <w:color w:val="000000" w:themeColor="text1"/>
          <w:sz w:val="24"/>
          <w:szCs w:val="24"/>
        </w:rPr>
      </w:pPr>
      <w:r w:rsidRPr="007E3F01">
        <w:rPr>
          <w:rFonts w:eastAsia="SimSun"/>
          <w:color w:val="000000" w:themeColor="text1"/>
          <w:sz w:val="24"/>
          <w:szCs w:val="24"/>
        </w:rPr>
        <w:t xml:space="preserve">Henvisninger skal stå i følgende rækkefølge: Først </w:t>
      </w:r>
      <w:r w:rsidRPr="007E3F01">
        <w:rPr>
          <w:rFonts w:eastAsia="SimSun"/>
          <w:b/>
          <w:color w:val="000000" w:themeColor="text1"/>
          <w:sz w:val="24"/>
          <w:szCs w:val="24"/>
        </w:rPr>
        <w:t>bøger</w:t>
      </w:r>
      <w:r w:rsidRPr="007E3F01">
        <w:rPr>
          <w:rFonts w:eastAsia="SimSun"/>
          <w:color w:val="000000" w:themeColor="text1"/>
          <w:sz w:val="24"/>
          <w:szCs w:val="24"/>
        </w:rPr>
        <w:t xml:space="preserve">, så </w:t>
      </w:r>
      <w:r w:rsidRPr="007E3F01">
        <w:rPr>
          <w:rFonts w:eastAsia="SimSun"/>
          <w:b/>
          <w:color w:val="000000" w:themeColor="text1"/>
          <w:sz w:val="24"/>
          <w:szCs w:val="24"/>
        </w:rPr>
        <w:t>artikler</w:t>
      </w:r>
      <w:r w:rsidRPr="007E3F01">
        <w:rPr>
          <w:rFonts w:eastAsia="SimSun"/>
          <w:color w:val="000000" w:themeColor="text1"/>
          <w:sz w:val="24"/>
          <w:szCs w:val="24"/>
        </w:rPr>
        <w:t xml:space="preserve">, så </w:t>
      </w:r>
      <w:r w:rsidRPr="007E3F01">
        <w:rPr>
          <w:rFonts w:eastAsia="SimSun"/>
          <w:b/>
          <w:color w:val="000000" w:themeColor="text1"/>
          <w:sz w:val="24"/>
          <w:szCs w:val="24"/>
        </w:rPr>
        <w:t>pjecer</w:t>
      </w:r>
      <w:r w:rsidRPr="007E3F01">
        <w:rPr>
          <w:rFonts w:eastAsia="SimSun"/>
          <w:color w:val="000000" w:themeColor="text1"/>
          <w:sz w:val="24"/>
          <w:szCs w:val="24"/>
        </w:rPr>
        <w:t xml:space="preserve">, så </w:t>
      </w:r>
      <w:r w:rsidRPr="007E3F01">
        <w:rPr>
          <w:rFonts w:eastAsia="SimSun"/>
          <w:b/>
          <w:color w:val="000000" w:themeColor="text1"/>
          <w:sz w:val="24"/>
          <w:szCs w:val="24"/>
        </w:rPr>
        <w:t>hjemmesider</w:t>
      </w:r>
      <w:r w:rsidRPr="007E3F01">
        <w:rPr>
          <w:rFonts w:eastAsia="SimSun"/>
          <w:color w:val="000000" w:themeColor="text1"/>
          <w:sz w:val="24"/>
          <w:szCs w:val="24"/>
        </w:rPr>
        <w:t xml:space="preserve">, så </w:t>
      </w:r>
      <w:r w:rsidRPr="007E3F01">
        <w:rPr>
          <w:rFonts w:eastAsia="SimSun"/>
          <w:b/>
          <w:color w:val="000000" w:themeColor="text1"/>
          <w:sz w:val="24"/>
          <w:szCs w:val="24"/>
        </w:rPr>
        <w:t>film</w:t>
      </w:r>
      <w:r w:rsidRPr="007E3F01">
        <w:rPr>
          <w:rFonts w:eastAsia="SimSun"/>
          <w:color w:val="000000" w:themeColor="text1"/>
          <w:sz w:val="24"/>
          <w:szCs w:val="24"/>
        </w:rPr>
        <w:t xml:space="preserve"> o. lign., og til sidst </w:t>
      </w:r>
      <w:r w:rsidRPr="007E3F01">
        <w:rPr>
          <w:rFonts w:eastAsia="SimSun"/>
          <w:b/>
          <w:color w:val="000000" w:themeColor="text1"/>
          <w:sz w:val="24"/>
          <w:szCs w:val="24"/>
        </w:rPr>
        <w:t>andet</w:t>
      </w:r>
      <w:r w:rsidRPr="007E3F01">
        <w:rPr>
          <w:rFonts w:eastAsia="SimSun"/>
          <w:color w:val="000000" w:themeColor="text1"/>
          <w:sz w:val="24"/>
          <w:szCs w:val="24"/>
        </w:rPr>
        <w:t>.</w:t>
      </w:r>
    </w:p>
    <w:p w:rsidR="003150EB" w:rsidRPr="007E3F01" w:rsidRDefault="003150EB" w:rsidP="003150EB">
      <w:pPr>
        <w:pBdr>
          <w:top w:val="nil"/>
          <w:left w:val="nil"/>
          <w:bottom w:val="nil"/>
          <w:right w:val="nil"/>
        </w:pBdr>
        <w:suppressAutoHyphens/>
        <w:spacing w:after="0" w:line="360" w:lineRule="auto"/>
        <w:ind w:left="720"/>
        <w:rPr>
          <w:rFonts w:eastAsia="SimSun"/>
          <w:b/>
          <w:i/>
          <w:color w:val="000000" w:themeColor="text1"/>
          <w:sz w:val="24"/>
          <w:szCs w:val="24"/>
        </w:rPr>
      </w:pPr>
      <w:bookmarkStart w:id="165" w:name="E214"/>
      <w:bookmarkStart w:id="166" w:name="E215"/>
      <w:bookmarkEnd w:id="165"/>
      <w:bookmarkEnd w:id="166"/>
      <w:r w:rsidRPr="007E3F01">
        <w:rPr>
          <w:rFonts w:eastAsia="SimSun"/>
          <w:b/>
          <w:i/>
          <w:color w:val="000000" w:themeColor="text1"/>
          <w:sz w:val="24"/>
          <w:szCs w:val="24"/>
        </w:rPr>
        <w:t>Bøger</w:t>
      </w:r>
    </w:p>
    <w:p w:rsidR="003150EB" w:rsidRPr="007E3F01" w:rsidRDefault="003150EB" w:rsidP="003150EB">
      <w:pPr>
        <w:pBdr>
          <w:top w:val="nil"/>
          <w:left w:val="nil"/>
          <w:bottom w:val="nil"/>
          <w:right w:val="nil"/>
        </w:pBdr>
        <w:suppressAutoHyphens/>
        <w:spacing w:after="0" w:line="360" w:lineRule="auto"/>
        <w:ind w:left="1304" w:hanging="1304"/>
        <w:rPr>
          <w:rFonts w:eastAsia="SimSun"/>
          <w:color w:val="000000" w:themeColor="text1"/>
          <w:sz w:val="24"/>
          <w:szCs w:val="24"/>
        </w:rPr>
      </w:pPr>
      <w:r w:rsidRPr="007E3F01">
        <w:rPr>
          <w:rFonts w:eastAsia="SimSun"/>
          <w:color w:val="000000" w:themeColor="text1"/>
          <w:sz w:val="24"/>
          <w:szCs w:val="24"/>
        </w:rPr>
        <w:t xml:space="preserve">Skrives: </w:t>
      </w:r>
      <w:r w:rsidRPr="007E3F01">
        <w:rPr>
          <w:rFonts w:eastAsia="SimSun"/>
          <w:color w:val="000000" w:themeColor="text1"/>
          <w:sz w:val="24"/>
          <w:szCs w:val="24"/>
        </w:rPr>
        <w:tab/>
        <w:t>Forfatternavn (</w:t>
      </w:r>
      <w:bookmarkStart w:id="167" w:name="E232"/>
      <w:bookmarkEnd w:id="167"/>
      <w:r w:rsidRPr="007E3F01">
        <w:rPr>
          <w:rFonts w:eastAsia="SimSun"/>
          <w:color w:val="000000" w:themeColor="text1"/>
          <w:sz w:val="24"/>
          <w:szCs w:val="24"/>
        </w:rPr>
        <w:t>først efternavn efterfulgt af fornavn</w:t>
      </w:r>
      <w:bookmarkStart w:id="168" w:name="E233"/>
      <w:bookmarkEnd w:id="168"/>
      <w:r w:rsidRPr="007E3F01">
        <w:rPr>
          <w:rFonts w:eastAsia="SimSun"/>
          <w:color w:val="000000" w:themeColor="text1"/>
          <w:sz w:val="24"/>
          <w:szCs w:val="24"/>
        </w:rPr>
        <w:t xml:space="preserve">) -  </w:t>
      </w:r>
      <w:bookmarkStart w:id="169" w:name="E234"/>
      <w:bookmarkEnd w:id="169"/>
      <w:r w:rsidRPr="007E3F01">
        <w:rPr>
          <w:rFonts w:eastAsia="SimSun"/>
          <w:color w:val="000000" w:themeColor="text1"/>
          <w:sz w:val="24"/>
          <w:szCs w:val="24"/>
        </w:rPr>
        <w:t>bogtitel</w:t>
      </w:r>
      <w:bookmarkStart w:id="170" w:name="E235"/>
      <w:bookmarkEnd w:id="170"/>
      <w:r w:rsidRPr="007E3F01">
        <w:rPr>
          <w:rFonts w:eastAsia="SimSun"/>
          <w:color w:val="000000" w:themeColor="text1"/>
          <w:sz w:val="24"/>
          <w:szCs w:val="24"/>
        </w:rPr>
        <w:t xml:space="preserve"> – </w:t>
      </w:r>
      <w:bookmarkStart w:id="171" w:name="E236"/>
      <w:bookmarkEnd w:id="171"/>
      <w:r w:rsidRPr="007E3F01">
        <w:rPr>
          <w:rFonts w:eastAsia="SimSun"/>
          <w:color w:val="000000" w:themeColor="text1"/>
          <w:sz w:val="24"/>
          <w:szCs w:val="24"/>
        </w:rPr>
        <w:t>forlag</w:t>
      </w:r>
      <w:bookmarkStart w:id="172" w:name="E237"/>
      <w:bookmarkEnd w:id="172"/>
      <w:r w:rsidRPr="007E3F01">
        <w:rPr>
          <w:rFonts w:eastAsia="SimSun"/>
          <w:color w:val="000000" w:themeColor="text1"/>
          <w:sz w:val="24"/>
          <w:szCs w:val="24"/>
        </w:rPr>
        <w:t xml:space="preserve"> – </w:t>
      </w:r>
      <w:bookmarkStart w:id="173" w:name="E238"/>
      <w:bookmarkEnd w:id="173"/>
      <w:r w:rsidRPr="007E3F01">
        <w:rPr>
          <w:rFonts w:eastAsia="SimSun"/>
          <w:color w:val="000000" w:themeColor="text1"/>
          <w:sz w:val="24"/>
          <w:szCs w:val="24"/>
        </w:rPr>
        <w:t>udgivelsesår</w:t>
      </w:r>
      <w:bookmarkStart w:id="174" w:name="E239"/>
      <w:bookmarkEnd w:id="174"/>
      <w:r w:rsidRPr="007E3F01">
        <w:rPr>
          <w:rFonts w:eastAsia="SimSun"/>
          <w:color w:val="000000" w:themeColor="text1"/>
          <w:sz w:val="24"/>
          <w:szCs w:val="24"/>
        </w:rPr>
        <w:t xml:space="preserve"> – evt. udgave -  </w:t>
      </w:r>
      <w:bookmarkStart w:id="175" w:name="E240"/>
      <w:bookmarkEnd w:id="175"/>
      <w:r w:rsidRPr="007E3F01">
        <w:rPr>
          <w:rFonts w:eastAsia="SimSun"/>
          <w:color w:val="000000" w:themeColor="text1"/>
          <w:sz w:val="24"/>
          <w:szCs w:val="24"/>
        </w:rPr>
        <w:t>udgivelsessted</w:t>
      </w:r>
    </w:p>
    <w:p w:rsidR="003150EB" w:rsidRPr="007E3F01" w:rsidRDefault="003150EB" w:rsidP="003150EB">
      <w:pPr>
        <w:pBdr>
          <w:top w:val="nil"/>
          <w:left w:val="nil"/>
          <w:bottom w:val="nil"/>
          <w:right w:val="nil"/>
        </w:pBdr>
        <w:suppressAutoHyphens/>
        <w:spacing w:after="0" w:line="360" w:lineRule="auto"/>
        <w:ind w:left="1304" w:hanging="1304"/>
        <w:jc w:val="center"/>
        <w:rPr>
          <w:rFonts w:eastAsia="SimSun"/>
          <w:i/>
          <w:color w:val="000000" w:themeColor="text1"/>
          <w:sz w:val="24"/>
          <w:szCs w:val="24"/>
        </w:rPr>
      </w:pPr>
      <w:r w:rsidRPr="007E3F01">
        <w:rPr>
          <w:rFonts w:eastAsia="SimSun"/>
          <w:i/>
          <w:color w:val="000000" w:themeColor="text1"/>
          <w:sz w:val="24"/>
          <w:szCs w:val="24"/>
        </w:rPr>
        <w:t>Nielsen Jette (red.); SOSU trin 1; munksgaard; 2013; 1.udgave; København</w:t>
      </w:r>
    </w:p>
    <w:p w:rsidR="003150EB" w:rsidRPr="007E3F01" w:rsidRDefault="003150EB" w:rsidP="003150EB">
      <w:pPr>
        <w:pBdr>
          <w:top w:val="nil"/>
          <w:left w:val="nil"/>
          <w:bottom w:val="nil"/>
          <w:right w:val="nil"/>
        </w:pBdr>
        <w:suppressAutoHyphens/>
        <w:spacing w:after="0" w:line="360" w:lineRule="auto"/>
        <w:ind w:left="1304" w:hanging="1304"/>
        <w:jc w:val="center"/>
        <w:rPr>
          <w:rFonts w:eastAsia="SimSun"/>
          <w:b/>
          <w:i/>
          <w:color w:val="000000" w:themeColor="text1"/>
          <w:sz w:val="24"/>
          <w:szCs w:val="24"/>
        </w:rPr>
      </w:pPr>
    </w:p>
    <w:p w:rsidR="003150EB" w:rsidRPr="007E3F01" w:rsidRDefault="003150EB" w:rsidP="003150EB">
      <w:pPr>
        <w:pBdr>
          <w:top w:val="nil"/>
          <w:left w:val="nil"/>
          <w:bottom w:val="nil"/>
          <w:right w:val="nil"/>
        </w:pBdr>
        <w:suppressAutoHyphens/>
        <w:spacing w:after="0" w:line="360" w:lineRule="auto"/>
        <w:ind w:left="720"/>
        <w:rPr>
          <w:rFonts w:eastAsia="SimSun"/>
          <w:b/>
          <w:i/>
          <w:color w:val="000000" w:themeColor="text1"/>
          <w:sz w:val="24"/>
          <w:szCs w:val="24"/>
        </w:rPr>
      </w:pPr>
      <w:bookmarkStart w:id="176" w:name="E216"/>
      <w:bookmarkStart w:id="177" w:name="E217"/>
      <w:bookmarkEnd w:id="176"/>
      <w:bookmarkEnd w:id="177"/>
      <w:r w:rsidRPr="007E3F01">
        <w:rPr>
          <w:rFonts w:eastAsia="SimSun"/>
          <w:b/>
          <w:i/>
          <w:color w:val="000000" w:themeColor="text1"/>
          <w:sz w:val="24"/>
          <w:szCs w:val="24"/>
        </w:rPr>
        <w:t>Artikler</w:t>
      </w:r>
    </w:p>
    <w:p w:rsidR="003150EB" w:rsidRPr="007E3F01" w:rsidRDefault="003150EB" w:rsidP="003150EB">
      <w:pPr>
        <w:pBdr>
          <w:top w:val="nil"/>
          <w:left w:val="nil"/>
          <w:bottom w:val="nil"/>
          <w:right w:val="nil"/>
        </w:pBdr>
        <w:suppressAutoHyphens/>
        <w:spacing w:after="0" w:line="360" w:lineRule="auto"/>
        <w:ind w:left="1304" w:hanging="1304"/>
        <w:rPr>
          <w:rFonts w:eastAsia="SimSun"/>
          <w:color w:val="000000" w:themeColor="text1"/>
          <w:sz w:val="24"/>
          <w:szCs w:val="24"/>
        </w:rPr>
      </w:pPr>
      <w:r w:rsidRPr="007E3F01">
        <w:rPr>
          <w:rFonts w:eastAsia="SimSun"/>
          <w:color w:val="000000" w:themeColor="text1"/>
          <w:sz w:val="24"/>
          <w:szCs w:val="24"/>
        </w:rPr>
        <w:t xml:space="preserve">Skrives: </w:t>
      </w:r>
      <w:r w:rsidRPr="007E3F01">
        <w:rPr>
          <w:rFonts w:eastAsia="SimSun"/>
          <w:color w:val="000000" w:themeColor="text1"/>
          <w:sz w:val="24"/>
          <w:szCs w:val="24"/>
        </w:rPr>
        <w:tab/>
        <w:t>Forfatternavn (</w:t>
      </w:r>
      <w:bookmarkStart w:id="178" w:name="E2321"/>
      <w:bookmarkEnd w:id="178"/>
      <w:r w:rsidRPr="007E3F01">
        <w:rPr>
          <w:rFonts w:eastAsia="SimSun"/>
          <w:color w:val="000000" w:themeColor="text1"/>
          <w:sz w:val="24"/>
          <w:szCs w:val="24"/>
        </w:rPr>
        <w:t>først efternavn efterfulgt af fornavn</w:t>
      </w:r>
      <w:bookmarkStart w:id="179" w:name="E2331"/>
      <w:bookmarkEnd w:id="179"/>
      <w:r w:rsidRPr="007E3F01">
        <w:rPr>
          <w:rFonts w:eastAsia="SimSun"/>
          <w:color w:val="000000" w:themeColor="text1"/>
          <w:sz w:val="24"/>
          <w:szCs w:val="24"/>
        </w:rPr>
        <w:t xml:space="preserve">) – </w:t>
      </w:r>
      <w:bookmarkStart w:id="180" w:name="E2351"/>
      <w:bookmarkEnd w:id="180"/>
      <w:r w:rsidRPr="007E3F01">
        <w:rPr>
          <w:rFonts w:eastAsia="SimSun"/>
          <w:color w:val="000000" w:themeColor="text1"/>
          <w:sz w:val="24"/>
          <w:szCs w:val="24"/>
        </w:rPr>
        <w:t xml:space="preserve">artikeltitel – </w:t>
      </w:r>
      <w:bookmarkStart w:id="181" w:name="E2361"/>
      <w:bookmarkEnd w:id="181"/>
      <w:r w:rsidRPr="007E3F01">
        <w:rPr>
          <w:rFonts w:eastAsia="SimSun"/>
          <w:color w:val="000000" w:themeColor="text1"/>
          <w:sz w:val="24"/>
          <w:szCs w:val="24"/>
        </w:rPr>
        <w:t>forlag</w:t>
      </w:r>
      <w:bookmarkStart w:id="182" w:name="E2371"/>
      <w:bookmarkEnd w:id="182"/>
      <w:r w:rsidRPr="007E3F01">
        <w:rPr>
          <w:rFonts w:eastAsia="SimSun"/>
          <w:color w:val="000000" w:themeColor="text1"/>
          <w:sz w:val="24"/>
          <w:szCs w:val="24"/>
        </w:rPr>
        <w:t xml:space="preserve">/avis/magasin – </w:t>
      </w:r>
      <w:bookmarkStart w:id="183" w:name="E2381"/>
      <w:bookmarkEnd w:id="183"/>
      <w:r w:rsidRPr="007E3F01">
        <w:rPr>
          <w:rFonts w:eastAsia="SimSun"/>
          <w:color w:val="000000" w:themeColor="text1"/>
          <w:sz w:val="24"/>
          <w:szCs w:val="24"/>
        </w:rPr>
        <w:t>udgivelse</w:t>
      </w:r>
      <w:bookmarkStart w:id="184" w:name="E2391"/>
      <w:bookmarkEnd w:id="184"/>
      <w:r w:rsidRPr="007E3F01">
        <w:rPr>
          <w:rFonts w:eastAsia="SimSun"/>
          <w:color w:val="000000" w:themeColor="text1"/>
          <w:sz w:val="24"/>
          <w:szCs w:val="24"/>
        </w:rPr>
        <w:t xml:space="preserve">sdato – </w:t>
      </w:r>
      <w:bookmarkStart w:id="185" w:name="E2401"/>
      <w:bookmarkEnd w:id="185"/>
      <w:r w:rsidRPr="007E3F01">
        <w:rPr>
          <w:rFonts w:eastAsia="SimSun"/>
          <w:color w:val="000000" w:themeColor="text1"/>
          <w:sz w:val="24"/>
          <w:szCs w:val="24"/>
        </w:rPr>
        <w:t>udgivelsessted</w:t>
      </w:r>
    </w:p>
    <w:p w:rsidR="003150EB" w:rsidRPr="007E3F01" w:rsidRDefault="003150EB" w:rsidP="003150EB">
      <w:pPr>
        <w:pBdr>
          <w:top w:val="nil"/>
          <w:left w:val="nil"/>
          <w:bottom w:val="nil"/>
          <w:right w:val="nil"/>
        </w:pBdr>
        <w:suppressAutoHyphens/>
        <w:spacing w:after="0" w:line="360" w:lineRule="auto"/>
        <w:ind w:left="1304" w:hanging="1304"/>
        <w:jc w:val="center"/>
        <w:rPr>
          <w:rFonts w:eastAsia="SimSun"/>
          <w:i/>
          <w:color w:val="000000" w:themeColor="text1"/>
          <w:sz w:val="24"/>
          <w:szCs w:val="24"/>
        </w:rPr>
      </w:pPr>
      <w:r w:rsidRPr="007E3F01">
        <w:rPr>
          <w:rFonts w:eastAsia="SimSun"/>
          <w:i/>
          <w:color w:val="000000" w:themeColor="text1"/>
          <w:sz w:val="24"/>
          <w:szCs w:val="24"/>
        </w:rPr>
        <w:t>Jensen benny; Tør du kysse skrubtudsen?; Sund i syd; Februar 2013; Danmark</w:t>
      </w:r>
    </w:p>
    <w:p w:rsidR="003150EB" w:rsidRPr="007E3F01" w:rsidRDefault="003150EB" w:rsidP="003150EB">
      <w:pPr>
        <w:pBdr>
          <w:top w:val="nil"/>
          <w:left w:val="nil"/>
          <w:bottom w:val="nil"/>
          <w:right w:val="nil"/>
        </w:pBdr>
        <w:suppressAutoHyphens/>
        <w:spacing w:after="0" w:line="360" w:lineRule="auto"/>
        <w:ind w:left="720"/>
        <w:rPr>
          <w:rFonts w:eastAsia="SimSun"/>
          <w:b/>
          <w:i/>
          <w:color w:val="000000" w:themeColor="text1"/>
          <w:sz w:val="24"/>
          <w:szCs w:val="24"/>
        </w:rPr>
      </w:pPr>
    </w:p>
    <w:p w:rsidR="003150EB" w:rsidRPr="007E3F01" w:rsidRDefault="003150EB" w:rsidP="003150EB">
      <w:pPr>
        <w:pBdr>
          <w:top w:val="nil"/>
          <w:left w:val="nil"/>
          <w:bottom w:val="nil"/>
          <w:right w:val="nil"/>
        </w:pBdr>
        <w:suppressAutoHyphens/>
        <w:spacing w:after="0" w:line="360" w:lineRule="auto"/>
        <w:ind w:left="720"/>
        <w:rPr>
          <w:rFonts w:eastAsia="SimSun"/>
          <w:b/>
          <w:i/>
          <w:color w:val="000000" w:themeColor="text1"/>
          <w:sz w:val="24"/>
          <w:szCs w:val="24"/>
        </w:rPr>
      </w:pPr>
      <w:r w:rsidRPr="007E3F01">
        <w:rPr>
          <w:rFonts w:eastAsia="SimSun"/>
          <w:b/>
          <w:i/>
          <w:color w:val="000000" w:themeColor="text1"/>
          <w:sz w:val="24"/>
          <w:szCs w:val="24"/>
        </w:rPr>
        <w:t>Pjecer</w:t>
      </w:r>
    </w:p>
    <w:p w:rsidR="003150EB" w:rsidRPr="007E3F01" w:rsidRDefault="003150EB" w:rsidP="003150EB">
      <w:pPr>
        <w:pBdr>
          <w:top w:val="nil"/>
          <w:left w:val="nil"/>
          <w:bottom w:val="nil"/>
          <w:right w:val="nil"/>
        </w:pBdr>
        <w:suppressAutoHyphens/>
        <w:spacing w:after="0" w:line="360" w:lineRule="auto"/>
        <w:ind w:left="1304" w:hanging="1304"/>
        <w:rPr>
          <w:rFonts w:eastAsia="SimSun"/>
          <w:color w:val="000000" w:themeColor="text1"/>
          <w:sz w:val="24"/>
          <w:szCs w:val="24"/>
        </w:rPr>
      </w:pPr>
      <w:r w:rsidRPr="007E3F01">
        <w:rPr>
          <w:rFonts w:eastAsia="SimSun"/>
          <w:color w:val="000000" w:themeColor="text1"/>
          <w:sz w:val="24"/>
          <w:szCs w:val="24"/>
        </w:rPr>
        <w:t>Skrives hvis det er muligt:</w:t>
      </w:r>
      <w:r w:rsidRPr="007E3F01">
        <w:rPr>
          <w:rFonts w:eastAsia="SimSun"/>
          <w:color w:val="000000" w:themeColor="text1"/>
          <w:sz w:val="24"/>
          <w:szCs w:val="24"/>
        </w:rPr>
        <w:tab/>
        <w:t>Forfatternavn (først efternavn efterfulgt af fornavn) – titel – forlag – udgivelsesår – evt. udgave -  udgivelsessted</w:t>
      </w:r>
    </w:p>
    <w:p w:rsidR="003150EB" w:rsidRDefault="003150EB" w:rsidP="003150EB">
      <w:pPr>
        <w:pBdr>
          <w:top w:val="nil"/>
          <w:left w:val="nil"/>
          <w:bottom w:val="nil"/>
          <w:right w:val="nil"/>
        </w:pBdr>
        <w:suppressAutoHyphens/>
        <w:spacing w:after="0" w:line="360" w:lineRule="auto"/>
        <w:jc w:val="center"/>
        <w:rPr>
          <w:rFonts w:eastAsia="SimSun"/>
          <w:i/>
          <w:color w:val="000000" w:themeColor="text1"/>
          <w:sz w:val="24"/>
          <w:szCs w:val="24"/>
        </w:rPr>
      </w:pPr>
      <w:r w:rsidRPr="007E3F01">
        <w:rPr>
          <w:rFonts w:eastAsia="SimSun"/>
          <w:i/>
          <w:color w:val="000000" w:themeColor="text1"/>
          <w:sz w:val="24"/>
          <w:szCs w:val="24"/>
        </w:rPr>
        <w:t>Lundbak Dorthe, Jacobsen Annelise, Vester Tonni, Jensen Rikke, Dybkjær Helle, Mark Lene; Få øje på de skjulte handicap; Ergoterapeutforeningen; 2001; København</w:t>
      </w:r>
    </w:p>
    <w:p w:rsidR="001F398C" w:rsidRPr="007E3F01" w:rsidRDefault="001F398C" w:rsidP="003150EB">
      <w:pPr>
        <w:pBdr>
          <w:top w:val="nil"/>
          <w:left w:val="nil"/>
          <w:bottom w:val="nil"/>
          <w:right w:val="nil"/>
        </w:pBdr>
        <w:suppressAutoHyphens/>
        <w:spacing w:after="0" w:line="360" w:lineRule="auto"/>
        <w:jc w:val="center"/>
        <w:rPr>
          <w:rFonts w:eastAsia="SimSun"/>
          <w:i/>
          <w:color w:val="000000" w:themeColor="text1"/>
          <w:sz w:val="24"/>
          <w:szCs w:val="24"/>
        </w:rPr>
      </w:pPr>
    </w:p>
    <w:p w:rsidR="003150EB" w:rsidRPr="007E3F01" w:rsidRDefault="003150EB" w:rsidP="003150EB">
      <w:pPr>
        <w:pBdr>
          <w:top w:val="nil"/>
          <w:left w:val="nil"/>
          <w:bottom w:val="nil"/>
          <w:right w:val="nil"/>
        </w:pBdr>
        <w:suppressAutoHyphens/>
        <w:spacing w:after="0" w:line="360" w:lineRule="auto"/>
        <w:jc w:val="center"/>
        <w:rPr>
          <w:rFonts w:eastAsia="SimSun"/>
          <w:i/>
          <w:color w:val="000000" w:themeColor="text1"/>
          <w:sz w:val="24"/>
          <w:szCs w:val="24"/>
        </w:rPr>
      </w:pPr>
    </w:p>
    <w:p w:rsidR="003150EB" w:rsidRPr="007E3F01" w:rsidRDefault="003150EB" w:rsidP="003150EB">
      <w:pPr>
        <w:pBdr>
          <w:top w:val="nil"/>
          <w:left w:val="nil"/>
          <w:bottom w:val="nil"/>
          <w:right w:val="nil"/>
        </w:pBdr>
        <w:suppressAutoHyphens/>
        <w:spacing w:after="0" w:line="360" w:lineRule="auto"/>
        <w:ind w:left="720"/>
        <w:rPr>
          <w:rFonts w:eastAsia="SimSun"/>
          <w:b/>
          <w:i/>
          <w:color w:val="000000" w:themeColor="text1"/>
          <w:sz w:val="24"/>
          <w:szCs w:val="24"/>
        </w:rPr>
      </w:pPr>
      <w:bookmarkStart w:id="186" w:name="E220"/>
      <w:bookmarkStart w:id="187" w:name="E221"/>
      <w:bookmarkEnd w:id="186"/>
      <w:bookmarkEnd w:id="187"/>
      <w:r w:rsidRPr="007E3F01">
        <w:rPr>
          <w:rFonts w:eastAsia="SimSun"/>
          <w:b/>
          <w:i/>
          <w:color w:val="000000" w:themeColor="text1"/>
          <w:sz w:val="24"/>
          <w:szCs w:val="24"/>
        </w:rPr>
        <w:t>Internetadresser/hjemmesider</w:t>
      </w:r>
    </w:p>
    <w:p w:rsidR="003150EB" w:rsidRPr="007E3F01" w:rsidRDefault="003150EB" w:rsidP="003150EB">
      <w:pPr>
        <w:pBdr>
          <w:top w:val="nil"/>
          <w:left w:val="nil"/>
          <w:bottom w:val="nil"/>
          <w:right w:val="nil"/>
        </w:pBdr>
        <w:suppressAutoHyphens/>
        <w:spacing w:after="0" w:line="360" w:lineRule="auto"/>
        <w:ind w:left="1304" w:hanging="1304"/>
        <w:rPr>
          <w:rFonts w:eastAsia="SimSun"/>
          <w:color w:val="000000" w:themeColor="text1"/>
          <w:sz w:val="24"/>
          <w:szCs w:val="24"/>
        </w:rPr>
      </w:pPr>
      <w:r w:rsidRPr="007E3F01">
        <w:rPr>
          <w:rFonts w:eastAsia="SimSun"/>
          <w:color w:val="000000" w:themeColor="text1"/>
          <w:sz w:val="24"/>
          <w:szCs w:val="24"/>
        </w:rPr>
        <w:t>Skrives:</w:t>
      </w:r>
      <w:r w:rsidRPr="007E3F01">
        <w:rPr>
          <w:rFonts w:eastAsia="SimSun"/>
          <w:color w:val="000000" w:themeColor="text1"/>
          <w:sz w:val="24"/>
          <w:szCs w:val="24"/>
        </w:rPr>
        <w:tab/>
        <w:t xml:space="preserve"> Forfatter -hele linket – organisation eller lign for hvem der udgiver hjemmesiden, Dato for hvornår du har fundet siden.  Dato hvornår siden er skrevet.</w:t>
      </w:r>
    </w:p>
    <w:p w:rsidR="003150EB" w:rsidRPr="007E3F01" w:rsidRDefault="003150EB" w:rsidP="003150EB">
      <w:pPr>
        <w:pBdr>
          <w:top w:val="nil"/>
          <w:left w:val="nil"/>
          <w:bottom w:val="nil"/>
          <w:right w:val="nil"/>
        </w:pBdr>
        <w:suppressAutoHyphens/>
        <w:spacing w:after="0" w:line="360" w:lineRule="auto"/>
        <w:ind w:left="1304" w:hanging="1304"/>
        <w:rPr>
          <w:rFonts w:eastAsia="SimSun"/>
          <w:color w:val="000000" w:themeColor="text1"/>
          <w:sz w:val="24"/>
          <w:szCs w:val="24"/>
        </w:rPr>
      </w:pPr>
    </w:p>
    <w:p w:rsidR="003150EB" w:rsidRPr="007E3F01" w:rsidRDefault="003150EB" w:rsidP="003150EB">
      <w:pPr>
        <w:pBdr>
          <w:top w:val="nil"/>
          <w:left w:val="nil"/>
          <w:bottom w:val="nil"/>
          <w:right w:val="nil"/>
        </w:pBdr>
        <w:suppressAutoHyphens/>
        <w:spacing w:after="0" w:line="360" w:lineRule="auto"/>
        <w:ind w:left="1304" w:hanging="1304"/>
        <w:jc w:val="center"/>
        <w:rPr>
          <w:rFonts w:eastAsia="SimSun"/>
          <w:i/>
          <w:color w:val="000000" w:themeColor="text1"/>
          <w:sz w:val="24"/>
          <w:szCs w:val="24"/>
        </w:rPr>
      </w:pPr>
      <w:r w:rsidRPr="007E3F01">
        <w:rPr>
          <w:rFonts w:eastAsia="SimSun"/>
          <w:i/>
          <w:color w:val="000000" w:themeColor="text1"/>
          <w:sz w:val="24"/>
          <w:szCs w:val="24"/>
        </w:rPr>
        <w:t xml:space="preserve">Ukendt; </w:t>
      </w:r>
      <w:hyperlink r:id="rId22" w:history="1">
        <w:r w:rsidRPr="007E3F01">
          <w:rPr>
            <w:rFonts w:eastAsia="SimSun"/>
            <w:i/>
            <w:color w:val="000000" w:themeColor="text1"/>
            <w:sz w:val="24"/>
            <w:szCs w:val="24"/>
            <w:u w:val="single"/>
          </w:rPr>
          <w:t>http://www.pi.gl/da/Uddannelser/Andre-uddannelser</w:t>
        </w:r>
      </w:hyperlink>
      <w:r w:rsidRPr="007E3F01">
        <w:rPr>
          <w:rFonts w:eastAsia="SimSun"/>
          <w:i/>
          <w:color w:val="000000" w:themeColor="text1"/>
          <w:sz w:val="24"/>
          <w:szCs w:val="24"/>
        </w:rPr>
        <w:t>; Pewwissaanermik Illiniarfik; 1. oktober 2014</w:t>
      </w:r>
    </w:p>
    <w:p w:rsidR="003150EB" w:rsidRPr="007E3F01" w:rsidRDefault="003150EB" w:rsidP="003150EB">
      <w:pPr>
        <w:pBdr>
          <w:top w:val="nil"/>
          <w:left w:val="nil"/>
          <w:bottom w:val="nil"/>
          <w:right w:val="nil"/>
        </w:pBdr>
        <w:suppressAutoHyphens/>
        <w:spacing w:after="0" w:line="360" w:lineRule="auto"/>
        <w:ind w:left="1304" w:hanging="1304"/>
        <w:jc w:val="center"/>
        <w:rPr>
          <w:rFonts w:eastAsia="SimSun"/>
          <w:i/>
          <w:color w:val="000000" w:themeColor="text1"/>
          <w:sz w:val="24"/>
          <w:szCs w:val="24"/>
        </w:rPr>
      </w:pPr>
    </w:p>
    <w:p w:rsidR="003150EB" w:rsidRPr="007E3F01" w:rsidRDefault="003150EB" w:rsidP="003150EB">
      <w:pPr>
        <w:pBdr>
          <w:top w:val="nil"/>
          <w:left w:val="nil"/>
          <w:bottom w:val="nil"/>
          <w:right w:val="nil"/>
        </w:pBdr>
        <w:suppressAutoHyphens/>
        <w:spacing w:after="0" w:line="360" w:lineRule="auto"/>
        <w:ind w:left="720"/>
        <w:rPr>
          <w:rFonts w:eastAsia="SimSun"/>
          <w:b/>
          <w:i/>
          <w:color w:val="000000" w:themeColor="text1"/>
          <w:sz w:val="24"/>
          <w:szCs w:val="24"/>
        </w:rPr>
      </w:pPr>
      <w:bookmarkStart w:id="188" w:name="E222"/>
      <w:bookmarkStart w:id="189" w:name="E223"/>
      <w:bookmarkEnd w:id="188"/>
      <w:bookmarkEnd w:id="189"/>
      <w:r w:rsidRPr="007E3F01">
        <w:rPr>
          <w:rFonts w:eastAsia="SimSun"/>
          <w:b/>
          <w:i/>
          <w:color w:val="000000" w:themeColor="text1"/>
          <w:sz w:val="24"/>
          <w:szCs w:val="24"/>
        </w:rPr>
        <w:lastRenderedPageBreak/>
        <w:t>Videofilm, DVD, CD, Cd-rom mm.</w:t>
      </w:r>
    </w:p>
    <w:p w:rsidR="003150EB" w:rsidRPr="007E3F01" w:rsidRDefault="003150EB" w:rsidP="003150EB">
      <w:pPr>
        <w:pBdr>
          <w:top w:val="nil"/>
          <w:left w:val="nil"/>
          <w:bottom w:val="nil"/>
          <w:right w:val="nil"/>
        </w:pBdr>
        <w:suppressAutoHyphens/>
        <w:spacing w:after="0" w:line="360" w:lineRule="auto"/>
        <w:rPr>
          <w:rFonts w:eastAsia="SimSun"/>
          <w:color w:val="000000" w:themeColor="text1"/>
          <w:sz w:val="24"/>
          <w:szCs w:val="24"/>
        </w:rPr>
      </w:pPr>
      <w:r w:rsidRPr="007E3F01">
        <w:rPr>
          <w:rFonts w:eastAsia="SimSun"/>
          <w:color w:val="000000" w:themeColor="text1"/>
          <w:sz w:val="24"/>
          <w:szCs w:val="24"/>
        </w:rPr>
        <w:t>Angives med så mange data som muligt</w:t>
      </w:r>
    </w:p>
    <w:p w:rsidR="003150EB" w:rsidRPr="007E3F01" w:rsidRDefault="003150EB" w:rsidP="003150EB">
      <w:pPr>
        <w:pBdr>
          <w:top w:val="nil"/>
          <w:left w:val="nil"/>
          <w:bottom w:val="nil"/>
          <w:right w:val="nil"/>
        </w:pBdr>
        <w:suppressAutoHyphens/>
        <w:spacing w:after="0" w:line="360" w:lineRule="auto"/>
        <w:ind w:left="720"/>
        <w:jc w:val="center"/>
        <w:rPr>
          <w:rFonts w:eastAsia="SimSun"/>
          <w:i/>
          <w:color w:val="000000" w:themeColor="text1"/>
          <w:sz w:val="24"/>
          <w:szCs w:val="24"/>
        </w:rPr>
      </w:pPr>
      <w:r w:rsidRPr="007E3F01">
        <w:rPr>
          <w:rFonts w:eastAsia="SimSun"/>
          <w:i/>
          <w:color w:val="000000" w:themeColor="text1"/>
          <w:sz w:val="24"/>
          <w:szCs w:val="24"/>
        </w:rPr>
        <w:t xml:space="preserve">Psykiatrifonden; Brug din krop  - en motionsvide til mennesker med psykiske sygdomme og problemer; Psykiatrifonden; 2004; Danmark </w:t>
      </w:r>
    </w:p>
    <w:p w:rsidR="003150EB" w:rsidRPr="007E3F01" w:rsidRDefault="003150EB" w:rsidP="003150EB">
      <w:pPr>
        <w:pBdr>
          <w:top w:val="nil"/>
          <w:left w:val="nil"/>
          <w:bottom w:val="nil"/>
          <w:right w:val="nil"/>
        </w:pBdr>
        <w:suppressAutoHyphens/>
        <w:spacing w:after="0" w:line="360" w:lineRule="auto"/>
        <w:ind w:left="720"/>
        <w:jc w:val="center"/>
        <w:rPr>
          <w:rFonts w:eastAsia="SimSun"/>
          <w:color w:val="000000" w:themeColor="text1"/>
          <w:sz w:val="24"/>
          <w:szCs w:val="24"/>
        </w:rPr>
      </w:pPr>
    </w:p>
    <w:p w:rsidR="003150EB" w:rsidRPr="007E3F01" w:rsidRDefault="003150EB" w:rsidP="003150EB">
      <w:pPr>
        <w:pBdr>
          <w:top w:val="nil"/>
          <w:left w:val="nil"/>
          <w:bottom w:val="nil"/>
          <w:right w:val="nil"/>
        </w:pBdr>
        <w:suppressAutoHyphens/>
        <w:spacing w:after="0" w:line="360" w:lineRule="auto"/>
        <w:ind w:left="720"/>
        <w:rPr>
          <w:rFonts w:eastAsia="SimSun"/>
          <w:b/>
          <w:color w:val="000000" w:themeColor="text1"/>
          <w:sz w:val="24"/>
          <w:szCs w:val="24"/>
        </w:rPr>
      </w:pPr>
      <w:bookmarkStart w:id="190" w:name="E224"/>
      <w:bookmarkStart w:id="191" w:name="E225"/>
      <w:bookmarkEnd w:id="190"/>
      <w:bookmarkEnd w:id="191"/>
      <w:r w:rsidRPr="007E3F01">
        <w:rPr>
          <w:rFonts w:eastAsia="SimSun"/>
          <w:b/>
          <w:color w:val="000000" w:themeColor="text1"/>
          <w:sz w:val="24"/>
          <w:szCs w:val="24"/>
        </w:rPr>
        <w:t>Andre kilder (interview, tv el. radioudseendelse m.m.)</w:t>
      </w:r>
    </w:p>
    <w:p w:rsidR="003150EB" w:rsidRPr="007E3F01" w:rsidRDefault="003150EB" w:rsidP="003150EB">
      <w:pPr>
        <w:pBdr>
          <w:top w:val="nil"/>
          <w:left w:val="nil"/>
          <w:bottom w:val="nil"/>
          <w:right w:val="nil"/>
        </w:pBdr>
        <w:suppressAutoHyphens/>
        <w:spacing w:after="0" w:line="360" w:lineRule="auto"/>
        <w:rPr>
          <w:rFonts w:eastAsia="SimSun"/>
          <w:color w:val="000000" w:themeColor="text1"/>
          <w:sz w:val="24"/>
          <w:szCs w:val="24"/>
        </w:rPr>
      </w:pPr>
      <w:r w:rsidRPr="007E3F01">
        <w:rPr>
          <w:rFonts w:eastAsia="SimSun"/>
          <w:color w:val="000000" w:themeColor="text1"/>
          <w:sz w:val="24"/>
          <w:szCs w:val="24"/>
        </w:rPr>
        <w:t>Angives med så mange data som muligt</w:t>
      </w:r>
    </w:p>
    <w:p w:rsidR="003150EB" w:rsidRPr="007E3F01" w:rsidRDefault="003150EB" w:rsidP="003150EB">
      <w:pPr>
        <w:pBdr>
          <w:top w:val="nil"/>
          <w:left w:val="nil"/>
          <w:bottom w:val="nil"/>
          <w:right w:val="nil"/>
        </w:pBdr>
        <w:suppressAutoHyphens/>
        <w:spacing w:after="0" w:line="360" w:lineRule="auto"/>
        <w:jc w:val="center"/>
        <w:rPr>
          <w:rFonts w:eastAsia="SimSun"/>
          <w:i/>
          <w:color w:val="000000" w:themeColor="text1"/>
        </w:rPr>
      </w:pPr>
      <w:r w:rsidRPr="007E3F01">
        <w:rPr>
          <w:rFonts w:eastAsia="SimSun"/>
          <w:i/>
          <w:color w:val="000000" w:themeColor="text1"/>
        </w:rPr>
        <w:t>Qanorooq- råstofudvinding; KNR; 3.oktober 2014 kl. 19; Grønland</w:t>
      </w:r>
    </w:p>
    <w:p w:rsidR="003150EB" w:rsidRPr="00854EE6" w:rsidRDefault="003150EB" w:rsidP="00854EE6">
      <w:pPr>
        <w:rPr>
          <w:b/>
          <w:sz w:val="24"/>
          <w:szCs w:val="24"/>
        </w:rPr>
      </w:pPr>
      <w:bookmarkStart w:id="192" w:name="_Toc396919136"/>
      <w:bookmarkStart w:id="193" w:name="_Toc396936885"/>
      <w:bookmarkStart w:id="194" w:name="_Toc403481238"/>
      <w:bookmarkStart w:id="195" w:name="_Toc426528017"/>
      <w:bookmarkEnd w:id="192"/>
      <w:r w:rsidRPr="00854EE6">
        <w:rPr>
          <w:b/>
          <w:sz w:val="24"/>
          <w:szCs w:val="24"/>
        </w:rPr>
        <w:t>Bilag</w:t>
      </w:r>
      <w:bookmarkEnd w:id="193"/>
      <w:bookmarkEnd w:id="194"/>
      <w:bookmarkEnd w:id="195"/>
    </w:p>
    <w:p w:rsidR="003150EB" w:rsidRPr="007E3F01" w:rsidRDefault="003150EB" w:rsidP="003150EB">
      <w:pPr>
        <w:suppressAutoHyphens/>
        <w:spacing w:line="360" w:lineRule="auto"/>
        <w:rPr>
          <w:rFonts w:eastAsia="SimSun"/>
          <w:color w:val="000000" w:themeColor="text1"/>
          <w:sz w:val="24"/>
          <w:szCs w:val="28"/>
        </w:rPr>
      </w:pPr>
      <w:r w:rsidRPr="007E3F01">
        <w:rPr>
          <w:rFonts w:eastAsia="SimSun"/>
          <w:color w:val="000000" w:themeColor="text1"/>
          <w:sz w:val="24"/>
          <w:szCs w:val="28"/>
        </w:rPr>
        <w:t>Alle bilag skal være relevante for opgaven. Opgaven skal kunne læses og være forståelig uden at læse bilagene. Alle bilag skal være henvist til i opgaven ex. (bilag 1) – der må gerne være henvist til ét bilag flere gange.</w:t>
      </w:r>
    </w:p>
    <w:p w:rsidR="003150EB" w:rsidRPr="007E3F01" w:rsidRDefault="003150EB" w:rsidP="003150EB">
      <w:pPr>
        <w:suppressAutoHyphens/>
        <w:spacing w:line="360" w:lineRule="auto"/>
        <w:rPr>
          <w:rFonts w:eastAsia="SimSun"/>
          <w:color w:val="000000" w:themeColor="text1"/>
          <w:sz w:val="24"/>
          <w:szCs w:val="28"/>
        </w:rPr>
      </w:pPr>
      <w:r w:rsidRPr="007E3F01">
        <w:rPr>
          <w:rFonts w:eastAsia="SimSun"/>
          <w:color w:val="000000" w:themeColor="text1"/>
          <w:sz w:val="24"/>
          <w:szCs w:val="28"/>
        </w:rPr>
        <w:t>Bilagene skal være nummereret ex. Bilag1, bilag2 osv. Osv. I indholdsfortegnelsen skal der stå hvor bilagene begynder, og der må gerne være nævnt sidetallet på hvert enkelt bilag.</w:t>
      </w:r>
    </w:p>
    <w:p w:rsidR="003150EB" w:rsidRPr="00854EE6" w:rsidRDefault="003150EB" w:rsidP="00854EE6">
      <w:pPr>
        <w:rPr>
          <w:b/>
          <w:i/>
          <w:sz w:val="24"/>
          <w:szCs w:val="24"/>
        </w:rPr>
      </w:pPr>
      <w:bookmarkStart w:id="196" w:name="_Toc396919137"/>
      <w:bookmarkStart w:id="197" w:name="_Toc396936886"/>
      <w:bookmarkStart w:id="198" w:name="_Toc403481239"/>
      <w:bookmarkStart w:id="199" w:name="_Toc426528018"/>
      <w:bookmarkEnd w:id="196"/>
      <w:r w:rsidRPr="00854EE6">
        <w:rPr>
          <w:b/>
          <w:sz w:val="24"/>
          <w:szCs w:val="24"/>
        </w:rPr>
        <w:t>Specifikke retningslinjer og information for de enkelte uddannelser</w:t>
      </w:r>
      <w:bookmarkStart w:id="200" w:name="_Toc396919138"/>
      <w:bookmarkStart w:id="201" w:name="_Toc396936893"/>
      <w:bookmarkStart w:id="202" w:name="_Toc396936887"/>
      <w:bookmarkEnd w:id="197"/>
      <w:bookmarkEnd w:id="198"/>
      <w:bookmarkEnd w:id="199"/>
      <w:bookmarkEnd w:id="200"/>
      <w:r w:rsidRPr="00854EE6">
        <w:rPr>
          <w:b/>
          <w:sz w:val="24"/>
          <w:szCs w:val="24"/>
        </w:rPr>
        <w:t xml:space="preserve"> </w:t>
      </w:r>
      <w:bookmarkEnd w:id="201"/>
    </w:p>
    <w:p w:rsidR="003150EB" w:rsidRPr="00854EE6" w:rsidRDefault="003150EB" w:rsidP="00854EE6">
      <w:pPr>
        <w:rPr>
          <w:b/>
          <w:sz w:val="24"/>
          <w:szCs w:val="24"/>
        </w:rPr>
      </w:pPr>
      <w:bookmarkStart w:id="203" w:name="_Toc403481240"/>
      <w:bookmarkStart w:id="204" w:name="_Toc426528019"/>
      <w:r w:rsidRPr="00854EE6">
        <w:rPr>
          <w:b/>
          <w:sz w:val="24"/>
          <w:szCs w:val="24"/>
        </w:rPr>
        <w:t>Opgaver på Sundhedshjælperuddannelsen:</w:t>
      </w:r>
      <w:bookmarkEnd w:id="203"/>
      <w:bookmarkEnd w:id="204"/>
    </w:p>
    <w:p w:rsidR="003150EB" w:rsidRPr="007E3F01" w:rsidRDefault="003150EB" w:rsidP="003150EB">
      <w:pPr>
        <w:suppressAutoHyphens/>
        <w:spacing w:after="0" w:line="360" w:lineRule="auto"/>
        <w:rPr>
          <w:rFonts w:eastAsia="SimSun"/>
          <w:color w:val="000000" w:themeColor="text1"/>
          <w:sz w:val="24"/>
          <w:szCs w:val="28"/>
        </w:rPr>
      </w:pPr>
      <w:r w:rsidRPr="007E3F01">
        <w:rPr>
          <w:rFonts w:eastAsia="SimSun"/>
          <w:color w:val="000000" w:themeColor="text1"/>
          <w:sz w:val="24"/>
          <w:szCs w:val="28"/>
        </w:rPr>
        <w:t xml:space="preserve">De følgende kriterier er gældende for intern prøve og afsluttende eksterne prøve. </w:t>
      </w:r>
    </w:p>
    <w:p w:rsidR="003150EB" w:rsidRPr="007E3F01" w:rsidRDefault="003150EB" w:rsidP="003150EB">
      <w:pPr>
        <w:suppressAutoHyphens/>
        <w:spacing w:after="0" w:line="360" w:lineRule="auto"/>
        <w:rPr>
          <w:rFonts w:eastAsia="SimSun"/>
          <w:color w:val="000000" w:themeColor="text1"/>
          <w:sz w:val="24"/>
          <w:szCs w:val="28"/>
        </w:rPr>
      </w:pPr>
      <w:r w:rsidRPr="007E3F01">
        <w:rPr>
          <w:rFonts w:eastAsia="SimSun"/>
          <w:color w:val="000000" w:themeColor="text1"/>
          <w:sz w:val="24"/>
          <w:szCs w:val="28"/>
        </w:rPr>
        <w:t>Der henvises i øvrigt til afsnit 8.0 om afsluttende eksterne prøve og tema 22 om den interne prøve i uddannelsesbogen omkring indhold og mål.</w:t>
      </w:r>
    </w:p>
    <w:p w:rsidR="003150EB" w:rsidRPr="00854EE6" w:rsidRDefault="003150EB" w:rsidP="00854EE6">
      <w:pPr>
        <w:rPr>
          <w:b/>
          <w:sz w:val="24"/>
          <w:szCs w:val="24"/>
        </w:rPr>
      </w:pPr>
      <w:bookmarkStart w:id="205" w:name="_Toc403481241"/>
      <w:bookmarkStart w:id="206" w:name="_Toc426528020"/>
      <w:r w:rsidRPr="00854EE6">
        <w:rPr>
          <w:b/>
          <w:sz w:val="24"/>
          <w:szCs w:val="24"/>
        </w:rPr>
        <w:t>Sproget:</w:t>
      </w:r>
      <w:bookmarkEnd w:id="205"/>
      <w:bookmarkEnd w:id="206"/>
    </w:p>
    <w:p w:rsidR="00854EE6" w:rsidRDefault="003150EB" w:rsidP="003150EB">
      <w:pPr>
        <w:suppressAutoHyphens/>
        <w:spacing w:line="360" w:lineRule="auto"/>
        <w:rPr>
          <w:rFonts w:eastAsia="SimSun"/>
          <w:color w:val="000000" w:themeColor="text1"/>
          <w:sz w:val="24"/>
          <w:szCs w:val="28"/>
        </w:rPr>
      </w:pPr>
      <w:r w:rsidRPr="007E3F01">
        <w:rPr>
          <w:rFonts w:eastAsia="SimSun"/>
          <w:color w:val="000000" w:themeColor="text1"/>
          <w:sz w:val="24"/>
          <w:szCs w:val="28"/>
        </w:rPr>
        <w:t>Grønlandsk eller dansk.</w:t>
      </w:r>
    </w:p>
    <w:p w:rsidR="003150EB" w:rsidRPr="00854EE6" w:rsidRDefault="003150EB" w:rsidP="00854EE6">
      <w:pPr>
        <w:rPr>
          <w:b/>
          <w:bCs/>
          <w:sz w:val="24"/>
          <w:szCs w:val="24"/>
        </w:rPr>
      </w:pPr>
      <w:bookmarkStart w:id="207" w:name="_Toc403481242"/>
      <w:bookmarkStart w:id="208" w:name="_Toc426528021"/>
      <w:r w:rsidRPr="00854EE6">
        <w:rPr>
          <w:b/>
          <w:sz w:val="24"/>
          <w:szCs w:val="24"/>
        </w:rPr>
        <w:t>Opgavens størrelse:</w:t>
      </w:r>
      <w:bookmarkEnd w:id="207"/>
      <w:bookmarkEnd w:id="208"/>
      <w:r w:rsidRPr="00854EE6">
        <w:rPr>
          <w:b/>
          <w:bCs/>
          <w:sz w:val="24"/>
          <w:szCs w:val="24"/>
        </w:rPr>
        <w:t xml:space="preserve"> </w:t>
      </w:r>
    </w:p>
    <w:p w:rsidR="003150EB" w:rsidRPr="007E3F01" w:rsidRDefault="003150EB" w:rsidP="003150EB">
      <w:pPr>
        <w:suppressAutoHyphens/>
        <w:spacing w:line="360" w:lineRule="auto"/>
        <w:rPr>
          <w:rFonts w:eastAsia="SimSun"/>
          <w:color w:val="000000" w:themeColor="text1"/>
          <w:sz w:val="24"/>
          <w:szCs w:val="28"/>
        </w:rPr>
      </w:pPr>
      <w:r w:rsidRPr="007E3F01">
        <w:rPr>
          <w:rFonts w:eastAsia="SimSun"/>
          <w:color w:val="000000" w:themeColor="text1"/>
          <w:sz w:val="24"/>
          <w:szCs w:val="28"/>
        </w:rPr>
        <w:t>Opgaven skal minimum fylde 6 normalsider og maximalt</w:t>
      </w:r>
      <w:r w:rsidR="001F398C">
        <w:rPr>
          <w:rFonts w:eastAsia="SimSun"/>
          <w:color w:val="000000" w:themeColor="text1"/>
          <w:sz w:val="24"/>
          <w:szCs w:val="28"/>
        </w:rPr>
        <w:t xml:space="preserve"> </w:t>
      </w:r>
      <w:r w:rsidRPr="007E3F01">
        <w:rPr>
          <w:rFonts w:eastAsia="SimSun"/>
          <w:color w:val="000000" w:themeColor="text1"/>
          <w:sz w:val="24"/>
          <w:szCs w:val="28"/>
        </w:rPr>
        <w:t>10 normalsider. Én normalside er defineret som 2400 anslag (se under afsnittet ”opsætningskrav”)</w:t>
      </w:r>
    </w:p>
    <w:p w:rsidR="00FF2DC3" w:rsidRDefault="00FF2DC3" w:rsidP="00854EE6">
      <w:pPr>
        <w:rPr>
          <w:b/>
          <w:sz w:val="24"/>
          <w:szCs w:val="24"/>
        </w:rPr>
      </w:pPr>
      <w:bookmarkStart w:id="209" w:name="_Toc403481243"/>
      <w:bookmarkStart w:id="210" w:name="_Toc426528022"/>
    </w:p>
    <w:p w:rsidR="00FF2DC3" w:rsidRDefault="00FF2DC3" w:rsidP="00854EE6">
      <w:pPr>
        <w:rPr>
          <w:b/>
          <w:sz w:val="24"/>
          <w:szCs w:val="24"/>
        </w:rPr>
      </w:pPr>
    </w:p>
    <w:p w:rsidR="00FF2DC3" w:rsidRDefault="00FF2DC3" w:rsidP="00854EE6">
      <w:pPr>
        <w:rPr>
          <w:b/>
          <w:sz w:val="24"/>
          <w:szCs w:val="24"/>
        </w:rPr>
      </w:pPr>
    </w:p>
    <w:p w:rsidR="00FF2DC3" w:rsidRDefault="00FF2DC3" w:rsidP="00854EE6">
      <w:pPr>
        <w:rPr>
          <w:b/>
          <w:sz w:val="24"/>
          <w:szCs w:val="24"/>
        </w:rPr>
      </w:pPr>
    </w:p>
    <w:p w:rsidR="003150EB" w:rsidRPr="00854EE6" w:rsidRDefault="00854EE6" w:rsidP="00854EE6">
      <w:pPr>
        <w:rPr>
          <w:b/>
          <w:sz w:val="24"/>
          <w:szCs w:val="24"/>
        </w:rPr>
      </w:pPr>
      <w:r>
        <w:rPr>
          <w:b/>
          <w:sz w:val="24"/>
          <w:szCs w:val="24"/>
        </w:rPr>
        <w:lastRenderedPageBreak/>
        <w:t>Indholds</w:t>
      </w:r>
      <w:r w:rsidR="003150EB" w:rsidRPr="00854EE6">
        <w:rPr>
          <w:b/>
          <w:sz w:val="24"/>
          <w:szCs w:val="24"/>
        </w:rPr>
        <w:t>kriterier:</w:t>
      </w:r>
      <w:bookmarkEnd w:id="209"/>
      <w:bookmarkEnd w:id="210"/>
    </w:p>
    <w:p w:rsidR="003150EB" w:rsidRPr="007E3F01" w:rsidRDefault="003150EB"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rPr>
          <w:rFonts w:eastAsia="SimSun" w:cs="Calibri"/>
          <w:b/>
          <w:i/>
          <w:color w:val="000000" w:themeColor="text1"/>
          <w:sz w:val="24"/>
          <w:szCs w:val="28"/>
        </w:rPr>
      </w:pPr>
      <w:r w:rsidRPr="007E3F01">
        <w:rPr>
          <w:rFonts w:eastAsia="SimSun" w:cs="Calibri"/>
          <w:b/>
          <w:i/>
          <w:color w:val="000000" w:themeColor="text1"/>
          <w:sz w:val="24"/>
          <w:szCs w:val="28"/>
        </w:rPr>
        <w:t>Intern prøve</w:t>
      </w:r>
    </w:p>
    <w:p w:rsidR="003150EB" w:rsidRPr="007E3F01" w:rsidRDefault="003150EB"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rPr>
          <w:rFonts w:eastAsia="SimSun" w:cs="Calibri"/>
          <w:color w:val="000000" w:themeColor="text1"/>
          <w:sz w:val="24"/>
          <w:szCs w:val="28"/>
        </w:rPr>
      </w:pPr>
      <w:r w:rsidRPr="007E3F01">
        <w:rPr>
          <w:rFonts w:eastAsia="SimSun" w:cs="Calibri"/>
          <w:color w:val="000000" w:themeColor="text1"/>
          <w:sz w:val="24"/>
          <w:szCs w:val="28"/>
        </w:rPr>
        <w:t>Opgaven skal indeholde følgende:</w:t>
      </w:r>
    </w:p>
    <w:p w:rsidR="003150EB" w:rsidRDefault="001F398C" w:rsidP="00DD6614">
      <w:pPr>
        <w:numPr>
          <w:ilvl w:val="0"/>
          <w:numId w:val="47"/>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contextualSpacing/>
        <w:rPr>
          <w:rFonts w:eastAsia="SimSun" w:cs="Calibri"/>
          <w:color w:val="000000" w:themeColor="text1"/>
          <w:sz w:val="24"/>
          <w:szCs w:val="28"/>
        </w:rPr>
      </w:pPr>
      <w:r>
        <w:rPr>
          <w:rFonts w:eastAsia="SimSun" w:cs="Calibri"/>
          <w:color w:val="000000" w:themeColor="text1"/>
          <w:sz w:val="24"/>
          <w:szCs w:val="28"/>
        </w:rPr>
        <w:t>Vurderingsfasen</w:t>
      </w:r>
    </w:p>
    <w:p w:rsidR="001F398C" w:rsidRDefault="001F398C" w:rsidP="00DD6614">
      <w:pPr>
        <w:numPr>
          <w:ilvl w:val="0"/>
          <w:numId w:val="47"/>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contextualSpacing/>
        <w:rPr>
          <w:rFonts w:eastAsia="SimSun" w:cs="Calibri"/>
          <w:color w:val="000000" w:themeColor="text1"/>
          <w:sz w:val="24"/>
          <w:szCs w:val="28"/>
        </w:rPr>
      </w:pPr>
      <w:r>
        <w:rPr>
          <w:rFonts w:eastAsia="SimSun" w:cs="Calibri"/>
          <w:color w:val="000000" w:themeColor="text1"/>
          <w:sz w:val="24"/>
          <w:szCs w:val="28"/>
        </w:rPr>
        <w:t>Identifikationsfasen</w:t>
      </w:r>
    </w:p>
    <w:p w:rsidR="001F398C" w:rsidRDefault="001F398C" w:rsidP="00DD6614">
      <w:pPr>
        <w:numPr>
          <w:ilvl w:val="0"/>
          <w:numId w:val="47"/>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contextualSpacing/>
        <w:rPr>
          <w:rFonts w:eastAsia="SimSun" w:cs="Calibri"/>
          <w:color w:val="000000" w:themeColor="text1"/>
          <w:sz w:val="24"/>
          <w:szCs w:val="28"/>
        </w:rPr>
      </w:pPr>
      <w:r>
        <w:rPr>
          <w:rFonts w:eastAsia="SimSun" w:cs="Calibri"/>
          <w:color w:val="000000" w:themeColor="text1"/>
          <w:sz w:val="24"/>
          <w:szCs w:val="28"/>
        </w:rPr>
        <w:t>Planlægningsfasen</w:t>
      </w:r>
    </w:p>
    <w:p w:rsidR="001F398C" w:rsidRPr="00502BBA" w:rsidRDefault="001F398C" w:rsidP="00502BBA">
      <w:pPr>
        <w:numPr>
          <w:ilvl w:val="0"/>
          <w:numId w:val="47"/>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contextualSpacing/>
        <w:rPr>
          <w:rFonts w:eastAsia="SimSun" w:cs="Calibri"/>
          <w:color w:val="000000" w:themeColor="text1"/>
          <w:sz w:val="24"/>
          <w:szCs w:val="28"/>
        </w:rPr>
      </w:pPr>
      <w:r>
        <w:rPr>
          <w:rFonts w:eastAsia="SimSun" w:cs="Calibri"/>
          <w:color w:val="000000" w:themeColor="text1"/>
          <w:sz w:val="24"/>
          <w:szCs w:val="28"/>
        </w:rPr>
        <w:t>Udførelsesfasen</w:t>
      </w:r>
    </w:p>
    <w:p w:rsidR="001F398C" w:rsidRPr="007E3F01" w:rsidRDefault="001F398C" w:rsidP="001F398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ind w:left="1570"/>
        <w:contextualSpacing/>
        <w:rPr>
          <w:rFonts w:eastAsia="SimSun" w:cs="Calibri"/>
          <w:color w:val="000000" w:themeColor="text1"/>
          <w:sz w:val="24"/>
          <w:szCs w:val="28"/>
        </w:rPr>
      </w:pPr>
    </w:p>
    <w:p w:rsidR="003150EB" w:rsidRPr="00854EE6" w:rsidRDefault="003150EB" w:rsidP="00854EE6">
      <w:pPr>
        <w:rPr>
          <w:b/>
          <w:i/>
          <w:sz w:val="24"/>
          <w:szCs w:val="24"/>
        </w:rPr>
      </w:pPr>
      <w:r w:rsidRPr="00854EE6">
        <w:rPr>
          <w:b/>
          <w:i/>
          <w:sz w:val="24"/>
          <w:szCs w:val="24"/>
        </w:rPr>
        <w:t>Afsluttende eksterne prøve</w:t>
      </w:r>
    </w:p>
    <w:p w:rsidR="003150EB" w:rsidRDefault="003150EB"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rPr>
          <w:rFonts w:eastAsia="SimSun" w:cs="Calibri"/>
          <w:color w:val="000000" w:themeColor="text1"/>
          <w:sz w:val="24"/>
          <w:szCs w:val="28"/>
        </w:rPr>
      </w:pPr>
      <w:r w:rsidRPr="007E3F01">
        <w:rPr>
          <w:rFonts w:eastAsia="SimSun" w:cs="Calibri"/>
          <w:color w:val="000000" w:themeColor="text1"/>
          <w:sz w:val="24"/>
          <w:szCs w:val="28"/>
        </w:rPr>
        <w:t>Opgaven skal indeholde følgende:</w:t>
      </w:r>
    </w:p>
    <w:p w:rsidR="00502BBA" w:rsidRDefault="00502BBA" w:rsidP="00502BBA">
      <w:pPr>
        <w:numPr>
          <w:ilvl w:val="0"/>
          <w:numId w:val="56"/>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contextualSpacing/>
        <w:rPr>
          <w:rFonts w:eastAsia="SimSun" w:cs="Calibri"/>
          <w:color w:val="000000" w:themeColor="text1"/>
          <w:sz w:val="24"/>
          <w:szCs w:val="28"/>
        </w:rPr>
      </w:pPr>
      <w:r>
        <w:rPr>
          <w:rFonts w:eastAsia="SimSun" w:cs="Calibri"/>
          <w:color w:val="000000" w:themeColor="text1"/>
          <w:sz w:val="24"/>
          <w:szCs w:val="28"/>
        </w:rPr>
        <w:t>Vurderingsfasen</w:t>
      </w:r>
    </w:p>
    <w:p w:rsidR="00502BBA" w:rsidRDefault="00502BBA" w:rsidP="00502BBA">
      <w:pPr>
        <w:numPr>
          <w:ilvl w:val="0"/>
          <w:numId w:val="56"/>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contextualSpacing/>
        <w:rPr>
          <w:rFonts w:eastAsia="SimSun" w:cs="Calibri"/>
          <w:color w:val="000000" w:themeColor="text1"/>
          <w:sz w:val="24"/>
          <w:szCs w:val="28"/>
        </w:rPr>
      </w:pPr>
      <w:r>
        <w:rPr>
          <w:rFonts w:eastAsia="SimSun" w:cs="Calibri"/>
          <w:color w:val="000000" w:themeColor="text1"/>
          <w:sz w:val="24"/>
          <w:szCs w:val="28"/>
        </w:rPr>
        <w:t>Identifikationsfasen</w:t>
      </w:r>
    </w:p>
    <w:p w:rsidR="00502BBA" w:rsidRDefault="00502BBA" w:rsidP="00502BBA">
      <w:pPr>
        <w:numPr>
          <w:ilvl w:val="0"/>
          <w:numId w:val="56"/>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contextualSpacing/>
        <w:rPr>
          <w:rFonts w:eastAsia="SimSun" w:cs="Calibri"/>
          <w:color w:val="000000" w:themeColor="text1"/>
          <w:sz w:val="24"/>
          <w:szCs w:val="28"/>
        </w:rPr>
      </w:pPr>
      <w:r>
        <w:rPr>
          <w:rFonts w:eastAsia="SimSun" w:cs="Calibri"/>
          <w:color w:val="000000" w:themeColor="text1"/>
          <w:sz w:val="24"/>
          <w:szCs w:val="28"/>
        </w:rPr>
        <w:t>Planlægningsfasen</w:t>
      </w:r>
    </w:p>
    <w:p w:rsidR="00502BBA" w:rsidRDefault="00502BBA" w:rsidP="00502BBA">
      <w:pPr>
        <w:numPr>
          <w:ilvl w:val="0"/>
          <w:numId w:val="56"/>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contextualSpacing/>
        <w:rPr>
          <w:rFonts w:eastAsia="SimSun" w:cs="Calibri"/>
          <w:color w:val="000000" w:themeColor="text1"/>
          <w:sz w:val="24"/>
          <w:szCs w:val="28"/>
        </w:rPr>
      </w:pPr>
      <w:r>
        <w:rPr>
          <w:rFonts w:eastAsia="SimSun" w:cs="Calibri"/>
          <w:color w:val="000000" w:themeColor="text1"/>
          <w:sz w:val="24"/>
          <w:szCs w:val="28"/>
        </w:rPr>
        <w:t>Udførelsesfasen</w:t>
      </w:r>
    </w:p>
    <w:p w:rsidR="00502BBA" w:rsidRDefault="00502BBA" w:rsidP="00502BBA">
      <w:pPr>
        <w:numPr>
          <w:ilvl w:val="0"/>
          <w:numId w:val="56"/>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contextualSpacing/>
        <w:rPr>
          <w:rFonts w:eastAsia="SimSun" w:cs="Calibri"/>
          <w:color w:val="000000" w:themeColor="text1"/>
          <w:sz w:val="24"/>
          <w:szCs w:val="28"/>
        </w:rPr>
      </w:pPr>
      <w:r>
        <w:rPr>
          <w:rFonts w:eastAsia="SimSun" w:cs="Calibri"/>
          <w:color w:val="000000" w:themeColor="text1"/>
          <w:sz w:val="24"/>
          <w:szCs w:val="28"/>
        </w:rPr>
        <w:t>Evalueringsfasen</w:t>
      </w:r>
    </w:p>
    <w:p w:rsidR="00502BBA" w:rsidRPr="007E3F01" w:rsidRDefault="00502BBA"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rPr>
          <w:rFonts w:eastAsia="SimSun" w:cs="Calibri"/>
          <w:color w:val="000000" w:themeColor="text1"/>
          <w:sz w:val="24"/>
          <w:szCs w:val="28"/>
        </w:rPr>
      </w:pPr>
    </w:p>
    <w:p w:rsidR="003150EB" w:rsidRPr="00854EE6" w:rsidRDefault="003150EB" w:rsidP="00854EE6">
      <w:pPr>
        <w:rPr>
          <w:b/>
          <w:sz w:val="24"/>
          <w:szCs w:val="24"/>
          <w:u w:val="single"/>
        </w:rPr>
      </w:pPr>
      <w:bookmarkStart w:id="211" w:name="_Toc403481244"/>
      <w:bookmarkStart w:id="212" w:name="_Toc426528023"/>
      <w:r w:rsidRPr="00854EE6">
        <w:rPr>
          <w:b/>
          <w:sz w:val="24"/>
          <w:szCs w:val="24"/>
          <w:u w:val="single"/>
        </w:rPr>
        <w:t>Bestemmelser for aflevering:</w:t>
      </w:r>
      <w:bookmarkEnd w:id="211"/>
      <w:bookmarkEnd w:id="212"/>
    </w:p>
    <w:p w:rsidR="003150EB" w:rsidRPr="007E3F01" w:rsidRDefault="003150EB" w:rsidP="003150EB">
      <w:pPr>
        <w:suppressAutoHyphens/>
        <w:spacing w:line="360" w:lineRule="auto"/>
        <w:ind w:left="1304"/>
        <w:contextualSpacing/>
        <w:rPr>
          <w:rFonts w:eastAsia="SimSun"/>
          <w:color w:val="000000" w:themeColor="text1"/>
          <w:sz w:val="24"/>
          <w:szCs w:val="28"/>
        </w:rPr>
      </w:pPr>
    </w:p>
    <w:p w:rsidR="003150EB" w:rsidRPr="007E3F01" w:rsidRDefault="003150EB" w:rsidP="00DD6614">
      <w:pPr>
        <w:numPr>
          <w:ilvl w:val="0"/>
          <w:numId w:val="45"/>
        </w:numPr>
        <w:suppressAutoHyphens/>
        <w:spacing w:line="360" w:lineRule="auto"/>
        <w:contextualSpacing/>
        <w:rPr>
          <w:rFonts w:eastAsia="SimSun"/>
          <w:color w:val="000000" w:themeColor="text1"/>
          <w:sz w:val="24"/>
          <w:szCs w:val="28"/>
        </w:rPr>
      </w:pPr>
      <w:r w:rsidRPr="007E3F01">
        <w:rPr>
          <w:rFonts w:eastAsia="SimSun"/>
          <w:color w:val="000000" w:themeColor="text1"/>
          <w:sz w:val="24"/>
          <w:szCs w:val="28"/>
        </w:rPr>
        <w:t>Intern prøve og afsluttende ekstern prøve:</w:t>
      </w:r>
    </w:p>
    <w:p w:rsidR="003150EB" w:rsidRPr="007E3F01" w:rsidRDefault="003150EB" w:rsidP="003150EB">
      <w:pPr>
        <w:suppressAutoHyphens/>
        <w:spacing w:line="360" w:lineRule="auto"/>
        <w:ind w:left="360" w:firstLine="944"/>
        <w:contextualSpacing/>
        <w:rPr>
          <w:rFonts w:eastAsia="SimSun"/>
          <w:color w:val="000000" w:themeColor="text1"/>
          <w:sz w:val="24"/>
          <w:szCs w:val="28"/>
        </w:rPr>
      </w:pPr>
      <w:r w:rsidRPr="007E3F01">
        <w:rPr>
          <w:rFonts w:eastAsia="SimSun"/>
          <w:color w:val="000000" w:themeColor="text1"/>
          <w:sz w:val="24"/>
          <w:szCs w:val="28"/>
        </w:rPr>
        <w:t>Opgaven afleveres i 3 trykte eksemplarer samt elektronisk i PDF format.</w:t>
      </w:r>
    </w:p>
    <w:p w:rsidR="003150EB" w:rsidRPr="007E3F01" w:rsidRDefault="003150EB" w:rsidP="003150EB">
      <w:pPr>
        <w:suppressAutoHyphens/>
        <w:spacing w:line="360" w:lineRule="auto"/>
        <w:rPr>
          <w:rFonts w:eastAsia="SimSun"/>
          <w:color w:val="000000" w:themeColor="text1"/>
          <w:sz w:val="24"/>
          <w:szCs w:val="28"/>
        </w:rPr>
      </w:pPr>
      <w:r w:rsidRPr="007E3F01">
        <w:rPr>
          <w:rFonts w:eastAsia="SimSun"/>
          <w:color w:val="000000" w:themeColor="text1"/>
          <w:sz w:val="24"/>
          <w:szCs w:val="28"/>
        </w:rPr>
        <w:t xml:space="preserve">Du er selv ansvarlig for at de 3 trykte opgaverne afleveres på studiekontoret, til det fastsatte tidspunkt. For sent afleverede opgaver bedømmes ikke. </w:t>
      </w:r>
    </w:p>
    <w:p w:rsidR="003150EB" w:rsidRPr="007E3F01" w:rsidRDefault="003150EB" w:rsidP="003150EB">
      <w:pPr>
        <w:suppressAutoHyphens/>
        <w:spacing w:line="360" w:lineRule="auto"/>
        <w:rPr>
          <w:rFonts w:eastAsia="SimSun"/>
          <w:color w:val="000000" w:themeColor="text1"/>
          <w:sz w:val="24"/>
          <w:szCs w:val="28"/>
        </w:rPr>
      </w:pPr>
      <w:r w:rsidRPr="007E3F01">
        <w:rPr>
          <w:rFonts w:eastAsia="SimSun"/>
          <w:color w:val="000000" w:themeColor="text1"/>
          <w:sz w:val="24"/>
          <w:szCs w:val="28"/>
        </w:rPr>
        <w:t xml:space="preserve">Den elektronske udgave af udgaven skal være identisk med den trykte. Den elektroniske udgave skal afleveres samme dag som de trykte, men er ikke underlagt tidsfristen på klokkeslæt. </w:t>
      </w:r>
    </w:p>
    <w:p w:rsidR="00AB1599" w:rsidRDefault="00AB1599" w:rsidP="00854EE6">
      <w:pPr>
        <w:rPr>
          <w:b/>
          <w:sz w:val="24"/>
          <w:szCs w:val="24"/>
          <w:u w:val="single"/>
        </w:rPr>
      </w:pPr>
      <w:bookmarkStart w:id="213" w:name="_Toc403481245"/>
      <w:bookmarkStart w:id="214" w:name="_Toc426528024"/>
    </w:p>
    <w:p w:rsidR="00AB1599" w:rsidRDefault="00AB1599" w:rsidP="00854EE6">
      <w:pPr>
        <w:rPr>
          <w:b/>
          <w:sz w:val="24"/>
          <w:szCs w:val="24"/>
          <w:u w:val="single"/>
        </w:rPr>
      </w:pPr>
    </w:p>
    <w:p w:rsidR="00AB1599" w:rsidRDefault="00AB1599" w:rsidP="00854EE6">
      <w:pPr>
        <w:rPr>
          <w:b/>
          <w:sz w:val="24"/>
          <w:szCs w:val="24"/>
          <w:u w:val="single"/>
        </w:rPr>
      </w:pPr>
    </w:p>
    <w:p w:rsidR="003150EB" w:rsidRPr="00854EE6" w:rsidRDefault="003150EB" w:rsidP="00854EE6">
      <w:pPr>
        <w:rPr>
          <w:b/>
          <w:sz w:val="24"/>
          <w:szCs w:val="24"/>
          <w:u w:val="single"/>
        </w:rPr>
      </w:pPr>
      <w:r w:rsidRPr="00854EE6">
        <w:rPr>
          <w:b/>
          <w:sz w:val="24"/>
          <w:szCs w:val="24"/>
          <w:u w:val="single"/>
        </w:rPr>
        <w:lastRenderedPageBreak/>
        <w:t>Bedømmelse:</w:t>
      </w:r>
      <w:bookmarkEnd w:id="213"/>
      <w:bookmarkEnd w:id="214"/>
    </w:p>
    <w:p w:rsidR="003150EB" w:rsidRPr="007E3F01" w:rsidRDefault="003150EB"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rPr>
          <w:rFonts w:eastAsia="SimSun" w:cs="Calibri"/>
          <w:b/>
          <w:i/>
          <w:color w:val="000000" w:themeColor="text1"/>
          <w:sz w:val="24"/>
          <w:szCs w:val="28"/>
        </w:rPr>
      </w:pPr>
      <w:r w:rsidRPr="007E3F01">
        <w:rPr>
          <w:rFonts w:eastAsia="SimSun" w:cs="Calibri"/>
          <w:b/>
          <w:i/>
          <w:color w:val="000000" w:themeColor="text1"/>
          <w:sz w:val="24"/>
          <w:szCs w:val="28"/>
        </w:rPr>
        <w:t>Intern prøve i teoriperiode 2</w:t>
      </w:r>
    </w:p>
    <w:p w:rsidR="003150EB" w:rsidRPr="007E3F01" w:rsidRDefault="003150EB"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rPr>
          <w:rFonts w:eastAsia="SimSun" w:cs="Calibri"/>
          <w:color w:val="000000" w:themeColor="text1"/>
          <w:sz w:val="24"/>
          <w:szCs w:val="28"/>
        </w:rPr>
      </w:pPr>
      <w:r w:rsidRPr="007E3F01">
        <w:rPr>
          <w:rFonts w:eastAsia="SimSun" w:cs="Calibri"/>
          <w:color w:val="000000" w:themeColor="text1"/>
          <w:sz w:val="24"/>
          <w:szCs w:val="28"/>
        </w:rPr>
        <w:t>Der afholdes en skriftlig intern prøve i slutningen af teoriperiode 1.</w:t>
      </w:r>
      <w:r w:rsidR="00617265">
        <w:rPr>
          <w:rFonts w:eastAsia="SimSun" w:cs="Calibri"/>
          <w:color w:val="000000" w:themeColor="text1"/>
          <w:sz w:val="24"/>
          <w:szCs w:val="28"/>
        </w:rPr>
        <w:t xml:space="preserve"> </w:t>
      </w:r>
      <w:r w:rsidRPr="007E3F01">
        <w:rPr>
          <w:rFonts w:eastAsia="SimSun" w:cs="Calibri"/>
          <w:color w:val="000000" w:themeColor="text1"/>
          <w:sz w:val="24"/>
          <w:szCs w:val="28"/>
        </w:rPr>
        <w:t xml:space="preserve">Opgaven udarbejdes ud fra en borgercase. </w:t>
      </w:r>
    </w:p>
    <w:p w:rsidR="003150EB" w:rsidRPr="007E3F01" w:rsidRDefault="003150EB"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rPr>
          <w:rFonts w:eastAsia="SimSun" w:cs="Calibri"/>
          <w:color w:val="000000" w:themeColor="text1"/>
          <w:sz w:val="24"/>
          <w:szCs w:val="28"/>
        </w:rPr>
      </w:pPr>
      <w:r w:rsidRPr="007E3F01">
        <w:rPr>
          <w:rFonts w:eastAsia="SimSun" w:cs="Calibri"/>
          <w:color w:val="000000" w:themeColor="text1"/>
          <w:sz w:val="24"/>
          <w:szCs w:val="28"/>
        </w:rPr>
        <w:t>Ved bedømmelsen af prøven anvendes GGS-skalaen.</w:t>
      </w:r>
    </w:p>
    <w:p w:rsidR="003150EB" w:rsidRPr="007E3F01" w:rsidRDefault="003150EB"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rPr>
          <w:rFonts w:eastAsia="SimSun" w:cs="Calibri"/>
          <w:color w:val="000000" w:themeColor="text1"/>
          <w:sz w:val="24"/>
          <w:szCs w:val="28"/>
        </w:rPr>
      </w:pPr>
      <w:r w:rsidRPr="007E3F01">
        <w:rPr>
          <w:rFonts w:eastAsia="SimSun" w:cs="Calibri"/>
          <w:color w:val="000000" w:themeColor="text1"/>
          <w:sz w:val="24"/>
          <w:szCs w:val="28"/>
        </w:rPr>
        <w:t>Prøven skal dække stoffet i teoriuddannelsens obligatoriske faggrupper.</w:t>
      </w:r>
    </w:p>
    <w:p w:rsidR="003150EB" w:rsidRPr="007E3F01" w:rsidRDefault="003150EB"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rPr>
          <w:rFonts w:eastAsia="SimSun" w:cs="Calibri"/>
          <w:color w:val="000000" w:themeColor="text1"/>
          <w:sz w:val="24"/>
          <w:szCs w:val="28"/>
        </w:rPr>
      </w:pPr>
      <w:r w:rsidRPr="007E3F01">
        <w:rPr>
          <w:rFonts w:eastAsia="SimSun" w:cs="Calibri"/>
          <w:color w:val="000000" w:themeColor="text1"/>
          <w:sz w:val="24"/>
          <w:szCs w:val="28"/>
        </w:rPr>
        <w:t>Bedømmelsen af opgaven gives ud fra målene for de enkelte faggrupper og ud fra elevens evne til at kunne analysere, reflektere over, koordinere og begrunde handlingsforslag i relation til de fundne problemstillinger i casen.</w:t>
      </w:r>
    </w:p>
    <w:p w:rsidR="003150EB" w:rsidRPr="007E3F01" w:rsidRDefault="003150EB"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rPr>
          <w:rFonts w:eastAsia="SimSun" w:cs="Calibri"/>
          <w:color w:val="000000" w:themeColor="text1"/>
          <w:sz w:val="24"/>
          <w:szCs w:val="28"/>
        </w:rPr>
      </w:pPr>
      <w:r w:rsidRPr="007E3F01">
        <w:rPr>
          <w:rFonts w:eastAsia="SimSun" w:cs="Calibri"/>
          <w:color w:val="000000" w:themeColor="text1"/>
          <w:sz w:val="24"/>
          <w:szCs w:val="28"/>
        </w:rPr>
        <w:t>For at bestå skal eleven opnå en karakter på mindst E.</w:t>
      </w:r>
    </w:p>
    <w:p w:rsidR="003150EB" w:rsidRPr="007E3F01" w:rsidRDefault="003150EB" w:rsidP="003150EB">
      <w:pPr>
        <w:suppressAutoHyphens/>
        <w:spacing w:line="360" w:lineRule="auto"/>
        <w:rPr>
          <w:rFonts w:eastAsia="SimSun" w:cs="Calibri"/>
          <w:b/>
          <w:i/>
          <w:color w:val="000000" w:themeColor="text1"/>
          <w:sz w:val="24"/>
          <w:szCs w:val="28"/>
        </w:rPr>
      </w:pPr>
      <w:r w:rsidRPr="007E3F01">
        <w:rPr>
          <w:rFonts w:eastAsia="SimSun" w:cs="Calibri"/>
          <w:b/>
          <w:i/>
          <w:color w:val="000000" w:themeColor="text1"/>
          <w:sz w:val="24"/>
          <w:szCs w:val="28"/>
        </w:rPr>
        <w:t>Afsluttende eksterne prøve.</w:t>
      </w:r>
    </w:p>
    <w:p w:rsidR="003150EB" w:rsidRPr="007E3F01" w:rsidRDefault="003150EB"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rPr>
          <w:rFonts w:eastAsia="SimSun" w:cs="Calibri"/>
          <w:color w:val="000000" w:themeColor="text1"/>
          <w:sz w:val="24"/>
          <w:szCs w:val="28"/>
        </w:rPr>
      </w:pPr>
      <w:r w:rsidRPr="007E3F01">
        <w:rPr>
          <w:rFonts w:eastAsia="SimSun" w:cs="Calibri"/>
          <w:color w:val="000000" w:themeColor="text1"/>
          <w:sz w:val="24"/>
          <w:szCs w:val="28"/>
        </w:rPr>
        <w:t>Der afholdes en ekstern prøve i teoriperiode 3 i forbindelse med afslutningen af uddannelsen.</w:t>
      </w:r>
    </w:p>
    <w:p w:rsidR="003150EB" w:rsidRPr="007E3F01" w:rsidRDefault="003150EB"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rPr>
          <w:rFonts w:eastAsia="SimSun" w:cs="Calibri"/>
          <w:color w:val="000000" w:themeColor="text1"/>
          <w:sz w:val="24"/>
          <w:szCs w:val="28"/>
        </w:rPr>
      </w:pPr>
      <w:r w:rsidRPr="007E3F01">
        <w:rPr>
          <w:rFonts w:eastAsia="SimSun" w:cs="Calibri"/>
          <w:color w:val="000000" w:themeColor="text1"/>
          <w:sz w:val="24"/>
          <w:szCs w:val="28"/>
        </w:rPr>
        <w:t>Den eksterne prøve består i udarbejdelse af en skriftlig opgave, som danner grundlag for en mundtlig eksamination.</w:t>
      </w:r>
    </w:p>
    <w:p w:rsidR="003150EB" w:rsidRPr="007E3F01" w:rsidRDefault="003150EB"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rPr>
          <w:rFonts w:eastAsia="SimSun" w:cs="Calibri"/>
          <w:color w:val="000000" w:themeColor="text1"/>
          <w:sz w:val="24"/>
          <w:szCs w:val="28"/>
        </w:rPr>
      </w:pPr>
      <w:r w:rsidRPr="007E3F01">
        <w:rPr>
          <w:rFonts w:eastAsia="SimSun" w:cs="Calibri"/>
          <w:color w:val="000000" w:themeColor="text1"/>
          <w:sz w:val="24"/>
          <w:szCs w:val="28"/>
        </w:rPr>
        <w:t>Den skriftlige opgave tager udgangspunkt i en beskreven borgersituation, som eleven har med fra sin sidste praktikperiode.</w:t>
      </w:r>
    </w:p>
    <w:p w:rsidR="003150EB" w:rsidRPr="007E3F01" w:rsidRDefault="003150EB"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rPr>
          <w:rFonts w:eastAsia="SimSun" w:cs="Calibri"/>
          <w:color w:val="000000" w:themeColor="text1"/>
          <w:sz w:val="24"/>
          <w:szCs w:val="28"/>
        </w:rPr>
      </w:pPr>
      <w:r w:rsidRPr="007E3F01">
        <w:rPr>
          <w:rFonts w:eastAsia="SimSun" w:cs="Calibri"/>
          <w:color w:val="000000" w:themeColor="text1"/>
          <w:sz w:val="24"/>
          <w:szCs w:val="28"/>
        </w:rPr>
        <w:t>Den eksterne prøve bedømmes af eksaminator og censor, der beskikkes af KIIIN.</w:t>
      </w:r>
    </w:p>
    <w:p w:rsidR="003150EB" w:rsidRPr="007E3F01" w:rsidRDefault="003150EB"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rPr>
          <w:rFonts w:eastAsia="SimSun" w:cs="Calibri"/>
          <w:color w:val="000000" w:themeColor="text1"/>
          <w:sz w:val="24"/>
          <w:szCs w:val="28"/>
        </w:rPr>
      </w:pPr>
      <w:r w:rsidRPr="007E3F01">
        <w:rPr>
          <w:rFonts w:eastAsia="SimSun" w:cs="Calibri"/>
          <w:color w:val="000000" w:themeColor="text1"/>
          <w:sz w:val="24"/>
          <w:szCs w:val="28"/>
        </w:rPr>
        <w:t>Den skriftlige opgave og den mundtlige eksamination bedømmes under et.</w:t>
      </w:r>
    </w:p>
    <w:p w:rsidR="003150EB" w:rsidRPr="007E3F01" w:rsidRDefault="003150EB"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rPr>
          <w:rFonts w:eastAsia="SimSun" w:cs="Calibri"/>
          <w:color w:val="000000" w:themeColor="text1"/>
          <w:sz w:val="24"/>
          <w:szCs w:val="28"/>
        </w:rPr>
      </w:pPr>
      <w:r w:rsidRPr="007E3F01">
        <w:rPr>
          <w:rFonts w:eastAsia="SimSun" w:cs="Calibri"/>
          <w:color w:val="000000" w:themeColor="text1"/>
          <w:sz w:val="24"/>
          <w:szCs w:val="28"/>
        </w:rPr>
        <w:t>Ved bedømmelse af prøven anvendes GGS- skalaen.</w:t>
      </w:r>
    </w:p>
    <w:p w:rsidR="003150EB" w:rsidRPr="007E3F01" w:rsidRDefault="003150EB"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after="0" w:line="360" w:lineRule="auto"/>
        <w:rPr>
          <w:rFonts w:eastAsia="SimSun" w:cs="Calibri"/>
          <w:color w:val="000000" w:themeColor="text1"/>
          <w:sz w:val="24"/>
          <w:szCs w:val="28"/>
        </w:rPr>
      </w:pPr>
      <w:r w:rsidRPr="007E3F01">
        <w:rPr>
          <w:rFonts w:eastAsia="SimSun" w:cs="Calibri"/>
          <w:color w:val="000000" w:themeColor="text1"/>
          <w:sz w:val="24"/>
          <w:szCs w:val="28"/>
        </w:rPr>
        <w:t>Bedømmelse af opgaven gives ud fra en vurdering af:</w:t>
      </w:r>
    </w:p>
    <w:p w:rsidR="003150EB" w:rsidRPr="007E3F01" w:rsidRDefault="003150EB"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after="0" w:line="360" w:lineRule="auto"/>
        <w:rPr>
          <w:rFonts w:eastAsia="SimSun" w:cs="Calibri"/>
          <w:color w:val="000000" w:themeColor="text1"/>
          <w:sz w:val="24"/>
          <w:szCs w:val="28"/>
        </w:rPr>
      </w:pPr>
      <w:r w:rsidRPr="007E3F01">
        <w:rPr>
          <w:rFonts w:eastAsia="SimSun" w:cs="Calibri"/>
          <w:color w:val="000000" w:themeColor="text1"/>
          <w:sz w:val="24"/>
          <w:szCs w:val="28"/>
        </w:rPr>
        <w:t>-</w:t>
      </w:r>
      <w:r w:rsidRPr="007E3F01">
        <w:rPr>
          <w:rFonts w:eastAsia="SimSun" w:cs="Calibri"/>
          <w:color w:val="000000" w:themeColor="text1"/>
          <w:sz w:val="24"/>
          <w:szCs w:val="28"/>
        </w:rPr>
        <w:tab/>
        <w:t xml:space="preserve">elevens brug af viden inden for den 5 faggrupper, </w:t>
      </w:r>
    </w:p>
    <w:p w:rsidR="003150EB" w:rsidRPr="007E3F01" w:rsidRDefault="003150EB"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after="0" w:line="360" w:lineRule="auto"/>
        <w:ind w:left="850" w:hanging="850"/>
        <w:rPr>
          <w:rFonts w:eastAsia="SimSun" w:cs="Calibri"/>
          <w:color w:val="000000" w:themeColor="text1"/>
          <w:sz w:val="24"/>
          <w:szCs w:val="28"/>
        </w:rPr>
      </w:pPr>
      <w:r w:rsidRPr="007E3F01">
        <w:rPr>
          <w:rFonts w:eastAsia="SimSun" w:cs="Calibri"/>
          <w:color w:val="000000" w:themeColor="text1"/>
          <w:sz w:val="24"/>
          <w:szCs w:val="28"/>
        </w:rPr>
        <w:t>-</w:t>
      </w:r>
      <w:r w:rsidRPr="007E3F01">
        <w:rPr>
          <w:rFonts w:eastAsia="SimSun" w:cs="Calibri"/>
          <w:color w:val="000000" w:themeColor="text1"/>
          <w:sz w:val="24"/>
          <w:szCs w:val="28"/>
        </w:rPr>
        <w:tab/>
        <w:t>elevens evne til at kunne analysere, reflektere over, koordinere og begrunde egne handlingsforslag i relation til konkrete problemstillinger i patientsituationen.</w:t>
      </w:r>
    </w:p>
    <w:p w:rsidR="003150EB" w:rsidRPr="007E3F01" w:rsidRDefault="003150EB"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after="0" w:line="360" w:lineRule="auto"/>
        <w:rPr>
          <w:rFonts w:eastAsia="SimSun" w:cs="Calibri"/>
          <w:color w:val="000000" w:themeColor="text1"/>
          <w:sz w:val="24"/>
          <w:szCs w:val="28"/>
        </w:rPr>
      </w:pPr>
      <w:r w:rsidRPr="007E3F01">
        <w:rPr>
          <w:rFonts w:eastAsia="SimSun" w:cs="Calibri"/>
          <w:color w:val="000000" w:themeColor="text1"/>
          <w:sz w:val="24"/>
          <w:szCs w:val="28"/>
        </w:rPr>
        <w:t>-</w:t>
      </w:r>
      <w:r w:rsidRPr="007E3F01">
        <w:rPr>
          <w:rFonts w:eastAsia="SimSun" w:cs="Calibri"/>
          <w:color w:val="000000" w:themeColor="text1"/>
          <w:sz w:val="24"/>
          <w:szCs w:val="28"/>
        </w:rPr>
        <w:tab/>
        <w:t>elevens evne til at hand</w:t>
      </w:r>
      <w:r w:rsidR="00502BBA">
        <w:rPr>
          <w:rFonts w:eastAsia="SimSun" w:cs="Calibri"/>
          <w:color w:val="000000" w:themeColor="text1"/>
          <w:sz w:val="24"/>
          <w:szCs w:val="28"/>
        </w:rPr>
        <w:t xml:space="preserve">le inden for eget ansvars - og </w:t>
      </w:r>
      <w:r w:rsidRPr="007E3F01">
        <w:rPr>
          <w:rFonts w:eastAsia="SimSun" w:cs="Calibri"/>
          <w:color w:val="000000" w:themeColor="text1"/>
          <w:sz w:val="24"/>
          <w:szCs w:val="28"/>
        </w:rPr>
        <w:t>kompetenceområde.</w:t>
      </w:r>
    </w:p>
    <w:p w:rsidR="003150EB" w:rsidRPr="007E3F01" w:rsidRDefault="003150EB" w:rsidP="003150E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360" w:lineRule="auto"/>
        <w:rPr>
          <w:rFonts w:eastAsia="SimSun" w:cs="Calibri"/>
          <w:color w:val="000000" w:themeColor="text1"/>
          <w:sz w:val="24"/>
          <w:szCs w:val="28"/>
        </w:rPr>
      </w:pPr>
      <w:r w:rsidRPr="007E3F01">
        <w:rPr>
          <w:rFonts w:eastAsia="SimSun" w:cs="Calibri"/>
          <w:color w:val="000000" w:themeColor="text1"/>
          <w:sz w:val="24"/>
          <w:szCs w:val="28"/>
        </w:rPr>
        <w:t xml:space="preserve">For at bestå skal eleven opnå en karakter på mindst E </w:t>
      </w:r>
      <w:bookmarkEnd w:id="202"/>
      <w:r w:rsidR="00617265">
        <w:rPr>
          <w:rFonts w:eastAsia="SimSun" w:cs="Calibri"/>
          <w:color w:val="000000" w:themeColor="text1"/>
          <w:sz w:val="24"/>
          <w:szCs w:val="28"/>
        </w:rPr>
        <w:t>.</w:t>
      </w:r>
    </w:p>
    <w:p w:rsidR="003150EB" w:rsidRPr="00105C9C" w:rsidRDefault="009313E8" w:rsidP="00105C9C">
      <w:pPr>
        <w:pStyle w:val="Overskrift1"/>
        <w:rPr>
          <w:rFonts w:eastAsia="@PMingLiU"/>
        </w:rPr>
      </w:pPr>
      <w:bookmarkStart w:id="215" w:name="_Toc426528025"/>
      <w:bookmarkStart w:id="216" w:name="_Toc470007221"/>
      <w:bookmarkStart w:id="217" w:name="_Toc396667764"/>
      <w:r w:rsidRPr="00105C9C">
        <w:rPr>
          <w:rFonts w:eastAsia="@PMingLiU"/>
        </w:rPr>
        <w:lastRenderedPageBreak/>
        <w:t>9.0</w:t>
      </w:r>
      <w:r w:rsidR="003150EB" w:rsidRPr="00105C9C">
        <w:rPr>
          <w:rFonts w:eastAsia="@PMingLiU"/>
        </w:rPr>
        <w:t xml:space="preserve"> Karakterskala</w:t>
      </w:r>
      <w:bookmarkEnd w:id="215"/>
      <w:bookmarkEnd w:id="216"/>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Hjemmestyrets bekendtgørelse nr. 14 af 23. juni 2008 om karakterskala og anden bedømmelse</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I medfør af: § 7, stk. 1 i landstingslov nr. 19 af 19. november 2007 om Ilisimatusarfik, § 19 i landstingsforordning nr. 2 af 20. maj 1998 om socialpædagoguddannelsen, § 7, stk. 1 i landstingsforordningen nr. 2 af 31. maj 1999 om erhvervsuddannelser og erhvervsuddannelseskurser, § 1, stk. 2 i landstingsforordning nr. 9 af 21. maj 2002 om folkehøjskoler, § 34 a i landstingsforordning nr. 15 af 28. oktober 1993 om Kirken, senest ændret ved landstingsforordning nr. 7 af 30. oktober 1998, § 6, stk. 2, § 8, stk. 2, § 9, stk. 2, § 10, stk. 2, § 11, stk. 2, § 13, stk. 2 i landstingsforordning nr. 7 af 11. november 2000 om søfartsuddannelser, og efter udtalelse fra Ilisimatusarfik, fastsættes: </w:t>
      </w:r>
    </w:p>
    <w:p w:rsidR="003150EB" w:rsidRPr="007E3F01" w:rsidRDefault="003150EB" w:rsidP="003150EB">
      <w:pPr>
        <w:spacing w:before="100" w:beforeAutospacing="1" w:after="100" w:afterAutospacing="1" w:line="240" w:lineRule="auto"/>
        <w:jc w:val="center"/>
        <w:rPr>
          <w:rFonts w:eastAsia="Times New Roman"/>
          <w:i/>
          <w:iCs/>
          <w:color w:val="000000" w:themeColor="text1"/>
          <w:sz w:val="24"/>
          <w:szCs w:val="24"/>
          <w:lang w:eastAsia="da-DK"/>
        </w:rPr>
      </w:pPr>
      <w:r w:rsidRPr="007E3F01">
        <w:rPr>
          <w:rFonts w:eastAsia="Times New Roman"/>
          <w:b/>
          <w:bCs/>
          <w:color w:val="000000" w:themeColor="text1"/>
          <w:sz w:val="24"/>
          <w:szCs w:val="24"/>
          <w:lang w:eastAsia="da-DK"/>
        </w:rPr>
        <w:t>Kapitel 1</w:t>
      </w:r>
      <w:r w:rsidRPr="007E3F01">
        <w:rPr>
          <w:rFonts w:eastAsia="Times New Roman"/>
          <w:b/>
          <w:bCs/>
          <w:color w:val="000000" w:themeColor="text1"/>
          <w:sz w:val="24"/>
          <w:szCs w:val="24"/>
          <w:lang w:eastAsia="da-DK"/>
        </w:rPr>
        <w:br/>
      </w:r>
      <w:r w:rsidRPr="007E3F01">
        <w:rPr>
          <w:rFonts w:eastAsia="Times New Roman"/>
          <w:i/>
          <w:iCs/>
          <w:color w:val="000000" w:themeColor="text1"/>
          <w:sz w:val="24"/>
          <w:szCs w:val="24"/>
          <w:lang w:eastAsia="da-DK"/>
        </w:rPr>
        <w:t>GGS-skalaen</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 1.</w:t>
      </w:r>
      <w:r w:rsidRPr="007E3F01">
        <w:rPr>
          <w:rFonts w:eastAsia="Times New Roman"/>
          <w:color w:val="000000" w:themeColor="text1"/>
          <w:sz w:val="24"/>
          <w:szCs w:val="24"/>
          <w:lang w:eastAsia="da-DK"/>
        </w:rPr>
        <w:t xml:space="preserve"> Uddannelsessøgende skal ved prøver og eksamener, som efter reglerne om de enkelte uddannelser dokumenteres ved prøve-, eksamens- eller afgangsbeviser, bedømmes efter følgende karakterskala: Greenlandic Grading System (GGS-skalaen), jf. dog kapitel 2: </w:t>
      </w:r>
      <w:r w:rsidRPr="007E3F01">
        <w:rPr>
          <w:rFonts w:eastAsia="Times New Roman"/>
          <w:color w:val="000000" w:themeColor="text1"/>
          <w:sz w:val="24"/>
          <w:szCs w:val="24"/>
          <w:lang w:eastAsia="da-DK"/>
        </w:rPr>
        <w:br/>
        <w:t xml:space="preserve">A: For den fremragende præstation. </w:t>
      </w:r>
      <w:r w:rsidRPr="007E3F01">
        <w:rPr>
          <w:rFonts w:eastAsia="Times New Roman"/>
          <w:color w:val="000000" w:themeColor="text1"/>
          <w:sz w:val="24"/>
          <w:szCs w:val="24"/>
          <w:lang w:eastAsia="da-DK"/>
        </w:rPr>
        <w:br/>
        <w:t xml:space="preserve">B: For den fortrinlige præstation. </w:t>
      </w:r>
      <w:r w:rsidRPr="007E3F01">
        <w:rPr>
          <w:rFonts w:eastAsia="Times New Roman"/>
          <w:color w:val="000000" w:themeColor="text1"/>
          <w:sz w:val="24"/>
          <w:szCs w:val="24"/>
          <w:lang w:eastAsia="da-DK"/>
        </w:rPr>
        <w:br/>
        <w:t xml:space="preserve">C: For den gode præstation. </w:t>
      </w:r>
      <w:r w:rsidRPr="007E3F01">
        <w:rPr>
          <w:rFonts w:eastAsia="Times New Roman"/>
          <w:color w:val="000000" w:themeColor="text1"/>
          <w:sz w:val="24"/>
          <w:szCs w:val="24"/>
          <w:lang w:eastAsia="da-DK"/>
        </w:rPr>
        <w:br/>
        <w:t xml:space="preserve">D: For den jævne præstation. </w:t>
      </w:r>
      <w:r w:rsidRPr="007E3F01">
        <w:rPr>
          <w:rFonts w:eastAsia="Times New Roman"/>
          <w:color w:val="000000" w:themeColor="text1"/>
          <w:sz w:val="24"/>
          <w:szCs w:val="24"/>
          <w:lang w:eastAsia="da-DK"/>
        </w:rPr>
        <w:br/>
        <w:t>E: For den tilstrækkelige præstation.</w:t>
      </w:r>
      <w:r w:rsidRPr="007E3F01">
        <w:rPr>
          <w:rFonts w:eastAsia="Times New Roman"/>
          <w:color w:val="000000" w:themeColor="text1"/>
          <w:sz w:val="24"/>
          <w:szCs w:val="24"/>
          <w:lang w:eastAsia="da-DK"/>
        </w:rPr>
        <w:br/>
        <w:t xml:space="preserve">Fx: For den utilstrækkelige præstation. </w:t>
      </w:r>
      <w:r w:rsidRPr="007E3F01">
        <w:rPr>
          <w:rFonts w:eastAsia="Times New Roman"/>
          <w:color w:val="000000" w:themeColor="text1"/>
          <w:sz w:val="24"/>
          <w:szCs w:val="24"/>
          <w:lang w:eastAsia="da-DK"/>
        </w:rPr>
        <w:br/>
        <w:t xml:space="preserve">F: For den ringe præstation. </w:t>
      </w:r>
      <w:r w:rsidRPr="007E3F01">
        <w:rPr>
          <w:rFonts w:eastAsia="Times New Roman"/>
          <w:color w:val="000000" w:themeColor="text1"/>
          <w:sz w:val="24"/>
          <w:szCs w:val="24"/>
          <w:lang w:eastAsia="da-DK"/>
        </w:rPr>
        <w:br/>
      </w:r>
      <w:r w:rsidRPr="007E3F01">
        <w:rPr>
          <w:rFonts w:eastAsia="Times New Roman"/>
          <w:i/>
          <w:iCs/>
          <w:color w:val="000000" w:themeColor="text1"/>
          <w:sz w:val="24"/>
          <w:szCs w:val="24"/>
          <w:lang w:eastAsia="da-DK"/>
        </w:rPr>
        <w:t xml:space="preserve">Stk. 2. </w:t>
      </w:r>
      <w:r w:rsidRPr="007E3F01">
        <w:rPr>
          <w:rFonts w:eastAsia="Times New Roman"/>
          <w:color w:val="000000" w:themeColor="text1"/>
          <w:sz w:val="24"/>
          <w:szCs w:val="24"/>
          <w:lang w:eastAsia="da-DK"/>
        </w:rPr>
        <w:t xml:space="preserve">Ved oversættelse af karakterskalaen til engelsk anvendes de betegnelser, som fremgår af bilag 1 til bekendtgørelsen. Såfremt der skal ske beregning af gennemsnit, anvendes den konverteringstabel, som fremgår af bilag 2 til bekendtgørelsen. </w:t>
      </w:r>
      <w:r w:rsidRPr="007E3F01">
        <w:rPr>
          <w:rFonts w:eastAsia="Times New Roman"/>
          <w:color w:val="000000" w:themeColor="text1"/>
          <w:sz w:val="24"/>
          <w:szCs w:val="24"/>
          <w:lang w:eastAsia="da-DK"/>
        </w:rPr>
        <w:br/>
      </w:r>
      <w:r w:rsidRPr="007E3F01">
        <w:rPr>
          <w:rFonts w:eastAsia="Times New Roman"/>
          <w:i/>
          <w:iCs/>
          <w:color w:val="000000" w:themeColor="text1"/>
          <w:sz w:val="24"/>
          <w:szCs w:val="24"/>
          <w:lang w:eastAsia="da-DK"/>
        </w:rPr>
        <w:t xml:space="preserve">Stk. 3. </w:t>
      </w:r>
      <w:r w:rsidRPr="007E3F01">
        <w:rPr>
          <w:rFonts w:eastAsia="Times New Roman"/>
          <w:color w:val="000000" w:themeColor="text1"/>
          <w:sz w:val="24"/>
          <w:szCs w:val="24"/>
          <w:lang w:eastAsia="da-DK"/>
        </w:rPr>
        <w:t xml:space="preserve">Karakterskalaen finder tillige anvendelse ved afgivelse af årskarakterer og lignende standpunktsbedømmelser. </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 2.</w:t>
      </w:r>
      <w:r w:rsidRPr="007E3F01">
        <w:rPr>
          <w:rFonts w:eastAsia="Times New Roman"/>
          <w:color w:val="000000" w:themeColor="text1"/>
          <w:sz w:val="24"/>
          <w:szCs w:val="24"/>
          <w:lang w:eastAsia="da-DK"/>
        </w:rPr>
        <w:t xml:space="preserve"> Karakteren A gives for den fremragende præstation, der demonstrerer udtømmende opfyldelse af fagets mål, med ingen eller få uvæsentlige mangler. </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 3.</w:t>
      </w:r>
      <w:r w:rsidRPr="007E3F01">
        <w:rPr>
          <w:rFonts w:eastAsia="Times New Roman"/>
          <w:color w:val="000000" w:themeColor="text1"/>
          <w:sz w:val="24"/>
          <w:szCs w:val="24"/>
          <w:lang w:eastAsia="da-DK"/>
        </w:rPr>
        <w:t xml:space="preserve"> Karakteren B gives for den fortrinlige præstation, der demonstrerer omfattende opfyldelse af fagets mål, med nogle mindre væsentlige mangler. </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 4.</w:t>
      </w:r>
      <w:r w:rsidRPr="007E3F01">
        <w:rPr>
          <w:rFonts w:eastAsia="Times New Roman"/>
          <w:color w:val="000000" w:themeColor="text1"/>
          <w:sz w:val="24"/>
          <w:szCs w:val="24"/>
          <w:lang w:eastAsia="da-DK"/>
        </w:rPr>
        <w:t xml:space="preserve"> Karakteren C gives for den gode præstation, der demonstrerer opfyldelse af fagets mål, med en del mangler. </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 5.</w:t>
      </w:r>
      <w:r w:rsidRPr="007E3F01">
        <w:rPr>
          <w:rFonts w:eastAsia="Times New Roman"/>
          <w:color w:val="000000" w:themeColor="text1"/>
          <w:sz w:val="24"/>
          <w:szCs w:val="24"/>
          <w:lang w:eastAsia="da-DK"/>
        </w:rPr>
        <w:t xml:space="preserve"> Karakteren D gives for den jævne præstation, der demonstrerer en mindre grad af opfyldelse af fagets mål, med adskillige væsentlige mangler. </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 6.</w:t>
      </w:r>
      <w:r w:rsidRPr="007E3F01">
        <w:rPr>
          <w:rFonts w:eastAsia="Times New Roman"/>
          <w:color w:val="000000" w:themeColor="text1"/>
          <w:sz w:val="24"/>
          <w:szCs w:val="24"/>
          <w:lang w:eastAsia="da-DK"/>
        </w:rPr>
        <w:t xml:space="preserve"> Karakteren E gives for den tilstrækkelige præstation, der demonstrerer den minimalt acceptable grad af opfyldelse af fagets mål. </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lastRenderedPageBreak/>
        <w:t>§ 7.</w:t>
      </w:r>
      <w:r w:rsidRPr="007E3F01">
        <w:rPr>
          <w:rFonts w:eastAsia="Times New Roman"/>
          <w:color w:val="000000" w:themeColor="text1"/>
          <w:sz w:val="24"/>
          <w:szCs w:val="24"/>
          <w:lang w:eastAsia="da-DK"/>
        </w:rPr>
        <w:t xml:space="preserve"> Karakteren Fx gives for den utilstrækkelige præstation, der ikke demonstrerer en acceptabel grad af opfyldelse af fagets mål. </w:t>
      </w:r>
    </w:p>
    <w:p w:rsidR="003150EB" w:rsidRPr="007E3F01" w:rsidRDefault="003150EB" w:rsidP="003150EB">
      <w:pPr>
        <w:spacing w:before="100" w:beforeAutospacing="1" w:after="100" w:afterAutospacing="1" w:line="240" w:lineRule="auto"/>
        <w:rPr>
          <w:rFonts w:eastAsia="Times New Roman"/>
          <w:b/>
          <w:bCs/>
          <w:color w:val="000000" w:themeColor="text1"/>
          <w:sz w:val="24"/>
          <w:szCs w:val="24"/>
          <w:lang w:eastAsia="da-DK"/>
        </w:rPr>
      </w:pPr>
      <w:r w:rsidRPr="007E3F01">
        <w:rPr>
          <w:rFonts w:eastAsia="Times New Roman"/>
          <w:b/>
          <w:bCs/>
          <w:color w:val="000000" w:themeColor="text1"/>
          <w:sz w:val="24"/>
          <w:szCs w:val="24"/>
          <w:lang w:eastAsia="da-DK"/>
        </w:rPr>
        <w:t>§ 8.</w:t>
      </w:r>
      <w:r w:rsidRPr="007E3F01">
        <w:rPr>
          <w:rFonts w:eastAsia="Times New Roman"/>
          <w:color w:val="000000" w:themeColor="text1"/>
          <w:sz w:val="24"/>
          <w:szCs w:val="24"/>
          <w:lang w:eastAsia="da-DK"/>
        </w:rPr>
        <w:t xml:space="preserve"> Karakteren F gives for den helt uacceptable præstation. </w:t>
      </w:r>
      <w:r w:rsidRPr="007E3F01">
        <w:rPr>
          <w:rFonts w:eastAsia="Times New Roman"/>
          <w:b/>
          <w:bCs/>
          <w:color w:val="000000" w:themeColor="text1"/>
          <w:sz w:val="24"/>
          <w:szCs w:val="24"/>
          <w:lang w:eastAsia="da-DK"/>
        </w:rPr>
        <w:t> </w:t>
      </w:r>
    </w:p>
    <w:p w:rsidR="003150EB" w:rsidRPr="007E3F01" w:rsidRDefault="003150EB" w:rsidP="003150EB">
      <w:pPr>
        <w:spacing w:before="100" w:beforeAutospacing="1" w:after="100" w:afterAutospacing="1" w:line="240" w:lineRule="auto"/>
        <w:jc w:val="center"/>
        <w:rPr>
          <w:rFonts w:eastAsia="Times New Roman"/>
          <w:i/>
          <w:iCs/>
          <w:color w:val="000000" w:themeColor="text1"/>
          <w:sz w:val="24"/>
          <w:szCs w:val="24"/>
          <w:lang w:eastAsia="da-DK"/>
        </w:rPr>
      </w:pPr>
      <w:r w:rsidRPr="007E3F01">
        <w:rPr>
          <w:rFonts w:eastAsia="Times New Roman"/>
          <w:b/>
          <w:bCs/>
          <w:color w:val="000000" w:themeColor="text1"/>
          <w:sz w:val="24"/>
          <w:szCs w:val="24"/>
          <w:lang w:eastAsia="da-DK"/>
        </w:rPr>
        <w:t>Kapitel 2</w:t>
      </w:r>
      <w:r w:rsidRPr="007E3F01">
        <w:rPr>
          <w:rFonts w:eastAsia="Times New Roman"/>
          <w:b/>
          <w:bCs/>
          <w:color w:val="000000" w:themeColor="text1"/>
          <w:sz w:val="24"/>
          <w:szCs w:val="24"/>
          <w:lang w:eastAsia="da-DK"/>
        </w:rPr>
        <w:br/>
      </w:r>
      <w:r w:rsidRPr="007E3F01">
        <w:rPr>
          <w:rFonts w:eastAsia="Times New Roman"/>
          <w:i/>
          <w:iCs/>
          <w:color w:val="000000" w:themeColor="text1"/>
          <w:sz w:val="24"/>
          <w:szCs w:val="24"/>
          <w:lang w:eastAsia="da-DK"/>
        </w:rPr>
        <w:t>Anden bedømmelse</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 9.</w:t>
      </w:r>
      <w:r w:rsidRPr="007E3F01">
        <w:rPr>
          <w:rFonts w:eastAsia="Times New Roman"/>
          <w:color w:val="000000" w:themeColor="text1"/>
          <w:sz w:val="24"/>
          <w:szCs w:val="24"/>
          <w:lang w:eastAsia="da-DK"/>
        </w:rPr>
        <w:t xml:space="preserve"> Bedømmelsen "Bestået/Ikke bestået" kan anvendes, såfremt dette er fastsat i reglerne for den enkelte uddannelse. </w:t>
      </w:r>
    </w:p>
    <w:p w:rsidR="003150EB" w:rsidRPr="007E3F01" w:rsidRDefault="003150EB" w:rsidP="003150EB">
      <w:pPr>
        <w:spacing w:before="100" w:beforeAutospacing="1" w:after="100" w:afterAutospacing="1" w:line="240" w:lineRule="auto"/>
        <w:rPr>
          <w:rFonts w:eastAsia="Times New Roman"/>
          <w:b/>
          <w:bCs/>
          <w:color w:val="000000" w:themeColor="text1"/>
          <w:sz w:val="24"/>
          <w:szCs w:val="24"/>
          <w:lang w:eastAsia="da-DK"/>
        </w:rPr>
      </w:pPr>
      <w:r w:rsidRPr="007E3F01">
        <w:rPr>
          <w:rFonts w:eastAsia="Times New Roman"/>
          <w:b/>
          <w:bCs/>
          <w:color w:val="000000" w:themeColor="text1"/>
          <w:sz w:val="24"/>
          <w:szCs w:val="24"/>
          <w:lang w:eastAsia="da-DK"/>
        </w:rPr>
        <w:t>§ 10.</w:t>
      </w:r>
      <w:r w:rsidRPr="007E3F01">
        <w:rPr>
          <w:rFonts w:eastAsia="Times New Roman"/>
          <w:color w:val="000000" w:themeColor="text1"/>
          <w:sz w:val="24"/>
          <w:szCs w:val="24"/>
          <w:lang w:eastAsia="da-DK"/>
        </w:rPr>
        <w:t xml:space="preserve"> Bekendtgørelsens bestemmelser om bedømmelsen "Bestået/Ikke bestået" finder tilsvarende anvendelse ved bedømmelsen "Godkendt/Ikke godkendt". </w:t>
      </w:r>
      <w:r w:rsidRPr="007E3F01">
        <w:rPr>
          <w:rFonts w:eastAsia="Times New Roman"/>
          <w:b/>
          <w:bCs/>
          <w:color w:val="000000" w:themeColor="text1"/>
          <w:sz w:val="24"/>
          <w:szCs w:val="24"/>
          <w:lang w:eastAsia="da-DK"/>
        </w:rPr>
        <w:t> </w:t>
      </w:r>
    </w:p>
    <w:p w:rsidR="003150EB" w:rsidRPr="007E3F01" w:rsidRDefault="003150EB" w:rsidP="003150EB">
      <w:pPr>
        <w:spacing w:before="100" w:beforeAutospacing="1" w:after="100" w:afterAutospacing="1" w:line="240" w:lineRule="auto"/>
        <w:jc w:val="center"/>
        <w:rPr>
          <w:rFonts w:eastAsia="Times New Roman"/>
          <w:i/>
          <w:iCs/>
          <w:color w:val="000000" w:themeColor="text1"/>
          <w:sz w:val="24"/>
          <w:szCs w:val="24"/>
          <w:lang w:eastAsia="da-DK"/>
        </w:rPr>
      </w:pPr>
      <w:r w:rsidRPr="007E3F01">
        <w:rPr>
          <w:rFonts w:eastAsia="Times New Roman"/>
          <w:b/>
          <w:bCs/>
          <w:color w:val="000000" w:themeColor="text1"/>
          <w:sz w:val="24"/>
          <w:szCs w:val="24"/>
          <w:lang w:eastAsia="da-DK"/>
        </w:rPr>
        <w:t>Kapitel 3</w:t>
      </w:r>
      <w:r w:rsidRPr="007E3F01">
        <w:rPr>
          <w:rFonts w:eastAsia="Times New Roman"/>
          <w:b/>
          <w:bCs/>
          <w:color w:val="000000" w:themeColor="text1"/>
          <w:sz w:val="24"/>
          <w:szCs w:val="24"/>
          <w:lang w:eastAsia="da-DK"/>
        </w:rPr>
        <w:br/>
      </w:r>
      <w:r w:rsidRPr="007E3F01">
        <w:rPr>
          <w:rFonts w:eastAsia="Times New Roman"/>
          <w:i/>
          <w:iCs/>
          <w:color w:val="000000" w:themeColor="text1"/>
          <w:sz w:val="24"/>
          <w:szCs w:val="24"/>
          <w:lang w:eastAsia="da-DK"/>
        </w:rPr>
        <w:t>Karakterfastsættelse</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 11.</w:t>
      </w:r>
      <w:r w:rsidRPr="007E3F01">
        <w:rPr>
          <w:rFonts w:eastAsia="Times New Roman"/>
          <w:color w:val="000000" w:themeColor="text1"/>
          <w:sz w:val="24"/>
          <w:szCs w:val="24"/>
          <w:lang w:eastAsia="da-DK"/>
        </w:rPr>
        <w:t xml:space="preserve"> Når en prøve er begyndt, skal der gives en bedømmelse af prøven, med mindre prøven afbrydes på grund af bortvisning eller på grund af sygdom, der berettiger til sygeprøve. </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 12.</w:t>
      </w:r>
      <w:r w:rsidRPr="007E3F01">
        <w:rPr>
          <w:rFonts w:eastAsia="Times New Roman"/>
          <w:color w:val="000000" w:themeColor="text1"/>
          <w:sz w:val="24"/>
          <w:szCs w:val="24"/>
          <w:lang w:eastAsia="da-DK"/>
        </w:rPr>
        <w:t xml:space="preserve"> Karakterfastsættelsen sker på baggrund af en samlet vurdering af, i hvilken grad præstationen eller standpunktet opfylder de mål, som skal bedømmes efter reglerne for de enkelte uddannelser. </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 13.</w:t>
      </w:r>
      <w:r w:rsidRPr="007E3F01">
        <w:rPr>
          <w:rFonts w:eastAsia="Times New Roman"/>
          <w:color w:val="000000" w:themeColor="text1"/>
          <w:sz w:val="24"/>
          <w:szCs w:val="24"/>
          <w:lang w:eastAsia="da-DK"/>
        </w:rPr>
        <w:t xml:space="preserve"> Bedømmelse af præstationer og standpunkter skal ske på grundlag af de faglige mål, der er opstillet for det pågældende fag eller flerfaglige forløb (absolut karaktergivning). Præstationen og standpunktet skal bedømmes ud fra såvel fagets eller forløbets formål som undervisningens beskrevne indhold. Der må ikke tilstræbes nogen bestemt fordeling af karaktererne (relativ karaktergivning). </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 14.</w:t>
      </w:r>
      <w:r w:rsidRPr="007E3F01">
        <w:rPr>
          <w:rFonts w:eastAsia="Times New Roman"/>
          <w:color w:val="000000" w:themeColor="text1"/>
          <w:sz w:val="24"/>
          <w:szCs w:val="24"/>
          <w:lang w:eastAsia="da-DK"/>
        </w:rPr>
        <w:t xml:space="preserve"> Hvor en censor eller en eksaminator medvirker, fastsætter denne karakteren. Hvor der ved bedømmelsen medvirker både en censor og en eksaminator, fastsættes karakteren efter drøftelse mellem disse. </w:t>
      </w:r>
      <w:r w:rsidRPr="007E3F01">
        <w:rPr>
          <w:rFonts w:eastAsia="Times New Roman"/>
          <w:color w:val="000000" w:themeColor="text1"/>
          <w:sz w:val="24"/>
          <w:szCs w:val="24"/>
          <w:lang w:eastAsia="da-DK"/>
        </w:rPr>
        <w:br/>
      </w:r>
      <w:r w:rsidRPr="007E3F01">
        <w:rPr>
          <w:rFonts w:eastAsia="Times New Roman"/>
          <w:i/>
          <w:iCs/>
          <w:color w:val="000000" w:themeColor="text1"/>
          <w:sz w:val="24"/>
          <w:szCs w:val="24"/>
          <w:lang w:eastAsia="da-DK"/>
        </w:rPr>
        <w:t xml:space="preserve">Stk. 2. </w:t>
      </w:r>
      <w:r w:rsidRPr="007E3F01">
        <w:rPr>
          <w:rFonts w:eastAsia="Times New Roman"/>
          <w:color w:val="000000" w:themeColor="text1"/>
          <w:sz w:val="24"/>
          <w:szCs w:val="24"/>
          <w:lang w:eastAsia="da-DK"/>
        </w:rPr>
        <w:t xml:space="preserve">Hvis censor og eksaminator ikke er enige om en fælles bedømmelse, giver de hver en karakter. Karakteren for prøven er gennemsnittet af disse karakterer afrundet til nærmeste højere karakter i karakterskalaen, hvis censor har givet den højeste karakter, og ellers den nærmeste lavere karakter. </w:t>
      </w:r>
      <w:r w:rsidRPr="007E3F01">
        <w:rPr>
          <w:rFonts w:eastAsia="Times New Roman"/>
          <w:color w:val="000000" w:themeColor="text1"/>
          <w:sz w:val="24"/>
          <w:szCs w:val="24"/>
          <w:lang w:eastAsia="da-DK"/>
        </w:rPr>
        <w:br/>
      </w:r>
      <w:r w:rsidRPr="007E3F01">
        <w:rPr>
          <w:rFonts w:eastAsia="Times New Roman"/>
          <w:i/>
          <w:iCs/>
          <w:color w:val="000000" w:themeColor="text1"/>
          <w:sz w:val="24"/>
          <w:szCs w:val="24"/>
          <w:lang w:eastAsia="da-DK"/>
        </w:rPr>
        <w:t xml:space="preserve">Stk. 3. </w:t>
      </w:r>
      <w:r w:rsidRPr="007E3F01">
        <w:rPr>
          <w:rFonts w:eastAsia="Times New Roman"/>
          <w:color w:val="000000" w:themeColor="text1"/>
          <w:sz w:val="24"/>
          <w:szCs w:val="24"/>
          <w:lang w:eastAsia="da-DK"/>
        </w:rPr>
        <w:t xml:space="preserve">Hvor der er uenighed om, hvorvidt præstationen eller standpunktet skal bedømmes til "Bestået" eller "Ikke bestået", er censors bedømmelse afgørende. </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 15.</w:t>
      </w:r>
      <w:r w:rsidRPr="007E3F01">
        <w:rPr>
          <w:rFonts w:eastAsia="Times New Roman"/>
          <w:color w:val="000000" w:themeColor="text1"/>
          <w:sz w:val="24"/>
          <w:szCs w:val="24"/>
          <w:lang w:eastAsia="da-DK"/>
        </w:rPr>
        <w:t xml:space="preserve"> Hvis der medvirker flere censorer eller flere eksaminatorer ved bedømmelsen, har de under ét henholdsvis censor- og eksaminatorkompetencen efter § 14, stk. 1. Inden for hver gruppe, henholdsvis censorgruppen og eksaminatorgruppen, fastsættes bedømmelsen i tilfælde af uenighed som gennemsnittet af de enkelte bedømmelser afrundet til nærmeste karakter i karakterskalaen. Der rundes op, hvis gennemsnittet ligger midt i mellem to karakterer. </w:t>
      </w:r>
    </w:p>
    <w:p w:rsidR="003150EB" w:rsidRPr="007E3F01" w:rsidRDefault="003150EB" w:rsidP="003150EB">
      <w:pPr>
        <w:spacing w:before="100" w:beforeAutospacing="1" w:after="100" w:afterAutospacing="1" w:line="240" w:lineRule="auto"/>
        <w:rPr>
          <w:rFonts w:eastAsia="Times New Roman"/>
          <w:b/>
          <w:bCs/>
          <w:color w:val="000000" w:themeColor="text1"/>
          <w:sz w:val="24"/>
          <w:szCs w:val="24"/>
          <w:lang w:eastAsia="da-DK"/>
        </w:rPr>
      </w:pPr>
      <w:r w:rsidRPr="007E3F01">
        <w:rPr>
          <w:rFonts w:eastAsia="Times New Roman"/>
          <w:b/>
          <w:bCs/>
          <w:color w:val="000000" w:themeColor="text1"/>
          <w:sz w:val="24"/>
          <w:szCs w:val="24"/>
          <w:lang w:eastAsia="da-DK"/>
        </w:rPr>
        <w:t>§ 16.</w:t>
      </w:r>
      <w:r w:rsidRPr="007E3F01">
        <w:rPr>
          <w:rFonts w:eastAsia="Times New Roman"/>
          <w:color w:val="000000" w:themeColor="text1"/>
          <w:sz w:val="24"/>
          <w:szCs w:val="24"/>
          <w:lang w:eastAsia="da-DK"/>
        </w:rPr>
        <w:t xml:space="preserve"> Hvor det er fastsat, at en karakter består af flere delkarakterer for forskellige præstationer eller standpunkter, der er fastsat bedømmelse for, er karakteren gennemsnittet af delkaraktererne </w:t>
      </w:r>
      <w:r w:rsidRPr="007E3F01">
        <w:rPr>
          <w:rFonts w:eastAsia="Times New Roman"/>
          <w:color w:val="000000" w:themeColor="text1"/>
          <w:sz w:val="24"/>
          <w:szCs w:val="24"/>
          <w:lang w:eastAsia="da-DK"/>
        </w:rPr>
        <w:lastRenderedPageBreak/>
        <w:t xml:space="preserve">afrundet til nærmeste karakter i karakterskalaen. Der rundes op, hvis gennemsnittet ligger midt imellem to karakterer. Det kan i reglerne for den enkelte uddannelse være bestemt, at delkaraktererne tæller med forskellig vægt, når den samlede karakter skal fastsættes. </w:t>
      </w:r>
      <w:r w:rsidRPr="007E3F01">
        <w:rPr>
          <w:rFonts w:eastAsia="Times New Roman"/>
          <w:b/>
          <w:bCs/>
          <w:color w:val="000000" w:themeColor="text1"/>
          <w:sz w:val="24"/>
          <w:szCs w:val="24"/>
          <w:lang w:eastAsia="da-DK"/>
        </w:rPr>
        <w:t> </w:t>
      </w:r>
    </w:p>
    <w:p w:rsidR="003150EB" w:rsidRPr="007E3F01" w:rsidRDefault="003150EB" w:rsidP="003150EB">
      <w:pPr>
        <w:spacing w:before="100" w:beforeAutospacing="1" w:after="100" w:afterAutospacing="1" w:line="240" w:lineRule="auto"/>
        <w:jc w:val="center"/>
        <w:rPr>
          <w:rFonts w:eastAsia="Times New Roman"/>
          <w:i/>
          <w:iCs/>
          <w:color w:val="000000" w:themeColor="text1"/>
          <w:sz w:val="24"/>
          <w:szCs w:val="24"/>
          <w:lang w:eastAsia="da-DK"/>
        </w:rPr>
      </w:pPr>
      <w:r w:rsidRPr="007E3F01">
        <w:rPr>
          <w:rFonts w:eastAsia="Times New Roman"/>
          <w:b/>
          <w:bCs/>
          <w:color w:val="000000" w:themeColor="text1"/>
          <w:sz w:val="24"/>
          <w:szCs w:val="24"/>
          <w:lang w:eastAsia="da-DK"/>
        </w:rPr>
        <w:t>Kapitel 4</w:t>
      </w:r>
      <w:r w:rsidRPr="007E3F01">
        <w:rPr>
          <w:rFonts w:eastAsia="Times New Roman"/>
          <w:b/>
          <w:bCs/>
          <w:color w:val="000000" w:themeColor="text1"/>
          <w:sz w:val="24"/>
          <w:szCs w:val="24"/>
          <w:lang w:eastAsia="da-DK"/>
        </w:rPr>
        <w:br/>
      </w:r>
      <w:r w:rsidRPr="007E3F01">
        <w:rPr>
          <w:rFonts w:eastAsia="Times New Roman"/>
          <w:i/>
          <w:iCs/>
          <w:color w:val="000000" w:themeColor="text1"/>
          <w:sz w:val="24"/>
          <w:szCs w:val="24"/>
          <w:lang w:eastAsia="da-DK"/>
        </w:rPr>
        <w:t>Beståkrav</w:t>
      </w:r>
    </w:p>
    <w:p w:rsidR="003150EB" w:rsidRPr="007E3F01" w:rsidRDefault="003150EB" w:rsidP="003150EB">
      <w:pPr>
        <w:spacing w:before="100" w:beforeAutospacing="1" w:after="100" w:afterAutospacing="1" w:line="240" w:lineRule="auto"/>
        <w:rPr>
          <w:rFonts w:eastAsia="Times New Roman"/>
          <w:b/>
          <w:bCs/>
          <w:color w:val="000000" w:themeColor="text1"/>
          <w:sz w:val="24"/>
          <w:szCs w:val="24"/>
          <w:lang w:eastAsia="da-DK"/>
        </w:rPr>
      </w:pPr>
      <w:r w:rsidRPr="007E3F01">
        <w:rPr>
          <w:rFonts w:eastAsia="Times New Roman"/>
          <w:b/>
          <w:bCs/>
          <w:color w:val="000000" w:themeColor="text1"/>
          <w:sz w:val="24"/>
          <w:szCs w:val="24"/>
          <w:lang w:eastAsia="da-DK"/>
        </w:rPr>
        <w:t>§ 17.</w:t>
      </w:r>
      <w:r w:rsidRPr="007E3F01">
        <w:rPr>
          <w:rFonts w:eastAsia="Times New Roman"/>
          <w:color w:val="000000" w:themeColor="text1"/>
          <w:sz w:val="24"/>
          <w:szCs w:val="24"/>
          <w:lang w:eastAsia="da-DK"/>
        </w:rPr>
        <w:t xml:space="preserve"> Hvis der er beståkrav ved en eksamen, prøve eller en standpunktsbedømmelse, er kravet opfyldt, hvis den uddannelsessøgende opnår mindst karakteren E eller bedømmelsen "Bestået". </w:t>
      </w:r>
      <w:r w:rsidRPr="007E3F01">
        <w:rPr>
          <w:rFonts w:eastAsia="Times New Roman"/>
          <w:color w:val="000000" w:themeColor="text1"/>
          <w:sz w:val="24"/>
          <w:szCs w:val="24"/>
          <w:lang w:eastAsia="da-DK"/>
        </w:rPr>
        <w:br/>
      </w:r>
      <w:r w:rsidRPr="007E3F01">
        <w:rPr>
          <w:rFonts w:eastAsia="Times New Roman"/>
          <w:i/>
          <w:iCs/>
          <w:color w:val="000000" w:themeColor="text1"/>
          <w:sz w:val="24"/>
          <w:szCs w:val="24"/>
          <w:lang w:eastAsia="da-DK"/>
        </w:rPr>
        <w:t>Stk. 2.</w:t>
      </w:r>
      <w:r w:rsidRPr="007E3F01">
        <w:rPr>
          <w:rFonts w:eastAsia="Times New Roman"/>
          <w:color w:val="000000" w:themeColor="text1"/>
          <w:sz w:val="24"/>
          <w:szCs w:val="24"/>
          <w:lang w:eastAsia="da-DK"/>
        </w:rPr>
        <w:t xml:space="preserve"> Indgår der flere karakterer, er kravet i stk. 1 opfyldt, hvis gennemsnittet er mindst 2,0. Kravet om et gennemsnit på mindst 2,0 kan ikke opfyldes ved afrunding. Det skal være opnået "Bestået" ved alle prøver med videre, hvor bedømmelse "Bestået/Ikke bestået" er anvendt. Der kan endvidere i reglerne for den enkelte uddannelse være fastsat krav om, at der ved en eller flere prøver med videre, som indgår i gennemsnittet, skal være opnået mindst en bestemt karakter i skalaen.</w:t>
      </w:r>
      <w:r w:rsidRPr="007E3F01">
        <w:rPr>
          <w:rFonts w:eastAsia="Times New Roman"/>
          <w:i/>
          <w:iCs/>
          <w:color w:val="000000" w:themeColor="text1"/>
          <w:sz w:val="24"/>
          <w:szCs w:val="24"/>
          <w:lang w:eastAsia="da-DK"/>
        </w:rPr>
        <w:t xml:space="preserve"> </w:t>
      </w:r>
      <w:r w:rsidRPr="007E3F01">
        <w:rPr>
          <w:rFonts w:eastAsia="Times New Roman"/>
          <w:b/>
          <w:bCs/>
          <w:color w:val="000000" w:themeColor="text1"/>
          <w:sz w:val="24"/>
          <w:szCs w:val="24"/>
          <w:lang w:eastAsia="da-DK"/>
        </w:rPr>
        <w:t> </w:t>
      </w:r>
    </w:p>
    <w:p w:rsidR="00AB1599" w:rsidRDefault="00AB1599" w:rsidP="003150EB">
      <w:pPr>
        <w:spacing w:before="100" w:beforeAutospacing="1" w:after="100" w:afterAutospacing="1" w:line="240" w:lineRule="auto"/>
        <w:jc w:val="center"/>
        <w:rPr>
          <w:rFonts w:eastAsia="Times New Roman"/>
          <w:b/>
          <w:bCs/>
          <w:color w:val="000000" w:themeColor="text1"/>
          <w:sz w:val="24"/>
          <w:szCs w:val="24"/>
          <w:lang w:eastAsia="da-DK"/>
        </w:rPr>
      </w:pPr>
    </w:p>
    <w:p w:rsidR="00AB1599" w:rsidRDefault="00AB1599" w:rsidP="003150EB">
      <w:pPr>
        <w:spacing w:before="100" w:beforeAutospacing="1" w:after="100" w:afterAutospacing="1" w:line="240" w:lineRule="auto"/>
        <w:jc w:val="center"/>
        <w:rPr>
          <w:rFonts w:eastAsia="Times New Roman"/>
          <w:b/>
          <w:bCs/>
          <w:color w:val="000000" w:themeColor="text1"/>
          <w:sz w:val="24"/>
          <w:szCs w:val="24"/>
          <w:lang w:eastAsia="da-DK"/>
        </w:rPr>
      </w:pPr>
    </w:p>
    <w:p w:rsidR="003150EB" w:rsidRPr="007E3F01" w:rsidRDefault="003150EB" w:rsidP="003150EB">
      <w:pPr>
        <w:spacing w:before="100" w:beforeAutospacing="1" w:after="100" w:afterAutospacing="1" w:line="240" w:lineRule="auto"/>
        <w:jc w:val="center"/>
        <w:rPr>
          <w:rFonts w:eastAsia="Times New Roman"/>
          <w:i/>
          <w:iCs/>
          <w:color w:val="000000" w:themeColor="text1"/>
          <w:sz w:val="24"/>
          <w:szCs w:val="24"/>
          <w:lang w:eastAsia="da-DK"/>
        </w:rPr>
      </w:pPr>
      <w:r w:rsidRPr="007E3F01">
        <w:rPr>
          <w:rFonts w:eastAsia="Times New Roman"/>
          <w:b/>
          <w:bCs/>
          <w:color w:val="000000" w:themeColor="text1"/>
          <w:sz w:val="24"/>
          <w:szCs w:val="24"/>
          <w:lang w:eastAsia="da-DK"/>
        </w:rPr>
        <w:t>Kapitel 5</w:t>
      </w:r>
      <w:r w:rsidRPr="007E3F01">
        <w:rPr>
          <w:rFonts w:eastAsia="Times New Roman"/>
          <w:b/>
          <w:bCs/>
          <w:color w:val="000000" w:themeColor="text1"/>
          <w:sz w:val="24"/>
          <w:szCs w:val="24"/>
          <w:lang w:eastAsia="da-DK"/>
        </w:rPr>
        <w:br/>
      </w:r>
      <w:r w:rsidRPr="007E3F01">
        <w:rPr>
          <w:rFonts w:eastAsia="Times New Roman"/>
          <w:i/>
          <w:iCs/>
          <w:color w:val="000000" w:themeColor="text1"/>
          <w:sz w:val="24"/>
          <w:szCs w:val="24"/>
          <w:lang w:eastAsia="da-DK"/>
        </w:rPr>
        <w:t>Samlet prøve- eller eksamensresultat</w:t>
      </w:r>
    </w:p>
    <w:p w:rsidR="003150EB" w:rsidRPr="007E3F01" w:rsidRDefault="003150EB" w:rsidP="003150EB">
      <w:pPr>
        <w:spacing w:before="100" w:beforeAutospacing="1" w:after="100" w:afterAutospacing="1" w:line="240" w:lineRule="auto"/>
        <w:rPr>
          <w:rFonts w:eastAsia="Times New Roman"/>
          <w:b/>
          <w:bCs/>
          <w:color w:val="000000" w:themeColor="text1"/>
          <w:sz w:val="24"/>
          <w:szCs w:val="24"/>
          <w:lang w:eastAsia="da-DK"/>
        </w:rPr>
      </w:pPr>
      <w:r w:rsidRPr="007E3F01">
        <w:rPr>
          <w:rFonts w:eastAsia="Times New Roman"/>
          <w:b/>
          <w:bCs/>
          <w:color w:val="000000" w:themeColor="text1"/>
          <w:sz w:val="24"/>
          <w:szCs w:val="24"/>
          <w:lang w:eastAsia="da-DK"/>
        </w:rPr>
        <w:t>§ 18.</w:t>
      </w:r>
      <w:r w:rsidRPr="007E3F01">
        <w:rPr>
          <w:rFonts w:eastAsia="Times New Roman"/>
          <w:color w:val="000000" w:themeColor="text1"/>
          <w:sz w:val="24"/>
          <w:szCs w:val="24"/>
          <w:lang w:eastAsia="da-DK"/>
        </w:rPr>
        <w:t xml:space="preserve"> Det følger af reglerne for den enkelte uddannelse, hvilke karakterer der indgår i det samlede prøve- eller eksamensresultat. </w:t>
      </w:r>
      <w:r w:rsidRPr="007E3F01">
        <w:rPr>
          <w:rFonts w:eastAsia="Times New Roman"/>
          <w:b/>
          <w:bCs/>
          <w:color w:val="000000" w:themeColor="text1"/>
          <w:sz w:val="24"/>
          <w:szCs w:val="24"/>
          <w:lang w:eastAsia="da-DK"/>
        </w:rPr>
        <w:t> </w:t>
      </w:r>
    </w:p>
    <w:p w:rsidR="003150EB" w:rsidRPr="007E3F01" w:rsidRDefault="003150EB" w:rsidP="003150EB">
      <w:pPr>
        <w:spacing w:before="100" w:beforeAutospacing="1" w:after="100" w:afterAutospacing="1" w:line="240" w:lineRule="auto"/>
        <w:jc w:val="center"/>
        <w:rPr>
          <w:rFonts w:eastAsia="Times New Roman"/>
          <w:i/>
          <w:iCs/>
          <w:color w:val="000000" w:themeColor="text1"/>
          <w:sz w:val="24"/>
          <w:szCs w:val="24"/>
          <w:lang w:eastAsia="da-DK"/>
        </w:rPr>
      </w:pPr>
      <w:r w:rsidRPr="007E3F01">
        <w:rPr>
          <w:rFonts w:eastAsia="Times New Roman"/>
          <w:b/>
          <w:bCs/>
          <w:color w:val="000000" w:themeColor="text1"/>
          <w:sz w:val="24"/>
          <w:szCs w:val="24"/>
          <w:lang w:eastAsia="da-DK"/>
        </w:rPr>
        <w:t>Kapitel 6</w:t>
      </w:r>
      <w:r w:rsidRPr="007E3F01">
        <w:rPr>
          <w:rFonts w:eastAsia="Times New Roman"/>
          <w:b/>
          <w:bCs/>
          <w:color w:val="000000" w:themeColor="text1"/>
          <w:sz w:val="24"/>
          <w:szCs w:val="24"/>
          <w:lang w:eastAsia="da-DK"/>
        </w:rPr>
        <w:br/>
      </w:r>
      <w:r w:rsidRPr="007E3F01">
        <w:rPr>
          <w:rFonts w:eastAsia="Times New Roman"/>
          <w:i/>
          <w:iCs/>
          <w:color w:val="000000" w:themeColor="text1"/>
          <w:sz w:val="24"/>
          <w:szCs w:val="24"/>
          <w:lang w:eastAsia="da-DK"/>
        </w:rPr>
        <w:t>Prøve- eller eksamensgennemsnit</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 19.</w:t>
      </w:r>
      <w:r w:rsidRPr="007E3F01">
        <w:rPr>
          <w:rFonts w:eastAsia="Times New Roman"/>
          <w:color w:val="000000" w:themeColor="text1"/>
          <w:sz w:val="24"/>
          <w:szCs w:val="24"/>
          <w:lang w:eastAsia="da-DK"/>
        </w:rPr>
        <w:t xml:space="preserve"> Det kan i reglerne for den enkelte uddannelse være fastsat, at de enkelte karakterer, der indgår i det samlede prøve- eller eksamensresultat, tæller med forskellig vægt. </w:t>
      </w:r>
      <w:r w:rsidRPr="007E3F01">
        <w:rPr>
          <w:rFonts w:eastAsia="Times New Roman"/>
          <w:color w:val="000000" w:themeColor="text1"/>
          <w:sz w:val="24"/>
          <w:szCs w:val="24"/>
          <w:lang w:eastAsia="da-DK"/>
        </w:rPr>
        <w:br/>
      </w:r>
      <w:r w:rsidRPr="007E3F01">
        <w:rPr>
          <w:rFonts w:eastAsia="Times New Roman"/>
          <w:i/>
          <w:iCs/>
          <w:color w:val="000000" w:themeColor="text1"/>
          <w:sz w:val="24"/>
          <w:szCs w:val="24"/>
          <w:lang w:eastAsia="da-DK"/>
        </w:rPr>
        <w:t xml:space="preserve">Stk. 2. </w:t>
      </w:r>
      <w:r w:rsidRPr="007E3F01">
        <w:rPr>
          <w:rFonts w:eastAsia="Times New Roman"/>
          <w:color w:val="000000" w:themeColor="text1"/>
          <w:sz w:val="24"/>
          <w:szCs w:val="24"/>
          <w:lang w:eastAsia="da-DK"/>
        </w:rPr>
        <w:t xml:space="preserve">Det kan i reglerne for den enkelte uddannelse være bestemt, at gennemsnittet beregnes af gennemsnit for bestemte grupper af karakterer. I så fald skal beståkravet, jf. § 17, være opfyldt for hver af grupperne. Såfremt karaktererne i de forskellige grupper indgår med forskellig vægt, skal metoden i § 21, stk. 2, benyttes for hver af grupperne. </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 20.</w:t>
      </w:r>
      <w:r w:rsidRPr="007E3F01">
        <w:rPr>
          <w:rFonts w:eastAsia="Times New Roman"/>
          <w:color w:val="000000" w:themeColor="text1"/>
          <w:sz w:val="24"/>
          <w:szCs w:val="24"/>
          <w:lang w:eastAsia="da-DK"/>
        </w:rPr>
        <w:t xml:space="preserve"> Det samlede prøve- eller eksamensresultat kan udtrykkes ved et gennemsnit på baggrund af tallene fra 7-trins-skalaen, jf. § 22. Ved beregningen af gennemsnit medtages én decimal. I beregningen af gennemsnit indgår ikke fag, hvor der er anvendt bedømmelsen "Bestået/Ikke bestået".</w:t>
      </w:r>
    </w:p>
    <w:p w:rsidR="003150EB" w:rsidRPr="007E3F01" w:rsidRDefault="003150EB" w:rsidP="003150EB">
      <w:pPr>
        <w:spacing w:before="100" w:beforeAutospacing="1" w:after="100" w:afterAutospacing="1" w:line="240" w:lineRule="auto"/>
        <w:rPr>
          <w:rFonts w:eastAsia="Times New Roman"/>
          <w:b/>
          <w:bCs/>
          <w:color w:val="000000" w:themeColor="text1"/>
          <w:sz w:val="24"/>
          <w:szCs w:val="24"/>
          <w:lang w:eastAsia="da-DK"/>
        </w:rPr>
      </w:pPr>
      <w:r w:rsidRPr="007E3F01">
        <w:rPr>
          <w:rFonts w:eastAsia="Times New Roman"/>
          <w:b/>
          <w:bCs/>
          <w:color w:val="000000" w:themeColor="text1"/>
          <w:sz w:val="24"/>
          <w:szCs w:val="24"/>
          <w:lang w:eastAsia="da-DK"/>
        </w:rPr>
        <w:t>§ 21.</w:t>
      </w:r>
      <w:r w:rsidRPr="007E3F01">
        <w:rPr>
          <w:rFonts w:eastAsia="Times New Roman"/>
          <w:color w:val="000000" w:themeColor="text1"/>
          <w:sz w:val="24"/>
          <w:szCs w:val="24"/>
          <w:lang w:eastAsia="da-DK"/>
        </w:rPr>
        <w:t xml:space="preserve"> Ved fastsættelse af en samlet karakter efter § 16, hvis flere karakterer indgår i et beståkrav efter § 17, og ved beregningen af et gennemsnit efter § 20, kan karaktererne indgå med forskellig vægt, som fastsættes i reglerne for den enkelte uddannelse. </w:t>
      </w:r>
      <w:r w:rsidRPr="007E3F01">
        <w:rPr>
          <w:rFonts w:eastAsia="Times New Roman"/>
          <w:color w:val="000000" w:themeColor="text1"/>
          <w:sz w:val="24"/>
          <w:szCs w:val="24"/>
          <w:lang w:eastAsia="da-DK"/>
        </w:rPr>
        <w:br/>
      </w:r>
      <w:r w:rsidRPr="007E3F01">
        <w:rPr>
          <w:rFonts w:eastAsia="Times New Roman"/>
          <w:i/>
          <w:iCs/>
          <w:color w:val="000000" w:themeColor="text1"/>
          <w:sz w:val="24"/>
          <w:szCs w:val="24"/>
          <w:lang w:eastAsia="da-DK"/>
        </w:rPr>
        <w:t xml:space="preserve">Stk. 2. </w:t>
      </w:r>
      <w:r w:rsidRPr="007E3F01">
        <w:rPr>
          <w:rFonts w:eastAsia="Times New Roman"/>
          <w:color w:val="000000" w:themeColor="text1"/>
          <w:sz w:val="24"/>
          <w:szCs w:val="24"/>
          <w:lang w:eastAsia="da-DK"/>
        </w:rPr>
        <w:t xml:space="preserve">Ved det vægtede gennemsnit forstås summen af de enkelte karakterer, hver multipliceret med karakterens vægt, divideret med summen af vægtene. </w:t>
      </w:r>
      <w:r w:rsidRPr="007E3F01">
        <w:rPr>
          <w:rFonts w:eastAsia="Times New Roman"/>
          <w:b/>
          <w:bCs/>
          <w:color w:val="000000" w:themeColor="text1"/>
          <w:sz w:val="24"/>
          <w:szCs w:val="24"/>
          <w:lang w:eastAsia="da-DK"/>
        </w:rPr>
        <w:t> </w:t>
      </w:r>
    </w:p>
    <w:p w:rsidR="003150EB" w:rsidRPr="007E3F01" w:rsidRDefault="003150EB" w:rsidP="003150EB">
      <w:pPr>
        <w:spacing w:before="100" w:beforeAutospacing="1" w:after="100" w:afterAutospacing="1" w:line="240" w:lineRule="auto"/>
        <w:jc w:val="center"/>
        <w:rPr>
          <w:rFonts w:eastAsia="Times New Roman"/>
          <w:i/>
          <w:iCs/>
          <w:color w:val="000000" w:themeColor="text1"/>
          <w:sz w:val="24"/>
          <w:szCs w:val="24"/>
          <w:lang w:eastAsia="da-DK"/>
        </w:rPr>
      </w:pPr>
      <w:r w:rsidRPr="007E3F01">
        <w:rPr>
          <w:rFonts w:eastAsia="Times New Roman"/>
          <w:b/>
          <w:bCs/>
          <w:color w:val="000000" w:themeColor="text1"/>
          <w:sz w:val="24"/>
          <w:szCs w:val="24"/>
          <w:lang w:eastAsia="da-DK"/>
        </w:rPr>
        <w:lastRenderedPageBreak/>
        <w:t>Kapitel 7</w:t>
      </w:r>
      <w:r w:rsidRPr="007E3F01">
        <w:rPr>
          <w:rFonts w:eastAsia="Times New Roman"/>
          <w:b/>
          <w:bCs/>
          <w:color w:val="000000" w:themeColor="text1"/>
          <w:sz w:val="24"/>
          <w:szCs w:val="24"/>
          <w:lang w:eastAsia="da-DK"/>
        </w:rPr>
        <w:br/>
      </w:r>
      <w:r w:rsidRPr="007E3F01">
        <w:rPr>
          <w:rFonts w:eastAsia="Times New Roman"/>
          <w:i/>
          <w:iCs/>
          <w:color w:val="000000" w:themeColor="text1"/>
          <w:sz w:val="24"/>
          <w:szCs w:val="24"/>
          <w:lang w:eastAsia="da-DK"/>
        </w:rPr>
        <w:t>Prøve-, eksamens- og afgangsbeviser</w:t>
      </w:r>
    </w:p>
    <w:p w:rsidR="003150EB" w:rsidRPr="007E3F01" w:rsidRDefault="003150EB" w:rsidP="003150EB">
      <w:pPr>
        <w:spacing w:before="100" w:beforeAutospacing="1" w:after="100" w:afterAutospacing="1" w:line="240" w:lineRule="auto"/>
        <w:rPr>
          <w:rFonts w:eastAsia="Times New Roman"/>
          <w:b/>
          <w:bCs/>
          <w:color w:val="000000" w:themeColor="text1"/>
          <w:sz w:val="24"/>
          <w:szCs w:val="24"/>
          <w:lang w:eastAsia="da-DK"/>
        </w:rPr>
      </w:pPr>
      <w:r w:rsidRPr="007E3F01">
        <w:rPr>
          <w:rFonts w:eastAsia="Times New Roman"/>
          <w:b/>
          <w:bCs/>
          <w:color w:val="000000" w:themeColor="text1"/>
          <w:sz w:val="24"/>
          <w:szCs w:val="24"/>
          <w:lang w:eastAsia="da-DK"/>
        </w:rPr>
        <w:t>§ 22.</w:t>
      </w:r>
      <w:r w:rsidRPr="007E3F01">
        <w:rPr>
          <w:rFonts w:eastAsia="Times New Roman"/>
          <w:color w:val="000000" w:themeColor="text1"/>
          <w:sz w:val="24"/>
          <w:szCs w:val="24"/>
          <w:lang w:eastAsia="da-DK"/>
        </w:rPr>
        <w:t xml:space="preserve"> På prøve-, eksamens- og afgangsbeviser skal der ved hver karakter efter GGS-skalaen tilføjes det tal fra 7-trins-skalaen, som svarer til den pågældende karakter, jf. bilag 2. </w:t>
      </w:r>
      <w:r w:rsidRPr="007E3F01">
        <w:rPr>
          <w:rFonts w:eastAsia="Times New Roman"/>
          <w:color w:val="000000" w:themeColor="text1"/>
          <w:sz w:val="24"/>
          <w:szCs w:val="24"/>
          <w:lang w:eastAsia="da-DK"/>
        </w:rPr>
        <w:br/>
      </w:r>
      <w:r w:rsidRPr="007E3F01">
        <w:rPr>
          <w:rFonts w:eastAsia="Times New Roman"/>
          <w:i/>
          <w:iCs/>
          <w:color w:val="000000" w:themeColor="text1"/>
          <w:sz w:val="24"/>
          <w:szCs w:val="24"/>
          <w:lang w:eastAsia="da-DK"/>
        </w:rPr>
        <w:t xml:space="preserve">Stk. 2. </w:t>
      </w:r>
      <w:r w:rsidRPr="007E3F01">
        <w:rPr>
          <w:rFonts w:eastAsia="Times New Roman"/>
          <w:color w:val="000000" w:themeColor="text1"/>
          <w:sz w:val="24"/>
          <w:szCs w:val="24"/>
          <w:lang w:eastAsia="da-DK"/>
        </w:rPr>
        <w:t xml:space="preserve">Eksamensgennemsnittet i henhold til 7-trins-skalaen skal udregnes og fremgå af eksamensbeviset. </w:t>
      </w:r>
      <w:r w:rsidRPr="007E3F01">
        <w:rPr>
          <w:rFonts w:eastAsia="Times New Roman"/>
          <w:b/>
          <w:bCs/>
          <w:color w:val="000000" w:themeColor="text1"/>
          <w:sz w:val="24"/>
          <w:szCs w:val="24"/>
          <w:lang w:eastAsia="da-DK"/>
        </w:rPr>
        <w:t> </w:t>
      </w:r>
    </w:p>
    <w:p w:rsidR="003150EB" w:rsidRPr="007E3F01" w:rsidRDefault="003150EB" w:rsidP="003150EB">
      <w:pPr>
        <w:spacing w:before="100" w:beforeAutospacing="1" w:after="100" w:afterAutospacing="1" w:line="240" w:lineRule="auto"/>
        <w:jc w:val="center"/>
        <w:rPr>
          <w:rFonts w:eastAsia="Times New Roman"/>
          <w:i/>
          <w:iCs/>
          <w:color w:val="000000" w:themeColor="text1"/>
          <w:sz w:val="24"/>
          <w:szCs w:val="24"/>
          <w:lang w:eastAsia="da-DK"/>
        </w:rPr>
      </w:pPr>
      <w:r w:rsidRPr="007E3F01">
        <w:rPr>
          <w:rFonts w:eastAsia="Times New Roman"/>
          <w:b/>
          <w:bCs/>
          <w:color w:val="000000" w:themeColor="text1"/>
          <w:sz w:val="24"/>
          <w:szCs w:val="24"/>
          <w:lang w:eastAsia="da-DK"/>
        </w:rPr>
        <w:t>Kapitel 8</w:t>
      </w:r>
      <w:r w:rsidRPr="007E3F01">
        <w:rPr>
          <w:rFonts w:eastAsia="Times New Roman"/>
          <w:b/>
          <w:bCs/>
          <w:color w:val="000000" w:themeColor="text1"/>
          <w:sz w:val="24"/>
          <w:szCs w:val="24"/>
          <w:lang w:eastAsia="da-DK"/>
        </w:rPr>
        <w:br/>
      </w:r>
      <w:r w:rsidRPr="007E3F01">
        <w:rPr>
          <w:rFonts w:eastAsia="Times New Roman"/>
          <w:i/>
          <w:iCs/>
          <w:color w:val="000000" w:themeColor="text1"/>
          <w:sz w:val="24"/>
          <w:szCs w:val="24"/>
          <w:lang w:eastAsia="da-DK"/>
        </w:rPr>
        <w:t>Dispensation og fravigelse</w:t>
      </w:r>
    </w:p>
    <w:p w:rsidR="003150EB" w:rsidRPr="007E3F01" w:rsidRDefault="003150EB" w:rsidP="003150EB">
      <w:pPr>
        <w:spacing w:before="100" w:beforeAutospacing="1" w:after="100" w:afterAutospacing="1" w:line="240" w:lineRule="auto"/>
        <w:rPr>
          <w:rFonts w:eastAsia="Times New Roman"/>
          <w:b/>
          <w:bCs/>
          <w:color w:val="000000" w:themeColor="text1"/>
          <w:sz w:val="24"/>
          <w:szCs w:val="24"/>
          <w:lang w:eastAsia="da-DK"/>
        </w:rPr>
      </w:pPr>
      <w:r w:rsidRPr="007E3F01">
        <w:rPr>
          <w:rFonts w:eastAsia="Times New Roman"/>
          <w:b/>
          <w:bCs/>
          <w:color w:val="000000" w:themeColor="text1"/>
          <w:sz w:val="24"/>
          <w:szCs w:val="24"/>
          <w:lang w:eastAsia="da-DK"/>
        </w:rPr>
        <w:t>§ 23.</w:t>
      </w:r>
      <w:r w:rsidRPr="007E3F01">
        <w:rPr>
          <w:rFonts w:eastAsia="Times New Roman"/>
          <w:color w:val="000000" w:themeColor="text1"/>
          <w:sz w:val="24"/>
          <w:szCs w:val="24"/>
          <w:lang w:eastAsia="da-DK"/>
        </w:rPr>
        <w:t xml:space="preserve"> Departementet for Uddannelse kan dispensere fra bekendtgørelsen, når det er begrundet i usædvanlige forhold, hvor eksempelvis hensyn til en enkelt elevs færdiggørelse af eller optagelse på uddannelse nødvendiggør dette. </w:t>
      </w:r>
      <w:r w:rsidRPr="007E3F01">
        <w:rPr>
          <w:rFonts w:eastAsia="Times New Roman"/>
          <w:color w:val="000000" w:themeColor="text1"/>
          <w:sz w:val="24"/>
          <w:szCs w:val="24"/>
          <w:lang w:eastAsia="da-DK"/>
        </w:rPr>
        <w:br/>
      </w:r>
      <w:r w:rsidRPr="007E3F01">
        <w:rPr>
          <w:rFonts w:eastAsia="Times New Roman"/>
          <w:i/>
          <w:iCs/>
          <w:color w:val="000000" w:themeColor="text1"/>
          <w:sz w:val="24"/>
          <w:szCs w:val="24"/>
          <w:lang w:eastAsia="da-DK"/>
        </w:rPr>
        <w:t xml:space="preserve">Stk. 2. </w:t>
      </w:r>
      <w:r w:rsidRPr="007E3F01">
        <w:rPr>
          <w:rFonts w:eastAsia="Times New Roman"/>
          <w:color w:val="000000" w:themeColor="text1"/>
          <w:sz w:val="24"/>
          <w:szCs w:val="24"/>
          <w:lang w:eastAsia="da-DK"/>
        </w:rPr>
        <w:t xml:space="preserve">Departementet for Uddannelse kan tillade, at bekendtgørelsens regler fraviges som et led i forsøg og udviklingsarbejde. </w:t>
      </w:r>
      <w:r w:rsidRPr="007E3F01">
        <w:rPr>
          <w:rFonts w:eastAsia="Times New Roman"/>
          <w:b/>
          <w:bCs/>
          <w:color w:val="000000" w:themeColor="text1"/>
          <w:sz w:val="24"/>
          <w:szCs w:val="24"/>
          <w:lang w:eastAsia="da-DK"/>
        </w:rPr>
        <w:t> </w:t>
      </w:r>
    </w:p>
    <w:p w:rsidR="003150EB" w:rsidRPr="007E3F01" w:rsidRDefault="003150EB" w:rsidP="003150EB">
      <w:pPr>
        <w:spacing w:before="100" w:beforeAutospacing="1" w:after="100" w:afterAutospacing="1" w:line="240" w:lineRule="auto"/>
        <w:jc w:val="center"/>
        <w:rPr>
          <w:rFonts w:eastAsia="Times New Roman"/>
          <w:i/>
          <w:iCs/>
          <w:color w:val="000000" w:themeColor="text1"/>
          <w:sz w:val="24"/>
          <w:szCs w:val="24"/>
          <w:lang w:eastAsia="da-DK"/>
        </w:rPr>
      </w:pPr>
      <w:r w:rsidRPr="007E3F01">
        <w:rPr>
          <w:rFonts w:eastAsia="Times New Roman"/>
          <w:b/>
          <w:bCs/>
          <w:color w:val="000000" w:themeColor="text1"/>
          <w:sz w:val="24"/>
          <w:szCs w:val="24"/>
          <w:lang w:eastAsia="da-DK"/>
        </w:rPr>
        <w:t>Kapitel 9</w:t>
      </w:r>
      <w:r w:rsidRPr="007E3F01">
        <w:rPr>
          <w:rFonts w:eastAsia="Times New Roman"/>
          <w:b/>
          <w:bCs/>
          <w:color w:val="000000" w:themeColor="text1"/>
          <w:sz w:val="24"/>
          <w:szCs w:val="24"/>
          <w:lang w:eastAsia="da-DK"/>
        </w:rPr>
        <w:br/>
      </w:r>
      <w:r w:rsidRPr="007E3F01">
        <w:rPr>
          <w:rFonts w:eastAsia="Times New Roman"/>
          <w:i/>
          <w:iCs/>
          <w:color w:val="000000" w:themeColor="text1"/>
          <w:sz w:val="24"/>
          <w:szCs w:val="24"/>
          <w:lang w:eastAsia="da-DK"/>
        </w:rPr>
        <w:t>Ikrafttrædelses- og overgangsbestemmelser</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 24.</w:t>
      </w:r>
      <w:r w:rsidRPr="007E3F01">
        <w:rPr>
          <w:rFonts w:eastAsia="Times New Roman"/>
          <w:color w:val="000000" w:themeColor="text1"/>
          <w:sz w:val="24"/>
          <w:szCs w:val="24"/>
          <w:lang w:eastAsia="da-DK"/>
        </w:rPr>
        <w:t xml:space="preserve"> Bekendtgørelsen træder i kraft den 1. august 2008 og har virkning for de karakterer og de bedømmelser, der gives efter dette tidspunkt.</w:t>
      </w:r>
      <w:r w:rsidRPr="007E3F01">
        <w:rPr>
          <w:rFonts w:eastAsia="Times New Roman"/>
          <w:color w:val="000000" w:themeColor="text1"/>
          <w:sz w:val="24"/>
          <w:szCs w:val="24"/>
          <w:lang w:eastAsia="da-DK"/>
        </w:rPr>
        <w:br/>
      </w:r>
      <w:r w:rsidRPr="007E3F01">
        <w:rPr>
          <w:rFonts w:eastAsia="Times New Roman"/>
          <w:i/>
          <w:iCs/>
          <w:color w:val="000000" w:themeColor="text1"/>
          <w:sz w:val="24"/>
          <w:szCs w:val="24"/>
          <w:lang w:eastAsia="da-DK"/>
        </w:rPr>
        <w:t xml:space="preserve">Stk. 2 </w:t>
      </w:r>
      <w:r w:rsidRPr="007E3F01">
        <w:rPr>
          <w:rFonts w:eastAsia="Times New Roman"/>
          <w:color w:val="000000" w:themeColor="text1"/>
          <w:sz w:val="24"/>
          <w:szCs w:val="24"/>
          <w:lang w:eastAsia="da-DK"/>
        </w:rPr>
        <w:t xml:space="preserve">Samtidigt ophæves Hjemmestyrets bekendtgørelse nr. 14 af 9. april 2001 om karakterskala og anden bedømmelse. </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 xml:space="preserve">§ 25. </w:t>
      </w:r>
      <w:r w:rsidRPr="007E3F01">
        <w:rPr>
          <w:rFonts w:eastAsia="Times New Roman"/>
          <w:color w:val="000000" w:themeColor="text1"/>
          <w:sz w:val="24"/>
          <w:szCs w:val="24"/>
          <w:lang w:eastAsia="da-DK"/>
        </w:rPr>
        <w:t xml:space="preserve">For uddannelser, som er omfattet af § 24, stk. 1, 1. pkt., finder den i § 24, stk. 2, nævnte bekendtgørelse tillige anvendelse ved syge- eller omprøve, der aflægges i stedet for prøve, der skulle have været aflagt før 1. august 2008. </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 26.</w:t>
      </w:r>
      <w:r w:rsidRPr="007E3F01">
        <w:rPr>
          <w:rFonts w:eastAsia="Times New Roman"/>
          <w:color w:val="000000" w:themeColor="text1"/>
          <w:sz w:val="24"/>
          <w:szCs w:val="24"/>
          <w:lang w:eastAsia="da-DK"/>
        </w:rPr>
        <w:t xml:space="preserve"> Karakterer, der er givet efter 13-skalaen, konverteres på prøve-, eksamens- eller afgangsbeviset til karakterer efter GGS-skalaen, jf. dog § 25. For konverterede karakterer skal også karakteren efter den i § 24, stk. 2, nævnte bekendtgørelse (karakterer givet efter 13-skalaen) fremgå af beviset.</w:t>
      </w:r>
      <w:r w:rsidRPr="007E3F01">
        <w:rPr>
          <w:rFonts w:eastAsia="Times New Roman"/>
          <w:color w:val="000000" w:themeColor="text1"/>
          <w:sz w:val="24"/>
          <w:szCs w:val="24"/>
          <w:lang w:eastAsia="da-DK"/>
        </w:rPr>
        <w:br/>
      </w:r>
      <w:r w:rsidRPr="007E3F01">
        <w:rPr>
          <w:rFonts w:eastAsia="Times New Roman"/>
          <w:i/>
          <w:iCs/>
          <w:color w:val="000000" w:themeColor="text1"/>
          <w:sz w:val="24"/>
          <w:szCs w:val="24"/>
          <w:lang w:eastAsia="da-DK"/>
        </w:rPr>
        <w:t xml:space="preserve">Stk. 2. </w:t>
      </w:r>
      <w:r w:rsidRPr="007E3F01">
        <w:rPr>
          <w:rFonts w:eastAsia="Times New Roman"/>
          <w:color w:val="000000" w:themeColor="text1"/>
          <w:sz w:val="24"/>
          <w:szCs w:val="24"/>
          <w:lang w:eastAsia="da-DK"/>
        </w:rPr>
        <w:t xml:space="preserve">Konvertering sker efter følgende oversættelsesskala: </w:t>
      </w:r>
    </w:p>
    <w:tbl>
      <w:tblPr>
        <w:tblW w:w="4000" w:type="pct"/>
        <w:tblCellSpacing w:w="0"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000" w:firstRow="0" w:lastRow="0" w:firstColumn="0" w:lastColumn="0" w:noHBand="0" w:noVBand="0"/>
      </w:tblPr>
      <w:tblGrid>
        <w:gridCol w:w="1645"/>
        <w:gridCol w:w="627"/>
        <w:gridCol w:w="627"/>
        <w:gridCol w:w="627"/>
        <w:gridCol w:w="627"/>
        <w:gridCol w:w="627"/>
        <w:gridCol w:w="627"/>
        <w:gridCol w:w="627"/>
        <w:gridCol w:w="627"/>
        <w:gridCol w:w="627"/>
        <w:gridCol w:w="549"/>
      </w:tblGrid>
      <w:tr w:rsidR="007E3F01" w:rsidRPr="007E3F01" w:rsidTr="0065518C">
        <w:trPr>
          <w:tblCellSpacing w:w="0" w:type="dxa"/>
        </w:trPr>
        <w:tc>
          <w:tcPr>
            <w:tcW w:w="105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13-skala </w:t>
            </w:r>
          </w:p>
        </w:tc>
        <w:tc>
          <w:tcPr>
            <w:tcW w:w="40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13 </w:t>
            </w:r>
          </w:p>
        </w:tc>
        <w:tc>
          <w:tcPr>
            <w:tcW w:w="40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11 </w:t>
            </w:r>
          </w:p>
        </w:tc>
        <w:tc>
          <w:tcPr>
            <w:tcW w:w="40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10 </w:t>
            </w:r>
          </w:p>
        </w:tc>
        <w:tc>
          <w:tcPr>
            <w:tcW w:w="40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9 </w:t>
            </w:r>
          </w:p>
        </w:tc>
        <w:tc>
          <w:tcPr>
            <w:tcW w:w="40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8 </w:t>
            </w:r>
          </w:p>
        </w:tc>
        <w:tc>
          <w:tcPr>
            <w:tcW w:w="40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7 </w:t>
            </w:r>
          </w:p>
        </w:tc>
        <w:tc>
          <w:tcPr>
            <w:tcW w:w="40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6 </w:t>
            </w:r>
          </w:p>
        </w:tc>
        <w:tc>
          <w:tcPr>
            <w:tcW w:w="40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5 </w:t>
            </w:r>
          </w:p>
        </w:tc>
        <w:tc>
          <w:tcPr>
            <w:tcW w:w="40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03 </w:t>
            </w:r>
          </w:p>
        </w:tc>
        <w:tc>
          <w:tcPr>
            <w:tcW w:w="40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00 </w:t>
            </w:r>
          </w:p>
        </w:tc>
      </w:tr>
      <w:tr w:rsidR="007E3F01" w:rsidRPr="007E3F01" w:rsidTr="0065518C">
        <w:trPr>
          <w:tblCellSpacing w:w="0" w:type="dxa"/>
        </w:trPr>
        <w:tc>
          <w:tcPr>
            <w:tcW w:w="105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GGS-skalaen</w:t>
            </w:r>
          </w:p>
        </w:tc>
        <w:tc>
          <w:tcPr>
            <w:tcW w:w="40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A</w:t>
            </w:r>
          </w:p>
        </w:tc>
        <w:tc>
          <w:tcPr>
            <w:tcW w:w="40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A</w:t>
            </w:r>
          </w:p>
        </w:tc>
        <w:tc>
          <w:tcPr>
            <w:tcW w:w="40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B</w:t>
            </w:r>
          </w:p>
        </w:tc>
        <w:tc>
          <w:tcPr>
            <w:tcW w:w="40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C</w:t>
            </w:r>
          </w:p>
        </w:tc>
        <w:tc>
          <w:tcPr>
            <w:tcW w:w="40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C</w:t>
            </w:r>
          </w:p>
        </w:tc>
        <w:tc>
          <w:tcPr>
            <w:tcW w:w="40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D</w:t>
            </w:r>
          </w:p>
        </w:tc>
        <w:tc>
          <w:tcPr>
            <w:tcW w:w="40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E</w:t>
            </w:r>
          </w:p>
        </w:tc>
        <w:tc>
          <w:tcPr>
            <w:tcW w:w="40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Fx</w:t>
            </w:r>
          </w:p>
        </w:tc>
        <w:tc>
          <w:tcPr>
            <w:tcW w:w="40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Fx</w:t>
            </w:r>
          </w:p>
        </w:tc>
        <w:tc>
          <w:tcPr>
            <w:tcW w:w="400" w:type="pct"/>
            <w:tcBorders>
              <w:top w:val="outset" w:sz="6" w:space="0" w:color="auto"/>
              <w:left w:val="outset" w:sz="6" w:space="0" w:color="auto"/>
              <w:bottom w:val="outset" w:sz="6" w:space="0" w:color="auto"/>
              <w:right w:val="outset" w:sz="6" w:space="0" w:color="auto"/>
            </w:tcBorders>
          </w:tcPr>
          <w:p w:rsidR="003150EB" w:rsidRPr="007E3F01" w:rsidRDefault="003150EB" w:rsidP="0065518C">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F</w:t>
            </w:r>
          </w:p>
        </w:tc>
      </w:tr>
    </w:tbl>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i/>
          <w:iCs/>
          <w:color w:val="000000" w:themeColor="text1"/>
          <w:sz w:val="24"/>
          <w:szCs w:val="24"/>
          <w:lang w:eastAsia="da-DK"/>
        </w:rPr>
        <w:t xml:space="preserve">Stk. 3. </w:t>
      </w:r>
      <w:r w:rsidRPr="007E3F01">
        <w:rPr>
          <w:rFonts w:eastAsia="Times New Roman"/>
          <w:color w:val="000000" w:themeColor="text1"/>
          <w:sz w:val="24"/>
          <w:szCs w:val="24"/>
          <w:lang w:eastAsia="da-DK"/>
        </w:rPr>
        <w:t xml:space="preserve">Såfremt der efter reglerne for de enkelte uddannelser skal udregnes et gennemsnit, skal dette alene beregnes på basis af karakterer fra GGS-skalaen, jf. dog § 25. </w:t>
      </w:r>
    </w:p>
    <w:p w:rsidR="003150EB" w:rsidRPr="007E3F01" w:rsidRDefault="003150EB" w:rsidP="003150EB">
      <w:pPr>
        <w:spacing w:before="100" w:beforeAutospacing="1" w:after="100" w:afterAutospacing="1" w:line="240" w:lineRule="auto"/>
        <w:rPr>
          <w:rFonts w:eastAsia="Times New Roman"/>
          <w:i/>
          <w:iCs/>
          <w:color w:val="000000" w:themeColor="text1"/>
          <w:sz w:val="24"/>
          <w:szCs w:val="24"/>
          <w:lang w:eastAsia="da-DK"/>
        </w:rPr>
      </w:pP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i/>
          <w:iCs/>
          <w:color w:val="000000" w:themeColor="text1"/>
          <w:sz w:val="24"/>
          <w:szCs w:val="24"/>
          <w:lang w:eastAsia="da-DK"/>
        </w:rPr>
        <w:t>Grønlands Hjemmestyre, den 23. juni 2008</w:t>
      </w:r>
      <w:r w:rsidRPr="007E3F01">
        <w:rPr>
          <w:rFonts w:eastAsia="Times New Roman"/>
          <w:color w:val="000000" w:themeColor="text1"/>
          <w:sz w:val="24"/>
          <w:szCs w:val="24"/>
          <w:lang w:eastAsia="da-DK"/>
        </w:rPr>
        <w:br/>
      </w:r>
      <w:r w:rsidRPr="007E3F01">
        <w:rPr>
          <w:rFonts w:eastAsia="Times New Roman"/>
          <w:color w:val="000000" w:themeColor="text1"/>
          <w:sz w:val="24"/>
          <w:szCs w:val="24"/>
          <w:lang w:eastAsia="da-DK"/>
        </w:rPr>
        <w:br/>
        <w:t>Tommy Marø</w:t>
      </w:r>
      <w:r w:rsidR="00AB1599">
        <w:rPr>
          <w:rFonts w:eastAsia="Times New Roman"/>
          <w:color w:val="000000" w:themeColor="text1"/>
          <w:sz w:val="24"/>
          <w:szCs w:val="24"/>
          <w:lang w:eastAsia="da-DK"/>
        </w:rPr>
        <w:t xml:space="preserve">                                                                                                       Lise Lennert Olsen</w:t>
      </w:r>
    </w:p>
    <w:p w:rsidR="003150EB" w:rsidRPr="007E3F01" w:rsidRDefault="003150EB" w:rsidP="003150EB">
      <w:pPr>
        <w:spacing w:before="100" w:beforeAutospacing="1" w:after="100" w:afterAutospacing="1" w:line="240" w:lineRule="auto"/>
        <w:rPr>
          <w:rFonts w:eastAsia="Times New Roman"/>
          <w:b/>
          <w:bCs/>
          <w:color w:val="000000" w:themeColor="text1"/>
          <w:sz w:val="24"/>
          <w:szCs w:val="24"/>
          <w:lang w:eastAsia="da-DK"/>
        </w:rPr>
      </w:pPr>
      <w:r w:rsidRPr="007E3F01">
        <w:rPr>
          <w:rFonts w:eastAsia="Times New Roman"/>
          <w:b/>
          <w:bCs/>
          <w:color w:val="000000" w:themeColor="text1"/>
          <w:sz w:val="24"/>
          <w:szCs w:val="24"/>
          <w:lang w:eastAsia="da-DK"/>
        </w:rPr>
        <w:lastRenderedPageBreak/>
        <w:t xml:space="preserve">Bilag 1 </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 xml:space="preserve">Oversættelse af karakterskalaen til engelsk </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val="en-US" w:eastAsia="da-DK"/>
        </w:rPr>
      </w:pPr>
      <w:r w:rsidRPr="007E3F01">
        <w:rPr>
          <w:rFonts w:eastAsia="Times New Roman"/>
          <w:color w:val="000000" w:themeColor="text1"/>
          <w:sz w:val="24"/>
          <w:szCs w:val="24"/>
          <w:lang w:val="en-US" w:eastAsia="da-DK"/>
        </w:rPr>
        <w:t xml:space="preserve">A:  For an excellent performance displaying a high level of command of all aspects of the relevant material, with no or only a few minor weaknesses. </w:t>
      </w:r>
      <w:r w:rsidRPr="007E3F01">
        <w:rPr>
          <w:rFonts w:eastAsia="Times New Roman"/>
          <w:color w:val="000000" w:themeColor="text1"/>
          <w:sz w:val="24"/>
          <w:szCs w:val="24"/>
          <w:lang w:val="en-US" w:eastAsia="da-DK"/>
        </w:rPr>
        <w:br/>
        <w:t xml:space="preserve">B:  For a very good performance displaying a high level of command of most aspects of the relevant material, with only minor weaknesses. </w:t>
      </w:r>
      <w:r w:rsidRPr="007E3F01">
        <w:rPr>
          <w:rFonts w:eastAsia="Times New Roman"/>
          <w:color w:val="000000" w:themeColor="text1"/>
          <w:sz w:val="24"/>
          <w:szCs w:val="24"/>
          <w:lang w:val="en-US" w:eastAsia="da-DK"/>
        </w:rPr>
        <w:br/>
        <w:t xml:space="preserve">C:  For a good performance displaying good command of the relevant material but also some weaknesses. </w:t>
      </w:r>
      <w:r w:rsidRPr="007E3F01">
        <w:rPr>
          <w:rFonts w:eastAsia="Times New Roman"/>
          <w:color w:val="000000" w:themeColor="text1"/>
          <w:sz w:val="24"/>
          <w:szCs w:val="24"/>
          <w:lang w:val="en-US" w:eastAsia="da-DK"/>
        </w:rPr>
        <w:br/>
        <w:t xml:space="preserve">D:  For a fair performance displaying some command of the relevant material but also some major weaknesses. </w:t>
      </w:r>
      <w:r w:rsidRPr="007E3F01">
        <w:rPr>
          <w:rFonts w:eastAsia="Times New Roman"/>
          <w:color w:val="000000" w:themeColor="text1"/>
          <w:sz w:val="24"/>
          <w:szCs w:val="24"/>
          <w:lang w:val="en-US" w:eastAsia="da-DK"/>
        </w:rPr>
        <w:br/>
        <w:t xml:space="preserve">E:   For a performance meeting only the minimum requirements for acceptance. </w:t>
      </w:r>
      <w:r w:rsidRPr="007E3F01">
        <w:rPr>
          <w:rFonts w:eastAsia="Times New Roman"/>
          <w:color w:val="000000" w:themeColor="text1"/>
          <w:sz w:val="24"/>
          <w:szCs w:val="24"/>
          <w:lang w:val="en-US" w:eastAsia="da-DK"/>
        </w:rPr>
        <w:br/>
        <w:t xml:space="preserve">Fx: For a performance which does not meet the minimum requirements for acceptance. </w:t>
      </w:r>
      <w:r w:rsidRPr="007E3F01">
        <w:rPr>
          <w:rFonts w:eastAsia="Times New Roman"/>
          <w:color w:val="000000" w:themeColor="text1"/>
          <w:sz w:val="24"/>
          <w:szCs w:val="24"/>
          <w:lang w:val="en-US" w:eastAsia="da-DK"/>
        </w:rPr>
        <w:br/>
        <w:t xml:space="preserve">F:   For a performance which is unacceptable in all respects. </w:t>
      </w:r>
    </w:p>
    <w:p w:rsidR="003150EB" w:rsidRPr="007E3F01" w:rsidRDefault="003150EB" w:rsidP="003150EB">
      <w:pPr>
        <w:spacing w:before="100" w:beforeAutospacing="1" w:after="100" w:afterAutospacing="1" w:line="240" w:lineRule="auto"/>
        <w:rPr>
          <w:rFonts w:eastAsia="Times New Roman"/>
          <w:b/>
          <w:bCs/>
          <w:color w:val="000000" w:themeColor="text1"/>
          <w:sz w:val="24"/>
          <w:szCs w:val="24"/>
          <w:lang w:val="en-US" w:eastAsia="da-DK"/>
        </w:rPr>
      </w:pPr>
      <w:r w:rsidRPr="007E3F01">
        <w:rPr>
          <w:rFonts w:eastAsia="Times New Roman"/>
          <w:b/>
          <w:bCs/>
          <w:color w:val="000000" w:themeColor="text1"/>
          <w:sz w:val="24"/>
          <w:szCs w:val="24"/>
          <w:lang w:val="en-US" w:eastAsia="da-DK"/>
        </w:rPr>
        <w:t> </w:t>
      </w:r>
    </w:p>
    <w:p w:rsidR="003150EB" w:rsidRPr="007E3F01" w:rsidRDefault="003150EB" w:rsidP="003150EB">
      <w:pPr>
        <w:spacing w:before="100" w:beforeAutospacing="1" w:after="100" w:afterAutospacing="1" w:line="240" w:lineRule="auto"/>
        <w:rPr>
          <w:rFonts w:eastAsia="Times New Roman"/>
          <w:b/>
          <w:bCs/>
          <w:color w:val="000000" w:themeColor="text1"/>
          <w:sz w:val="24"/>
          <w:szCs w:val="24"/>
          <w:lang w:eastAsia="da-DK"/>
        </w:rPr>
      </w:pPr>
      <w:r w:rsidRPr="007E3F01">
        <w:rPr>
          <w:rFonts w:eastAsia="Times New Roman"/>
          <w:b/>
          <w:bCs/>
          <w:color w:val="000000" w:themeColor="text1"/>
          <w:sz w:val="24"/>
          <w:szCs w:val="24"/>
          <w:lang w:eastAsia="da-DK"/>
        </w:rPr>
        <w:t xml:space="preserve">Bilag 2 </w:t>
      </w:r>
    </w:p>
    <w:p w:rsidR="003150EB" w:rsidRPr="007E3F01"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Relationer mellem GGS-skalaen og 7-trins-skalaen</w:t>
      </w:r>
    </w:p>
    <w:p w:rsidR="003150EB" w:rsidRDefault="003150EB" w:rsidP="003150EB">
      <w:pPr>
        <w:spacing w:before="100" w:beforeAutospacing="1" w:after="100" w:afterAutospacing="1"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Karakteren A på GGS-skalaen svarer til 12 på 7-trins-skalaen </w:t>
      </w:r>
      <w:r w:rsidRPr="007E3F01">
        <w:rPr>
          <w:rFonts w:eastAsia="Times New Roman"/>
          <w:color w:val="000000" w:themeColor="text1"/>
          <w:sz w:val="24"/>
          <w:szCs w:val="24"/>
          <w:lang w:eastAsia="da-DK"/>
        </w:rPr>
        <w:br/>
        <w:t xml:space="preserve">Karakteren B på GGS-skalaen svarer til 10 på 7-trins-skalaen </w:t>
      </w:r>
      <w:r w:rsidRPr="007E3F01">
        <w:rPr>
          <w:rFonts w:eastAsia="Times New Roman"/>
          <w:color w:val="000000" w:themeColor="text1"/>
          <w:sz w:val="24"/>
          <w:szCs w:val="24"/>
          <w:lang w:eastAsia="da-DK"/>
        </w:rPr>
        <w:br/>
        <w:t xml:space="preserve">Karakteren C på GGS-skalaen svarer til 7 på 7-trins-skalaen </w:t>
      </w:r>
      <w:r w:rsidRPr="007E3F01">
        <w:rPr>
          <w:rFonts w:eastAsia="Times New Roman"/>
          <w:color w:val="000000" w:themeColor="text1"/>
          <w:sz w:val="24"/>
          <w:szCs w:val="24"/>
          <w:lang w:eastAsia="da-DK"/>
        </w:rPr>
        <w:br/>
        <w:t xml:space="preserve">Karakteren D på GGS-skalaen svarer til 4 på 7-trins-skalaen </w:t>
      </w:r>
      <w:r w:rsidRPr="007E3F01">
        <w:rPr>
          <w:rFonts w:eastAsia="Times New Roman"/>
          <w:color w:val="000000" w:themeColor="text1"/>
          <w:sz w:val="24"/>
          <w:szCs w:val="24"/>
          <w:lang w:eastAsia="da-DK"/>
        </w:rPr>
        <w:br/>
        <w:t xml:space="preserve">Karakteren E på GGS-skalaen svarer til 02 på 7-trins-skalaen </w:t>
      </w:r>
      <w:r w:rsidRPr="007E3F01">
        <w:rPr>
          <w:rFonts w:eastAsia="Times New Roman"/>
          <w:color w:val="000000" w:themeColor="text1"/>
          <w:sz w:val="24"/>
          <w:szCs w:val="24"/>
          <w:lang w:eastAsia="da-DK"/>
        </w:rPr>
        <w:br/>
        <w:t xml:space="preserve">Karakteren Fx på GGS-skalaen svarer til 00 på 7-trins-skalaen </w:t>
      </w:r>
      <w:r w:rsidRPr="007E3F01">
        <w:rPr>
          <w:rFonts w:eastAsia="Times New Roman"/>
          <w:color w:val="000000" w:themeColor="text1"/>
          <w:sz w:val="24"/>
          <w:szCs w:val="24"/>
          <w:lang w:eastAsia="da-DK"/>
        </w:rPr>
        <w:br/>
        <w:t xml:space="preserve">Karakteren F på GGS-skalaen svarer til -3 på 7-trins-skalaen </w:t>
      </w:r>
    </w:p>
    <w:p w:rsidR="00F510B8" w:rsidRDefault="00F510B8" w:rsidP="003150EB">
      <w:pPr>
        <w:pStyle w:val="Overskrift1"/>
        <w:rPr>
          <w:rFonts w:ascii="Calibri" w:eastAsia="@PMingLiU" w:hAnsi="Calibri"/>
          <w:sz w:val="28"/>
          <w:szCs w:val="28"/>
        </w:rPr>
      </w:pPr>
      <w:bookmarkStart w:id="218" w:name="_Toc426528026"/>
    </w:p>
    <w:p w:rsidR="00F510B8" w:rsidRDefault="00F510B8" w:rsidP="003150EB">
      <w:pPr>
        <w:pStyle w:val="Overskrift1"/>
        <w:rPr>
          <w:rFonts w:ascii="Calibri" w:eastAsia="@PMingLiU" w:hAnsi="Calibri"/>
          <w:sz w:val="28"/>
          <w:szCs w:val="28"/>
        </w:rPr>
      </w:pPr>
    </w:p>
    <w:bookmarkEnd w:id="217"/>
    <w:bookmarkEnd w:id="218"/>
    <w:p w:rsidR="003150EB" w:rsidRDefault="003150EB" w:rsidP="003150EB">
      <w:pPr>
        <w:spacing w:after="0" w:line="360" w:lineRule="auto"/>
        <w:rPr>
          <w:rFonts w:eastAsia="@PMingLiU"/>
          <w:b/>
          <w:color w:val="000000" w:themeColor="text1"/>
          <w:sz w:val="24"/>
          <w:szCs w:val="24"/>
          <w:lang w:eastAsia="da-DK"/>
        </w:rPr>
      </w:pPr>
    </w:p>
    <w:p w:rsidR="00C935D1" w:rsidRDefault="00C935D1" w:rsidP="003150EB">
      <w:pPr>
        <w:spacing w:after="0" w:line="360" w:lineRule="auto"/>
        <w:rPr>
          <w:rFonts w:eastAsia="@PMingLiU"/>
          <w:b/>
          <w:color w:val="000000" w:themeColor="text1"/>
          <w:sz w:val="24"/>
          <w:szCs w:val="24"/>
          <w:lang w:eastAsia="da-DK"/>
        </w:rPr>
      </w:pPr>
    </w:p>
    <w:p w:rsidR="00C935D1" w:rsidRDefault="00C935D1" w:rsidP="003150EB">
      <w:pPr>
        <w:spacing w:after="0" w:line="360" w:lineRule="auto"/>
        <w:rPr>
          <w:rFonts w:eastAsia="@PMingLiU"/>
          <w:b/>
          <w:color w:val="000000" w:themeColor="text1"/>
          <w:sz w:val="24"/>
          <w:szCs w:val="24"/>
          <w:lang w:eastAsia="da-DK"/>
        </w:rPr>
      </w:pPr>
    </w:p>
    <w:p w:rsidR="00C935D1" w:rsidRDefault="00C935D1" w:rsidP="003150EB">
      <w:pPr>
        <w:spacing w:after="0" w:line="360" w:lineRule="auto"/>
        <w:rPr>
          <w:rFonts w:eastAsia="@PMingLiU"/>
          <w:b/>
          <w:color w:val="000000" w:themeColor="text1"/>
          <w:sz w:val="24"/>
          <w:szCs w:val="24"/>
          <w:lang w:eastAsia="da-DK"/>
        </w:rPr>
      </w:pPr>
    </w:p>
    <w:p w:rsidR="00AB1599" w:rsidRDefault="00AB1599" w:rsidP="00AB1599">
      <w:pPr>
        <w:pStyle w:val="Overskrift1"/>
        <w:rPr>
          <w:rFonts w:eastAsia="@PMingLiU"/>
        </w:rPr>
      </w:pPr>
      <w:bookmarkStart w:id="219" w:name="_Toc426528027"/>
    </w:p>
    <w:p w:rsidR="00AB1599" w:rsidRDefault="00AB1599" w:rsidP="00AB1599"/>
    <w:p w:rsidR="00AB1599" w:rsidRPr="00AB1599" w:rsidRDefault="00AB1599" w:rsidP="00AB1599"/>
    <w:p w:rsidR="00AB1599" w:rsidRDefault="00AB1599" w:rsidP="00AB1599">
      <w:pPr>
        <w:pStyle w:val="Overskrift1"/>
        <w:rPr>
          <w:rFonts w:ascii="Calibri" w:eastAsia="@PMingLiU" w:hAnsi="Calibri"/>
          <w:lang w:eastAsia="da-DK"/>
        </w:rPr>
      </w:pPr>
      <w:bookmarkStart w:id="220" w:name="_Toc470007222"/>
      <w:r w:rsidRPr="00AB1599">
        <w:rPr>
          <w:rFonts w:eastAsia="@PMingLiU"/>
        </w:rPr>
        <w:lastRenderedPageBreak/>
        <w:t xml:space="preserve">10.0 </w:t>
      </w:r>
      <w:r w:rsidRPr="00AB1599">
        <w:t>Mål for praktikuddannelsen.</w:t>
      </w:r>
      <w:bookmarkEnd w:id="220"/>
    </w:p>
    <w:p w:rsidR="00AB1599" w:rsidRDefault="00AB1599" w:rsidP="00AB159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b/>
          <w:sz w:val="24"/>
          <w:szCs w:val="24"/>
        </w:rPr>
      </w:pPr>
      <w:r>
        <w:rPr>
          <w:rFonts w:asciiTheme="minorHAnsi" w:hAnsiTheme="minorHAnsi"/>
          <w:b/>
          <w:sz w:val="24"/>
          <w:szCs w:val="24"/>
        </w:rPr>
        <w:t>Målet er, at eleven</w:t>
      </w:r>
    </w:p>
    <w:p w:rsidR="00AB1599" w:rsidRDefault="00AB1599" w:rsidP="00AB1599">
      <w:pPr>
        <w:widowControl w:val="0"/>
        <w:numPr>
          <w:ilvl w:val="0"/>
          <w:numId w:val="60"/>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opnår færdigheder i at arbejde sundhedsfremmende og sygdomsforebyggende i samarbejdet med borgeren, sådan at dennes livsudfoldelse og livskvalitet understøttes og styrkes.</w:t>
      </w:r>
    </w:p>
    <w:p w:rsidR="00AB1599" w:rsidRDefault="00AB1599" w:rsidP="00AB1599">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ind w:left="360"/>
        <w:rPr>
          <w:rFonts w:asciiTheme="minorHAnsi" w:hAnsiTheme="minorHAnsi"/>
          <w:sz w:val="24"/>
          <w:szCs w:val="24"/>
        </w:rPr>
      </w:pPr>
    </w:p>
    <w:p w:rsidR="00AB1599" w:rsidRDefault="00AB1599" w:rsidP="00AB1599">
      <w:pPr>
        <w:pStyle w:val="Level1"/>
        <w:numPr>
          <w:ilvl w:val="0"/>
          <w:numId w:val="60"/>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selvstændigt kan vurdere behov for praktiske bistandsopgaver, samt tilrettelægge og udføre disse, under hensyntagen til borgerens daglige livsførelse.</w:t>
      </w:r>
    </w:p>
    <w:p w:rsidR="00AB1599" w:rsidRDefault="00AB1599" w:rsidP="00AB159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sz w:val="24"/>
          <w:szCs w:val="24"/>
        </w:rPr>
      </w:pPr>
    </w:p>
    <w:p w:rsidR="00AB1599" w:rsidRDefault="00AB1599" w:rsidP="00AB1599">
      <w:pPr>
        <w:pStyle w:val="Level1"/>
        <w:numPr>
          <w:ilvl w:val="0"/>
          <w:numId w:val="60"/>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kan observere fysiske, psykiske og sociale forandringer, samt symptomer på ændret sundhedstilstand hos borgeren.</w:t>
      </w:r>
    </w:p>
    <w:p w:rsidR="00AB1599" w:rsidRDefault="00AB1599" w:rsidP="00AB1599">
      <w:pPr>
        <w:pStyle w:val="Listeafsnit"/>
        <w:rPr>
          <w:rFonts w:asciiTheme="minorHAnsi" w:hAnsiTheme="minorHAnsi"/>
        </w:rPr>
      </w:pPr>
    </w:p>
    <w:p w:rsidR="00AB1599" w:rsidRDefault="00AB1599" w:rsidP="00AB1599">
      <w:pPr>
        <w:pStyle w:val="Level1"/>
        <w:numPr>
          <w:ilvl w:val="0"/>
          <w:numId w:val="60"/>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 xml:space="preserve"> kan vurdere behov for grundlæggende plejemæssige opgaver hos borgere med de alminde</w:t>
      </w:r>
      <w:r>
        <w:rPr>
          <w:rFonts w:asciiTheme="minorHAnsi" w:hAnsiTheme="minorHAnsi"/>
          <w:lang w:val="da-DK"/>
        </w:rPr>
        <w:softHyphen/>
        <w:t>ligst forekommende plejebehov, samt planlægge, udføre og evaluere disse opgaver.</w:t>
      </w:r>
    </w:p>
    <w:p w:rsidR="00AB1599" w:rsidRDefault="00AB1599" w:rsidP="00AB1599">
      <w:pPr>
        <w:pStyle w:val="Level1"/>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left="0" w:firstLine="0"/>
        <w:rPr>
          <w:rFonts w:asciiTheme="minorHAnsi" w:hAnsiTheme="minorHAnsi"/>
          <w:lang w:val="da-DK"/>
        </w:rPr>
      </w:pPr>
    </w:p>
    <w:p w:rsidR="00AB1599" w:rsidRDefault="00AB1599" w:rsidP="00AB1599">
      <w:pPr>
        <w:pStyle w:val="Level1"/>
        <w:numPr>
          <w:ilvl w:val="0"/>
          <w:numId w:val="60"/>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kan varetage omsorgsmæssige opgaver, under hensyntagen til borgerens ressourcer og belastninger.</w:t>
      </w:r>
    </w:p>
    <w:p w:rsidR="00AB1599" w:rsidRDefault="00AB1599" w:rsidP="00AB159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sz w:val="24"/>
          <w:szCs w:val="24"/>
        </w:rPr>
      </w:pPr>
    </w:p>
    <w:p w:rsidR="00AB1599" w:rsidRDefault="00AB1599" w:rsidP="00AB1599">
      <w:pPr>
        <w:pStyle w:val="Level1"/>
        <w:numPr>
          <w:ilvl w:val="0"/>
          <w:numId w:val="60"/>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opnår færdighed i at imødekomme aktivitetsmæssige behov hos borgeren, med respekt for borgerens kulturelle baggrund, og ud fra dennes ressourcer og belastninger.</w:t>
      </w:r>
    </w:p>
    <w:p w:rsidR="00AB1599" w:rsidRDefault="00AB1599" w:rsidP="00AB159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sz w:val="24"/>
          <w:szCs w:val="24"/>
        </w:rPr>
      </w:pPr>
    </w:p>
    <w:p w:rsidR="00AB1599" w:rsidRDefault="00AB1599" w:rsidP="00AB1599">
      <w:pPr>
        <w:pStyle w:val="Level1"/>
        <w:numPr>
          <w:ilvl w:val="0"/>
          <w:numId w:val="60"/>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kan reagere hensigtsmæssigt over for borgerens symptomer på ændret trivsels- og sundhedstilstand og /eller nye helbredsproblemer.</w:t>
      </w:r>
    </w:p>
    <w:p w:rsidR="00AB1599" w:rsidRDefault="00AB1599" w:rsidP="00AB159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sz w:val="24"/>
          <w:szCs w:val="24"/>
        </w:rPr>
      </w:pPr>
    </w:p>
    <w:p w:rsidR="00AB1599" w:rsidRDefault="00AB1599" w:rsidP="00AB1599">
      <w:pPr>
        <w:pStyle w:val="Level1"/>
        <w:numPr>
          <w:ilvl w:val="0"/>
          <w:numId w:val="60"/>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opnår færdighed i at vejlede og udføre almindelige sundhedsfremmende og forebyggende aktiviteter, ved at anvende enkle pædagogiske principper i samarbejdet med borgeren.</w:t>
      </w:r>
    </w:p>
    <w:p w:rsidR="00AB1599" w:rsidRDefault="00AB1599" w:rsidP="00AB159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sz w:val="24"/>
          <w:szCs w:val="24"/>
        </w:rPr>
      </w:pPr>
    </w:p>
    <w:p w:rsidR="00AB1599" w:rsidRDefault="00AB1599" w:rsidP="00AB1599">
      <w:pPr>
        <w:pStyle w:val="Level1"/>
        <w:numPr>
          <w:ilvl w:val="0"/>
          <w:numId w:val="60"/>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udviser holdninger, der respekterer brugerens individualitet, ukrænkelig</w:t>
      </w:r>
      <w:r>
        <w:rPr>
          <w:rFonts w:asciiTheme="minorHAnsi" w:hAnsiTheme="minorHAnsi"/>
          <w:lang w:val="da-DK"/>
        </w:rPr>
        <w:softHyphen/>
        <w:t>hed og selvbestemmelsesret.</w:t>
      </w:r>
    </w:p>
    <w:p w:rsidR="00AB1599" w:rsidRDefault="00AB1599" w:rsidP="00AB1599">
      <w:pPr>
        <w:pStyle w:val="Level1"/>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left="360" w:firstLine="0"/>
        <w:rPr>
          <w:rFonts w:asciiTheme="minorHAnsi" w:hAnsiTheme="minorHAnsi"/>
          <w:lang w:val="da-DK"/>
        </w:rPr>
      </w:pPr>
    </w:p>
    <w:p w:rsidR="00AB1599" w:rsidRDefault="00AB1599" w:rsidP="00AB1599">
      <w:pPr>
        <w:pStyle w:val="Level1"/>
        <w:numPr>
          <w:ilvl w:val="0"/>
          <w:numId w:val="60"/>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opnår sikkerhed omkring sundhedshjælperens ansvars- og kompe</w:t>
      </w:r>
      <w:r>
        <w:rPr>
          <w:rFonts w:asciiTheme="minorHAnsi" w:hAnsiTheme="minorHAnsi"/>
          <w:lang w:val="da-DK"/>
        </w:rPr>
        <w:softHyphen/>
        <w:t>tenceområde, ved vurderingen af sine opgaver i arbejdet.</w:t>
      </w:r>
    </w:p>
    <w:p w:rsidR="00AB1599" w:rsidRDefault="00AB1599" w:rsidP="00AB1599">
      <w:pPr>
        <w:pStyle w:val="Listeafsnit"/>
        <w:rPr>
          <w:rFonts w:asciiTheme="minorHAnsi" w:hAnsiTheme="minorHAnsi"/>
        </w:rPr>
      </w:pPr>
    </w:p>
    <w:p w:rsidR="00AB1599" w:rsidRDefault="00AB1599" w:rsidP="00AB1599">
      <w:pPr>
        <w:pStyle w:val="Level1"/>
        <w:numPr>
          <w:ilvl w:val="0"/>
          <w:numId w:val="60"/>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opnår sikkerhed omkring sundhedshjælperens rolle i det tværfaglige samarbejde i social- og sundhedssektoren.</w:t>
      </w:r>
    </w:p>
    <w:p w:rsidR="00AB1599" w:rsidRDefault="00AB1599" w:rsidP="00AB1599">
      <w:pPr>
        <w:pStyle w:val="Listeafsnit"/>
        <w:rPr>
          <w:rFonts w:asciiTheme="minorHAnsi" w:hAnsiTheme="minorHAnsi"/>
        </w:rPr>
      </w:pPr>
    </w:p>
    <w:p w:rsidR="00AB1599" w:rsidRDefault="00AB1599" w:rsidP="00AB1599">
      <w:pPr>
        <w:pStyle w:val="Level1"/>
        <w:numPr>
          <w:ilvl w:val="0"/>
          <w:numId w:val="60"/>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udviser ansvarlighed, interesse og engagement for egen uddannelse.</w:t>
      </w:r>
    </w:p>
    <w:p w:rsidR="00AB1599" w:rsidRDefault="00AB1599" w:rsidP="00AB159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sz w:val="24"/>
          <w:szCs w:val="24"/>
        </w:rPr>
      </w:pPr>
      <w:r>
        <w:rPr>
          <w:rFonts w:asciiTheme="minorHAnsi" w:hAnsiTheme="minorHAnsi"/>
          <w:sz w:val="24"/>
          <w:szCs w:val="24"/>
        </w:rPr>
        <w:t xml:space="preserve">  </w:t>
      </w:r>
    </w:p>
    <w:p w:rsidR="00C935D1" w:rsidRDefault="00C935D1" w:rsidP="00105C9C">
      <w:pPr>
        <w:pStyle w:val="Overskrift2"/>
      </w:pPr>
      <w:bookmarkStart w:id="221" w:name="_Toc470007223"/>
      <w:bookmarkEnd w:id="219"/>
      <w:r>
        <w:lastRenderedPageBreak/>
        <w:t>10.1 Mål for praktikperioderne.</w:t>
      </w:r>
      <w:bookmarkEnd w:id="221"/>
    </w:p>
    <w:p w:rsidR="00C935D1" w:rsidRDefault="00C935D1" w:rsidP="00C935D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b/>
          <w:sz w:val="24"/>
          <w:szCs w:val="24"/>
        </w:rPr>
      </w:pPr>
      <w:r>
        <w:rPr>
          <w:rFonts w:asciiTheme="minorHAnsi" w:hAnsiTheme="minorHAnsi"/>
          <w:b/>
          <w:sz w:val="24"/>
          <w:szCs w:val="24"/>
        </w:rPr>
        <w:t>Mål med 1. praktikperiode.</w:t>
      </w:r>
    </w:p>
    <w:p w:rsidR="00C935D1" w:rsidRDefault="00C935D1" w:rsidP="00C935D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sz w:val="24"/>
          <w:szCs w:val="24"/>
        </w:rPr>
      </w:pPr>
      <w:r>
        <w:rPr>
          <w:rFonts w:asciiTheme="minorHAnsi" w:hAnsiTheme="minorHAnsi"/>
          <w:sz w:val="24"/>
          <w:szCs w:val="24"/>
        </w:rPr>
        <w:t>Målet er, at eleven</w:t>
      </w:r>
    </w:p>
    <w:p w:rsidR="00C935D1" w:rsidRDefault="00C935D1" w:rsidP="00C935D1">
      <w:pPr>
        <w:pStyle w:val="Level1"/>
        <w:numPr>
          <w:ilvl w:val="0"/>
          <w:numId w:val="61"/>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i samarbejde med andre udfører praktiske bistands- opgaver i forbindelse med borgerens daglige livsførelse.</w:t>
      </w:r>
    </w:p>
    <w:p w:rsidR="00C935D1" w:rsidRDefault="00C935D1" w:rsidP="00C935D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sz w:val="24"/>
          <w:szCs w:val="24"/>
        </w:rPr>
      </w:pPr>
    </w:p>
    <w:p w:rsidR="00C935D1" w:rsidRDefault="00C935D1" w:rsidP="00C935D1">
      <w:pPr>
        <w:pStyle w:val="Level1"/>
        <w:numPr>
          <w:ilvl w:val="0"/>
          <w:numId w:val="61"/>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opnår kendskab til almindelige aktivitets- og omsorgsmæssige behov.</w:t>
      </w:r>
    </w:p>
    <w:p w:rsidR="00C935D1" w:rsidRDefault="00C935D1" w:rsidP="00C935D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sz w:val="24"/>
          <w:szCs w:val="24"/>
        </w:rPr>
      </w:pPr>
    </w:p>
    <w:p w:rsidR="00C935D1" w:rsidRDefault="00C935D1" w:rsidP="00C935D1">
      <w:pPr>
        <w:pStyle w:val="Level1"/>
        <w:numPr>
          <w:ilvl w:val="0"/>
          <w:numId w:val="61"/>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opnår kendskab til grundlæggende sundheds- og plejemæssige opgaver hos borgere i eget hjem/institution.</w:t>
      </w:r>
    </w:p>
    <w:p w:rsidR="00C935D1" w:rsidRDefault="00C935D1" w:rsidP="00C935D1">
      <w:pPr>
        <w:pStyle w:val="Listeafsnit"/>
        <w:rPr>
          <w:rFonts w:asciiTheme="minorHAnsi" w:hAnsiTheme="minorHAnsi"/>
        </w:rPr>
      </w:pPr>
    </w:p>
    <w:p w:rsidR="00C935D1" w:rsidRDefault="00C935D1" w:rsidP="00C935D1">
      <w:pPr>
        <w:pStyle w:val="Level1"/>
        <w:numPr>
          <w:ilvl w:val="0"/>
          <w:numId w:val="61"/>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opnår kendskab til de på stedet eksisterende tilbud i forbindelse med forebyggelse og sundhedsfremme.</w:t>
      </w:r>
    </w:p>
    <w:p w:rsidR="00C935D1" w:rsidRDefault="00C935D1" w:rsidP="00C935D1">
      <w:pPr>
        <w:pStyle w:val="Listeafsnit"/>
        <w:rPr>
          <w:rFonts w:asciiTheme="minorHAnsi" w:hAnsiTheme="minorHAnsi"/>
        </w:rPr>
      </w:pPr>
    </w:p>
    <w:p w:rsidR="00C935D1" w:rsidRDefault="00C935D1" w:rsidP="00C935D1">
      <w:pPr>
        <w:pStyle w:val="Level1"/>
        <w:numPr>
          <w:ilvl w:val="0"/>
          <w:numId w:val="61"/>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udviser ansvarlighed og aktivt opsøger de bedst mulige læringssituationer /og tilbud, som er tilgængelige på praktikstedet.</w:t>
      </w:r>
    </w:p>
    <w:p w:rsidR="00C935D1" w:rsidRDefault="00C935D1" w:rsidP="00C935D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sz w:val="24"/>
          <w:szCs w:val="24"/>
        </w:rPr>
      </w:pPr>
    </w:p>
    <w:p w:rsidR="00C935D1" w:rsidRDefault="00C935D1" w:rsidP="00C935D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b/>
          <w:sz w:val="24"/>
          <w:szCs w:val="24"/>
        </w:rPr>
      </w:pPr>
      <w:r>
        <w:rPr>
          <w:rFonts w:asciiTheme="minorHAnsi" w:hAnsiTheme="minorHAnsi"/>
          <w:b/>
          <w:sz w:val="24"/>
          <w:szCs w:val="24"/>
        </w:rPr>
        <w:t>Mål med 2. praktikperiode.</w:t>
      </w:r>
    </w:p>
    <w:p w:rsidR="00C935D1" w:rsidRPr="00F3574C" w:rsidRDefault="00C935D1" w:rsidP="00C935D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sz w:val="24"/>
          <w:szCs w:val="24"/>
        </w:rPr>
      </w:pPr>
      <w:r w:rsidRPr="00F3574C">
        <w:rPr>
          <w:rFonts w:asciiTheme="minorHAnsi" w:hAnsiTheme="minorHAnsi"/>
          <w:sz w:val="24"/>
          <w:szCs w:val="24"/>
        </w:rPr>
        <w:t>Målet er, at eleven</w:t>
      </w:r>
    </w:p>
    <w:p w:rsidR="00C935D1" w:rsidRDefault="00C935D1" w:rsidP="00C935D1">
      <w:pPr>
        <w:pStyle w:val="Level1"/>
        <w:numPr>
          <w:ilvl w:val="0"/>
          <w:numId w:val="62"/>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under vejledning planlægger og udfører praktiske bistandsopgaver i forbindelse med borgerens daglige livsførelse.</w:t>
      </w:r>
    </w:p>
    <w:p w:rsidR="00C935D1" w:rsidRDefault="00C935D1" w:rsidP="00C935D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sz w:val="24"/>
          <w:szCs w:val="24"/>
        </w:rPr>
      </w:pPr>
    </w:p>
    <w:p w:rsidR="00C935D1" w:rsidRDefault="00C935D1" w:rsidP="00C935D1">
      <w:pPr>
        <w:pStyle w:val="Level1"/>
        <w:numPr>
          <w:ilvl w:val="0"/>
          <w:numId w:val="62"/>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under vejledning planlægger og udfører almindelige aktivitets- og omsorgsopgaver.</w:t>
      </w:r>
    </w:p>
    <w:p w:rsidR="00C935D1" w:rsidRDefault="00C935D1" w:rsidP="00C935D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sz w:val="24"/>
          <w:szCs w:val="24"/>
        </w:rPr>
      </w:pPr>
    </w:p>
    <w:p w:rsidR="00C935D1" w:rsidRDefault="00C935D1" w:rsidP="00C935D1">
      <w:pPr>
        <w:pStyle w:val="Level1"/>
        <w:numPr>
          <w:ilvl w:val="0"/>
          <w:numId w:val="62"/>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under vejledning planlægger og udfører grundlæggende sundheds- og sygeplejemæssige opgaver hos borgere i eget hjem/institution.</w:t>
      </w:r>
    </w:p>
    <w:p w:rsidR="00C935D1" w:rsidRDefault="00C935D1" w:rsidP="00C935D1">
      <w:pPr>
        <w:pStyle w:val="Listeafsnit"/>
        <w:rPr>
          <w:rFonts w:asciiTheme="minorHAnsi" w:hAnsiTheme="minorHAnsi"/>
        </w:rPr>
      </w:pPr>
    </w:p>
    <w:p w:rsidR="00C935D1" w:rsidRDefault="00C935D1" w:rsidP="00C935D1">
      <w:pPr>
        <w:pStyle w:val="Level1"/>
        <w:numPr>
          <w:ilvl w:val="0"/>
          <w:numId w:val="62"/>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under vejledning identificerer behov for sundhedsfremmende og forebyggende aktiviteter hos borgeren og på praktikstedet.</w:t>
      </w:r>
    </w:p>
    <w:p w:rsidR="00C935D1" w:rsidRDefault="00C935D1" w:rsidP="00C935D1">
      <w:pPr>
        <w:pStyle w:val="Listeafsnit"/>
        <w:rPr>
          <w:rFonts w:asciiTheme="minorHAnsi" w:hAnsiTheme="minorHAnsi"/>
        </w:rPr>
      </w:pPr>
    </w:p>
    <w:p w:rsidR="00C935D1" w:rsidRDefault="00C935D1" w:rsidP="00C935D1">
      <w:pPr>
        <w:pStyle w:val="Level1"/>
        <w:numPr>
          <w:ilvl w:val="0"/>
          <w:numId w:val="62"/>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under vejledning planlægger og udfører sundhedsfremmende og forebyggende aktiviteter, med anvendelse af enkle pædagogiske principper.</w:t>
      </w:r>
    </w:p>
    <w:p w:rsidR="00C935D1" w:rsidRDefault="00C935D1" w:rsidP="00C935D1">
      <w:pPr>
        <w:pStyle w:val="Listeafsnit"/>
        <w:rPr>
          <w:rFonts w:asciiTheme="minorHAnsi" w:hAnsiTheme="minorHAnsi"/>
        </w:rPr>
      </w:pPr>
    </w:p>
    <w:p w:rsidR="00C935D1" w:rsidRDefault="00C935D1" w:rsidP="00C935D1">
      <w:pPr>
        <w:pStyle w:val="Level1"/>
        <w:numPr>
          <w:ilvl w:val="0"/>
          <w:numId w:val="62"/>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udviser ansvarlighed og aktivt opsøger de bedst mulige læringssituationer /og tilbud, som er tilgængelige på praktikstedet.</w:t>
      </w:r>
    </w:p>
    <w:p w:rsidR="00C935D1" w:rsidRDefault="00C935D1" w:rsidP="00C935D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sz w:val="24"/>
          <w:szCs w:val="24"/>
        </w:rPr>
      </w:pPr>
    </w:p>
    <w:p w:rsidR="00C935D1" w:rsidRDefault="00C935D1" w:rsidP="00C935D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b/>
          <w:sz w:val="24"/>
          <w:szCs w:val="24"/>
        </w:rPr>
      </w:pPr>
      <w:r>
        <w:rPr>
          <w:rFonts w:asciiTheme="minorHAnsi" w:hAnsiTheme="minorHAnsi"/>
          <w:b/>
          <w:sz w:val="24"/>
          <w:szCs w:val="24"/>
        </w:rPr>
        <w:t>Mål med 3. praktikperiode.</w:t>
      </w:r>
    </w:p>
    <w:p w:rsidR="00C935D1" w:rsidRDefault="00C935D1" w:rsidP="00C935D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sz w:val="24"/>
          <w:szCs w:val="24"/>
        </w:rPr>
      </w:pPr>
      <w:r>
        <w:rPr>
          <w:rFonts w:asciiTheme="minorHAnsi" w:hAnsiTheme="minorHAnsi"/>
          <w:sz w:val="24"/>
          <w:szCs w:val="24"/>
        </w:rPr>
        <w:t>Målet er, at eleven</w:t>
      </w:r>
    </w:p>
    <w:p w:rsidR="00C935D1" w:rsidRDefault="00C935D1" w:rsidP="00C935D1">
      <w:pPr>
        <w:pStyle w:val="Level1"/>
        <w:numPr>
          <w:ilvl w:val="0"/>
          <w:numId w:val="63"/>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selvstændigt vurderer borgerens behov for praktiske bistandsopgaver i forbin</w:t>
      </w:r>
      <w:r>
        <w:rPr>
          <w:rFonts w:asciiTheme="minorHAnsi" w:hAnsiTheme="minorHAnsi"/>
          <w:lang w:val="da-DK"/>
        </w:rPr>
        <w:softHyphen/>
        <w:t>delse med dennes daglige livsførelse.</w:t>
      </w:r>
    </w:p>
    <w:p w:rsidR="00C935D1" w:rsidRDefault="00C935D1" w:rsidP="00C935D1">
      <w:pPr>
        <w:pStyle w:val="Level1"/>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left="720" w:firstLine="0"/>
        <w:rPr>
          <w:rFonts w:asciiTheme="minorHAnsi" w:hAnsiTheme="minorHAnsi"/>
          <w:lang w:val="da-DK"/>
        </w:rPr>
      </w:pPr>
    </w:p>
    <w:p w:rsidR="00C935D1" w:rsidRDefault="00C935D1" w:rsidP="00C935D1">
      <w:pPr>
        <w:pStyle w:val="Level1"/>
        <w:numPr>
          <w:ilvl w:val="0"/>
          <w:numId w:val="63"/>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selvstændigt planlægger, udfører og evaluerer praktiske bistandsopgaver i forbin</w:t>
      </w:r>
      <w:r>
        <w:rPr>
          <w:rFonts w:asciiTheme="minorHAnsi" w:hAnsiTheme="minorHAnsi"/>
          <w:lang w:val="da-DK"/>
        </w:rPr>
        <w:softHyphen/>
        <w:t>delse med borgerens daglige livsførelse.</w:t>
      </w:r>
    </w:p>
    <w:p w:rsidR="00C935D1" w:rsidRDefault="00C935D1" w:rsidP="00C935D1">
      <w:pPr>
        <w:pStyle w:val="Level1"/>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left="0" w:firstLine="0"/>
        <w:rPr>
          <w:rFonts w:asciiTheme="minorHAnsi" w:hAnsiTheme="minorHAnsi"/>
          <w:lang w:val="da-DK"/>
        </w:rPr>
      </w:pPr>
    </w:p>
    <w:p w:rsidR="00C935D1" w:rsidRDefault="00C935D1" w:rsidP="00C935D1">
      <w:pPr>
        <w:pStyle w:val="Level1"/>
        <w:numPr>
          <w:ilvl w:val="0"/>
          <w:numId w:val="63"/>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selvstændigt vurderer behov for almindelige aktivitets- og omsorgsopgaver hos borgeren.</w:t>
      </w:r>
    </w:p>
    <w:p w:rsidR="00C935D1" w:rsidRDefault="00C935D1" w:rsidP="00C935D1">
      <w:pPr>
        <w:pStyle w:val="Listeafsnit"/>
        <w:rPr>
          <w:rFonts w:asciiTheme="minorHAnsi" w:hAnsiTheme="minorHAnsi"/>
        </w:rPr>
      </w:pPr>
    </w:p>
    <w:p w:rsidR="00C935D1" w:rsidRDefault="00C935D1" w:rsidP="00C935D1">
      <w:pPr>
        <w:pStyle w:val="Level1"/>
        <w:numPr>
          <w:ilvl w:val="0"/>
          <w:numId w:val="63"/>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selvstændigt planlægger, udfører og evaluerer almindelige aktivitets- og omsorgsopgaver.</w:t>
      </w:r>
    </w:p>
    <w:p w:rsidR="00C935D1" w:rsidRDefault="00C935D1" w:rsidP="00C935D1">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sz w:val="24"/>
          <w:szCs w:val="24"/>
        </w:rPr>
      </w:pPr>
    </w:p>
    <w:p w:rsidR="00C935D1" w:rsidRDefault="00C935D1" w:rsidP="00C935D1">
      <w:pPr>
        <w:pStyle w:val="Level1"/>
        <w:numPr>
          <w:ilvl w:val="0"/>
          <w:numId w:val="63"/>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selvstændigt vurderer behov for grundlæggende sundheds- og plejemæssige opgaver hos borgere i eget hjem/institution.</w:t>
      </w:r>
    </w:p>
    <w:p w:rsidR="00C935D1" w:rsidRDefault="00C935D1" w:rsidP="00C935D1">
      <w:pPr>
        <w:pStyle w:val="Listeafsnit"/>
        <w:rPr>
          <w:rFonts w:asciiTheme="minorHAnsi" w:hAnsiTheme="minorHAnsi"/>
        </w:rPr>
      </w:pPr>
    </w:p>
    <w:p w:rsidR="00C935D1" w:rsidRDefault="00C935D1" w:rsidP="00C935D1">
      <w:pPr>
        <w:pStyle w:val="Level1"/>
        <w:numPr>
          <w:ilvl w:val="0"/>
          <w:numId w:val="63"/>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Selvstændigt tilrettelægger, udfører og evaluerer grundlæggende sundheds- og plejemæssige opgaver hos borgere i eget hjem/institution.</w:t>
      </w:r>
    </w:p>
    <w:p w:rsidR="00C935D1" w:rsidRDefault="00C935D1" w:rsidP="00C935D1">
      <w:pPr>
        <w:pStyle w:val="Listeafsnit"/>
        <w:rPr>
          <w:rFonts w:asciiTheme="minorHAnsi" w:hAnsiTheme="minorHAnsi"/>
        </w:rPr>
      </w:pPr>
    </w:p>
    <w:p w:rsidR="00C935D1" w:rsidRDefault="00C935D1" w:rsidP="00C935D1">
      <w:pPr>
        <w:pStyle w:val="Level1"/>
        <w:numPr>
          <w:ilvl w:val="0"/>
          <w:numId w:val="63"/>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selvstændigt  identificerer behov for sundhedsfremmende og forebyggende aktiviteter hos borgeren i eget hjem/ institution.</w:t>
      </w:r>
    </w:p>
    <w:p w:rsidR="00C935D1" w:rsidRDefault="00C935D1" w:rsidP="00C935D1">
      <w:pPr>
        <w:pStyle w:val="Level1"/>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left="0" w:firstLine="0"/>
        <w:rPr>
          <w:rFonts w:asciiTheme="minorHAnsi" w:hAnsiTheme="minorHAnsi"/>
          <w:lang w:val="da-DK"/>
        </w:rPr>
      </w:pPr>
    </w:p>
    <w:p w:rsidR="00C935D1" w:rsidRDefault="00C935D1" w:rsidP="00C935D1">
      <w:pPr>
        <w:pStyle w:val="Level1"/>
        <w:numPr>
          <w:ilvl w:val="0"/>
          <w:numId w:val="63"/>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selvstændigt planlægger og udfører sundhedsfremmende og forebyggende aktiviteter, hos borgeren i eget hjem/ institution, med anvendelse af enkle pædagogiske principper.</w:t>
      </w:r>
    </w:p>
    <w:p w:rsidR="00C935D1" w:rsidRDefault="00C935D1" w:rsidP="00C935D1">
      <w:pPr>
        <w:rPr>
          <w:rFonts w:asciiTheme="minorHAnsi" w:hAnsiTheme="minorHAnsi"/>
        </w:rPr>
      </w:pPr>
    </w:p>
    <w:p w:rsidR="00C935D1" w:rsidRDefault="00C935D1" w:rsidP="00C935D1">
      <w:pPr>
        <w:pStyle w:val="Level1"/>
        <w:numPr>
          <w:ilvl w:val="0"/>
          <w:numId w:val="62"/>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lang w:val="da-DK"/>
        </w:rPr>
      </w:pPr>
      <w:r>
        <w:rPr>
          <w:rFonts w:asciiTheme="minorHAnsi" w:hAnsiTheme="minorHAnsi"/>
          <w:lang w:val="da-DK"/>
        </w:rPr>
        <w:t>udviser ansvarlighed og aktivt og selvstændigt opsøger de bedst mulige læringssituationer /og tilbud, som er tilgængelige på praktikstedet.</w:t>
      </w:r>
    </w:p>
    <w:p w:rsidR="00FF2DC3" w:rsidRDefault="00FF2DC3" w:rsidP="00105C9C">
      <w:pPr>
        <w:pStyle w:val="Overskrift2"/>
        <w:rPr>
          <w:rFonts w:ascii="Calibri" w:eastAsia="@PMingLiU" w:hAnsi="Calibri"/>
          <w:iCs w:val="0"/>
          <w:kern w:val="32"/>
          <w:lang w:eastAsia="da-DK"/>
        </w:rPr>
      </w:pPr>
    </w:p>
    <w:p w:rsidR="00FF2DC3" w:rsidRDefault="00FF2DC3" w:rsidP="00105C9C">
      <w:pPr>
        <w:pStyle w:val="Overskrift2"/>
        <w:rPr>
          <w:rFonts w:ascii="Calibri" w:eastAsia="@PMingLiU" w:hAnsi="Calibri"/>
          <w:iCs w:val="0"/>
          <w:kern w:val="32"/>
          <w:lang w:eastAsia="da-DK"/>
        </w:rPr>
      </w:pPr>
    </w:p>
    <w:p w:rsidR="00FF2DC3" w:rsidRDefault="00FF2DC3" w:rsidP="00105C9C">
      <w:pPr>
        <w:pStyle w:val="Overskrift2"/>
        <w:rPr>
          <w:rFonts w:ascii="Calibri" w:eastAsia="@PMingLiU" w:hAnsi="Calibri"/>
          <w:iCs w:val="0"/>
          <w:kern w:val="32"/>
          <w:lang w:eastAsia="da-DK"/>
        </w:rPr>
      </w:pPr>
    </w:p>
    <w:p w:rsidR="00FF2DC3" w:rsidRDefault="00FF2DC3" w:rsidP="00FF2DC3">
      <w:pPr>
        <w:rPr>
          <w:lang w:eastAsia="da-DK"/>
        </w:rPr>
      </w:pPr>
    </w:p>
    <w:p w:rsidR="00FF2DC3" w:rsidRPr="00FF2DC3" w:rsidRDefault="00FF2DC3" w:rsidP="00FF2DC3">
      <w:pPr>
        <w:rPr>
          <w:lang w:eastAsia="da-DK"/>
        </w:rPr>
      </w:pPr>
    </w:p>
    <w:p w:rsidR="00FF2DC3" w:rsidRDefault="00FF2DC3" w:rsidP="00105C9C">
      <w:pPr>
        <w:pStyle w:val="Overskrift2"/>
        <w:rPr>
          <w:rFonts w:ascii="Calibri" w:eastAsia="@PMingLiU" w:hAnsi="Calibri"/>
          <w:iCs w:val="0"/>
          <w:kern w:val="32"/>
          <w:lang w:eastAsia="da-DK"/>
        </w:rPr>
      </w:pPr>
    </w:p>
    <w:p w:rsidR="003150EB" w:rsidRPr="00F510B8" w:rsidRDefault="009313E8" w:rsidP="00105C9C">
      <w:pPr>
        <w:pStyle w:val="Overskrift2"/>
        <w:rPr>
          <w:rFonts w:eastAsia="@PMingLiU"/>
          <w:lang w:eastAsia="da-DK"/>
        </w:rPr>
      </w:pPr>
      <w:bookmarkStart w:id="222" w:name="_Toc470007224"/>
      <w:r w:rsidRPr="00F510B8">
        <w:rPr>
          <w:rFonts w:eastAsia="@PMingLiU"/>
          <w:lang w:eastAsia="da-DK"/>
        </w:rPr>
        <w:t>10</w:t>
      </w:r>
      <w:r w:rsidR="003150EB" w:rsidRPr="00F510B8">
        <w:rPr>
          <w:rFonts w:eastAsia="@PMingLiU"/>
          <w:lang w:eastAsia="da-DK"/>
        </w:rPr>
        <w:t>.2 Uddannelsessamtaler.</w:t>
      </w:r>
      <w:bookmarkEnd w:id="222"/>
    </w:p>
    <w:p w:rsidR="003150EB" w:rsidRPr="007E3F01" w:rsidRDefault="003150EB" w:rsidP="003150EB">
      <w:pPr>
        <w:spacing w:after="0" w:line="360" w:lineRule="auto"/>
        <w:rPr>
          <w:rFonts w:eastAsia="@PMingLiU"/>
          <w:b/>
          <w:color w:val="000000" w:themeColor="text1"/>
          <w:sz w:val="24"/>
          <w:szCs w:val="24"/>
          <w:lang w:eastAsia="da-DK"/>
        </w:rPr>
      </w:pPr>
      <w:r w:rsidRPr="007E3F01">
        <w:rPr>
          <w:rFonts w:eastAsia="@PMingLiU"/>
          <w:b/>
          <w:color w:val="000000" w:themeColor="text1"/>
          <w:sz w:val="24"/>
          <w:szCs w:val="24"/>
          <w:lang w:eastAsia="da-DK"/>
        </w:rPr>
        <w:t>Der afholdes i hver praktikperiode tre uddannelsessamtaler:</w:t>
      </w:r>
    </w:p>
    <w:p w:rsidR="003150EB" w:rsidRPr="007E3F01" w:rsidRDefault="003150EB" w:rsidP="003150EB">
      <w:pPr>
        <w:spacing w:after="0" w:line="360" w:lineRule="auto"/>
        <w:rPr>
          <w:rFonts w:eastAsia="@PMingLiU"/>
          <w:b/>
          <w:color w:val="000000" w:themeColor="text1"/>
          <w:sz w:val="24"/>
          <w:szCs w:val="24"/>
          <w:lang w:eastAsia="da-DK"/>
        </w:rPr>
      </w:pPr>
    </w:p>
    <w:p w:rsidR="003150EB" w:rsidRPr="007E3F01" w:rsidRDefault="00FF2DC3" w:rsidP="003150EB">
      <w:pPr>
        <w:spacing w:after="0" w:line="360" w:lineRule="auto"/>
        <w:rPr>
          <w:rFonts w:eastAsia="@PMingLiU"/>
          <w:color w:val="000000" w:themeColor="text1"/>
          <w:sz w:val="24"/>
          <w:szCs w:val="24"/>
          <w:lang w:eastAsia="da-DK"/>
        </w:rPr>
      </w:pPr>
      <w:r w:rsidRPr="00FF2DC3">
        <w:rPr>
          <w:rFonts w:eastAsia="@PMingLiU"/>
          <w:b/>
          <w:color w:val="000000" w:themeColor="text1"/>
          <w:sz w:val="24"/>
          <w:szCs w:val="24"/>
          <w:lang w:eastAsia="da-DK"/>
        </w:rPr>
        <w:t>Ved</w:t>
      </w:r>
      <w:r w:rsidR="003150EB" w:rsidRPr="007E3F01">
        <w:rPr>
          <w:rFonts w:eastAsia="@PMingLiU"/>
          <w:color w:val="000000" w:themeColor="text1"/>
          <w:sz w:val="24"/>
          <w:szCs w:val="24"/>
          <w:lang w:eastAsia="da-DK"/>
        </w:rPr>
        <w:t xml:space="preserve"> </w:t>
      </w:r>
      <w:r w:rsidR="003150EB" w:rsidRPr="007E3F01">
        <w:rPr>
          <w:rFonts w:eastAsia="@PMingLiU"/>
          <w:b/>
          <w:color w:val="000000" w:themeColor="text1"/>
          <w:sz w:val="24"/>
          <w:szCs w:val="24"/>
          <w:lang w:eastAsia="da-DK"/>
        </w:rPr>
        <w:t>1.udannelsessamtale</w:t>
      </w:r>
      <w:r w:rsidR="003150EB" w:rsidRPr="007E3F01">
        <w:rPr>
          <w:rFonts w:eastAsia="@PMingLiU"/>
          <w:color w:val="000000" w:themeColor="text1"/>
          <w:sz w:val="24"/>
          <w:szCs w:val="24"/>
          <w:lang w:eastAsia="da-DK"/>
        </w:rPr>
        <w:t xml:space="preserve"> fremlægges forventningerne til din praktik mellem dig, din praktikvejleder og din kontaktlærer. Forventningerne indeholder dine forventninger til, hvordan din praktikvejleder og din kontaktlærer kan være dig behjælpelige, således at du får de, udfra vilkårene bedst mulige betingelser for at opfylde målene for din uddannelse, og hvordan du selv forventer at arbejde for at opnå målene. Samtalen indeholder arbejdsstedets og praktikvejleders forventninger til , hvordan du bedst kan opnå dine mål, og der laves aftaler omkring samarbejdet mellem dig, din praktikvejleder og din kontaktlærer. Der lægges planer for et forløb frem til næste uddannelsessamtale. </w:t>
      </w:r>
    </w:p>
    <w:p w:rsidR="00FF2DC3" w:rsidRDefault="00FF2DC3" w:rsidP="003150EB">
      <w:pPr>
        <w:spacing w:after="0" w:line="360" w:lineRule="auto"/>
        <w:rPr>
          <w:rFonts w:eastAsia="@PMingLiU"/>
          <w:b/>
          <w:color w:val="000000" w:themeColor="text1"/>
          <w:sz w:val="24"/>
          <w:szCs w:val="24"/>
          <w:lang w:eastAsia="da-DK"/>
        </w:rPr>
      </w:pPr>
    </w:p>
    <w:p w:rsidR="00FF2DC3" w:rsidRDefault="00FF2DC3" w:rsidP="003150EB">
      <w:pPr>
        <w:spacing w:after="0" w:line="360" w:lineRule="auto"/>
        <w:rPr>
          <w:rFonts w:eastAsia="@PMingLiU"/>
          <w:b/>
          <w:color w:val="000000" w:themeColor="text1"/>
          <w:sz w:val="24"/>
          <w:szCs w:val="24"/>
          <w:lang w:eastAsia="da-DK"/>
        </w:rPr>
      </w:pPr>
    </w:p>
    <w:p w:rsidR="003150EB" w:rsidRPr="007E3F01" w:rsidRDefault="003150EB" w:rsidP="003150EB">
      <w:pPr>
        <w:spacing w:after="0" w:line="360" w:lineRule="auto"/>
        <w:rPr>
          <w:rFonts w:eastAsia="@PMingLiU"/>
          <w:color w:val="000000" w:themeColor="text1"/>
          <w:sz w:val="24"/>
          <w:szCs w:val="24"/>
          <w:lang w:eastAsia="da-DK"/>
        </w:rPr>
      </w:pPr>
      <w:r w:rsidRPr="007E3F01">
        <w:rPr>
          <w:rFonts w:eastAsia="@PMingLiU"/>
          <w:b/>
          <w:color w:val="000000" w:themeColor="text1"/>
          <w:sz w:val="24"/>
          <w:szCs w:val="24"/>
          <w:lang w:eastAsia="da-DK"/>
        </w:rPr>
        <w:t>2.uddannelsessamtale</w:t>
      </w:r>
      <w:r w:rsidRPr="007E3F01">
        <w:rPr>
          <w:rFonts w:eastAsia="@PMingLiU"/>
          <w:color w:val="000000" w:themeColor="text1"/>
          <w:sz w:val="24"/>
          <w:szCs w:val="24"/>
          <w:lang w:eastAsia="da-DK"/>
        </w:rPr>
        <w:t xml:space="preserve"> , som ligger midtvejs i praktikperioden er en evaluering af, hvor langt du er i forhold til målene for praktikperioden, og hvordan du bedst kan arbejde for at opnå dem, før</w:t>
      </w:r>
    </w:p>
    <w:p w:rsidR="003150EB" w:rsidRPr="007E3F01" w:rsidRDefault="003150EB" w:rsidP="003150EB">
      <w:pPr>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3.uddannelsessamtale, hvor der evalueres på dit praktikophold, og på hvorvidt du har nået målene.</w:t>
      </w:r>
    </w:p>
    <w:p w:rsidR="00FF2DC3" w:rsidRDefault="00FF2DC3" w:rsidP="003150EB">
      <w:pPr>
        <w:spacing w:after="0" w:line="360" w:lineRule="auto"/>
        <w:rPr>
          <w:rFonts w:eastAsia="@PMingLiU"/>
          <w:b/>
          <w:color w:val="000000" w:themeColor="text1"/>
          <w:sz w:val="24"/>
          <w:szCs w:val="24"/>
          <w:lang w:eastAsia="da-DK"/>
        </w:rPr>
      </w:pPr>
    </w:p>
    <w:p w:rsidR="00FF2DC3" w:rsidRDefault="00FF2DC3" w:rsidP="003150EB">
      <w:pPr>
        <w:spacing w:after="0" w:line="360" w:lineRule="auto"/>
        <w:rPr>
          <w:rFonts w:eastAsia="@PMingLiU"/>
          <w:b/>
          <w:color w:val="000000" w:themeColor="text1"/>
          <w:sz w:val="24"/>
          <w:szCs w:val="24"/>
          <w:lang w:eastAsia="da-DK"/>
        </w:rPr>
      </w:pPr>
    </w:p>
    <w:p w:rsidR="003150EB" w:rsidRPr="007E3F01" w:rsidRDefault="00FF2DC3" w:rsidP="003150EB">
      <w:pPr>
        <w:spacing w:after="0" w:line="360" w:lineRule="auto"/>
        <w:rPr>
          <w:rFonts w:eastAsia="@PMingLiU"/>
          <w:color w:val="000000" w:themeColor="text1"/>
          <w:sz w:val="24"/>
          <w:szCs w:val="24"/>
          <w:lang w:eastAsia="da-DK"/>
        </w:rPr>
      </w:pPr>
      <w:r>
        <w:rPr>
          <w:rFonts w:eastAsia="@PMingLiU"/>
          <w:b/>
          <w:color w:val="000000" w:themeColor="text1"/>
          <w:sz w:val="24"/>
          <w:szCs w:val="24"/>
          <w:lang w:eastAsia="da-DK"/>
        </w:rPr>
        <w:t xml:space="preserve">Ved </w:t>
      </w:r>
      <w:r w:rsidR="003150EB" w:rsidRPr="007E3F01">
        <w:rPr>
          <w:rFonts w:eastAsia="@PMingLiU"/>
          <w:b/>
          <w:color w:val="000000" w:themeColor="text1"/>
          <w:sz w:val="24"/>
          <w:szCs w:val="24"/>
          <w:lang w:eastAsia="da-DK"/>
        </w:rPr>
        <w:t>3.uddannelsesamtale</w:t>
      </w:r>
      <w:r w:rsidR="003150EB" w:rsidRPr="007E3F01">
        <w:rPr>
          <w:rFonts w:eastAsia="@PMingLiU"/>
          <w:color w:val="000000" w:themeColor="text1"/>
          <w:sz w:val="24"/>
          <w:szCs w:val="24"/>
          <w:lang w:eastAsia="da-DK"/>
        </w:rPr>
        <w:t xml:space="preserve"> i praktik 1 laves en slutevaluering, og ved slutningen af praktik 3 laves en standpunktsbedømmelse, som er grundlaget for, at du kan starte på teori 3, og dermed gå til afsluttende eksamen.</w:t>
      </w:r>
    </w:p>
    <w:p w:rsidR="003150EB" w:rsidRPr="007E3F01" w:rsidRDefault="003150EB" w:rsidP="003150EB">
      <w:pPr>
        <w:spacing w:after="0" w:line="360" w:lineRule="auto"/>
        <w:rPr>
          <w:rFonts w:eastAsia="@PMingLiU"/>
          <w:color w:val="000000" w:themeColor="text1"/>
          <w:sz w:val="24"/>
          <w:szCs w:val="24"/>
          <w:lang w:eastAsia="da-DK"/>
        </w:rPr>
      </w:pPr>
    </w:p>
    <w:p w:rsidR="003150EB" w:rsidRPr="00F510B8" w:rsidRDefault="003150EB" w:rsidP="0051410A">
      <w:pPr>
        <w:pStyle w:val="Overskrift2"/>
        <w:rPr>
          <w:rFonts w:eastAsia="@PMingLiU"/>
          <w:lang w:eastAsia="da-DK"/>
        </w:rPr>
      </w:pPr>
      <w:r w:rsidRPr="007E3F01">
        <w:rPr>
          <w:rFonts w:eastAsia="@PMingLiU"/>
          <w:lang w:eastAsia="da-DK"/>
        </w:rPr>
        <w:br w:type="page"/>
      </w:r>
      <w:bookmarkStart w:id="223" w:name="_Toc470007225"/>
      <w:r w:rsidR="009313E8" w:rsidRPr="00F510B8">
        <w:rPr>
          <w:rFonts w:eastAsia="@PMingLiU"/>
          <w:lang w:eastAsia="da-DK"/>
        </w:rPr>
        <w:lastRenderedPageBreak/>
        <w:t>10</w:t>
      </w:r>
      <w:r w:rsidRPr="00F510B8">
        <w:rPr>
          <w:rFonts w:eastAsia="@PMingLiU"/>
          <w:lang w:eastAsia="da-DK"/>
        </w:rPr>
        <w:t>.3 Evalueringsskemaer og skemaer til standpunktsbedømmelse i praktikken.</w:t>
      </w:r>
      <w:bookmarkEnd w:id="223"/>
    </w:p>
    <w:p w:rsidR="003150EB" w:rsidRPr="007E3F01" w:rsidRDefault="003150EB" w:rsidP="003150EB">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eastAsia="@PMingLiU"/>
          <w:b/>
          <w:color w:val="000000" w:themeColor="text1"/>
          <w:sz w:val="24"/>
          <w:szCs w:val="24"/>
          <w:lang w:eastAsia="da-DK"/>
        </w:rPr>
      </w:pPr>
    </w:p>
    <w:p w:rsidR="003150EB" w:rsidRPr="006C368D" w:rsidRDefault="009313E8" w:rsidP="00AA6F1F">
      <w:pPr>
        <w:pStyle w:val="Overskrift2"/>
        <w:rPr>
          <w:rFonts w:ascii="Calibri" w:hAnsi="Calibri"/>
          <w:lang w:eastAsia="da-DK"/>
        </w:rPr>
      </w:pPr>
      <w:bookmarkStart w:id="224" w:name="_Toc470007226"/>
      <w:r>
        <w:rPr>
          <w:rFonts w:ascii="Calibri" w:hAnsi="Calibri"/>
          <w:lang w:eastAsia="da-DK"/>
        </w:rPr>
        <w:t>10</w:t>
      </w:r>
      <w:r w:rsidR="00AA6F1F" w:rsidRPr="006C368D">
        <w:rPr>
          <w:rFonts w:ascii="Calibri" w:hAnsi="Calibri"/>
          <w:lang w:eastAsia="da-DK"/>
        </w:rPr>
        <w:t xml:space="preserve">.3.1 </w:t>
      </w:r>
      <w:r w:rsidR="003150EB" w:rsidRPr="006C368D">
        <w:rPr>
          <w:rFonts w:ascii="Calibri" w:hAnsi="Calibri"/>
          <w:lang w:eastAsia="da-DK"/>
        </w:rPr>
        <w:t>Vejledende midtvejsevaluering 1. praktikperiode</w:t>
      </w:r>
      <w:bookmarkEnd w:id="224"/>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b/>
          <w:bCs/>
          <w:color w:val="000000" w:themeColor="text1"/>
          <w:sz w:val="24"/>
          <w:szCs w:val="24"/>
          <w:lang w:eastAsia="da-DK"/>
        </w:rPr>
      </w:pPr>
      <w:r w:rsidRPr="007E3F01">
        <w:rPr>
          <w:rFonts w:eastAsia="Times New Roman"/>
          <w:b/>
          <w:bCs/>
          <w:color w:val="000000" w:themeColor="text1"/>
          <w:sz w:val="24"/>
          <w:szCs w:val="24"/>
          <w:lang w:eastAsia="da-DK"/>
        </w:rPr>
        <w:tab/>
      </w:r>
      <w:r w:rsidRPr="007E3F01">
        <w:rPr>
          <w:rFonts w:eastAsia="Times New Roman"/>
          <w:b/>
          <w:bCs/>
          <w:color w:val="000000" w:themeColor="text1"/>
          <w:sz w:val="24"/>
          <w:szCs w:val="24"/>
          <w:lang w:eastAsia="da-DK"/>
        </w:rPr>
        <w:tab/>
      </w:r>
      <w:r w:rsidRPr="007E3F01">
        <w:rPr>
          <w:rFonts w:eastAsia="Times New Roman"/>
          <w:b/>
          <w:bCs/>
          <w:color w:val="000000" w:themeColor="text1"/>
          <w:sz w:val="24"/>
          <w:szCs w:val="24"/>
          <w:lang w:eastAsia="da-DK"/>
        </w:rPr>
        <w:tab/>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Navn:_____________________________</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Hold:_____________________________</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Afd.:_____________________________</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Adr./by:___________________________</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Vejleder:__________________________</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ind w:firstLine="4250"/>
        <w:rPr>
          <w:rFonts w:eastAsia="Times New Roman"/>
          <w:i/>
          <w:iCs/>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u w:val="single"/>
          <w:lang w:eastAsia="da-DK"/>
        </w:rPr>
        <w:t>Elevens nuværende standpunkt sammenholdt med mål for praktikperioden og mål for praktikuddannelsen.</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u w:val="single"/>
          <w:lang w:eastAsia="da-DK"/>
        </w:rPr>
        <w:t>Planlægning af det videre forløb.</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19" w:lineRule="exact"/>
        <w:ind w:firstLine="2550"/>
        <w:rPr>
          <w:rFonts w:eastAsia="Times New Roman"/>
          <w:color w:val="000000" w:themeColor="text1"/>
          <w:sz w:val="24"/>
          <w:szCs w:val="24"/>
          <w:lang w:eastAsia="da-DK"/>
        </w:rPr>
      </w:pPr>
      <w:r w:rsidRPr="007E3F01">
        <w:rPr>
          <w:rFonts w:eastAsia="Times New Roman"/>
          <w:noProof/>
          <w:color w:val="000000" w:themeColor="text1"/>
          <w:sz w:val="24"/>
          <w:szCs w:val="24"/>
          <w:lang w:eastAsia="da-DK"/>
        </w:rPr>
        <mc:AlternateContent>
          <mc:Choice Requires="wps">
            <w:drawing>
              <wp:anchor distT="0" distB="0" distL="114300" distR="114300" simplePos="0" relativeHeight="251659264" behindDoc="1" locked="1" layoutInCell="0" allowOverlap="1" wp14:anchorId="5BCBD804" wp14:editId="362AFDE0">
                <wp:simplePos x="0" y="0"/>
                <wp:positionH relativeFrom="page">
                  <wp:posOffset>899795</wp:posOffset>
                </wp:positionH>
                <wp:positionV relativeFrom="paragraph">
                  <wp:posOffset>0</wp:posOffset>
                </wp:positionV>
                <wp:extent cx="5760085" cy="12065"/>
                <wp:effectExtent l="0" t="0" r="0" b="6985"/>
                <wp:wrapNone/>
                <wp:docPr id="4" name="Rektang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85BC2" w:rsidRDefault="00C85BC2" w:rsidP="009C75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ktangel 4" o:spid="_x0000_s1026" style="position:absolute;left:0;text-align:left;margin-left:70.85pt;margin-top:0;width:453.5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" o:allowincell="f" fillcolor="black" stroked="f" strokeweight="0">
                <v:textbox>
                  <w:txbxContent>
                    <w:p w:rsidR="00C85BC2" w:rsidRDefault="00C85BC2" w:rsidP="009C7522">
                      <w:pPr>
                        <w:jc w:val="center"/>
                      </w:pPr>
                    </w:p>
                  </w:txbxContent>
                </v:textbox>
                <w10:wrap anchorx="page"/>
                <w10:anchorlock/>
              </v:rect>
            </w:pict>
          </mc:Fallback>
        </mc:AlternateConten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Dato        Elevens navn                                                         Dato                     Vejlederens navn          </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                                             </w:t>
      </w:r>
    </w:p>
    <w:p w:rsidR="003150EB" w:rsidRPr="007E3F01" w:rsidRDefault="003150EB" w:rsidP="003150EB">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Sundhedshjælperuddannelsen </w:t>
      </w:r>
    </w:p>
    <w:p w:rsidR="003150EB" w:rsidRPr="00DD6614" w:rsidRDefault="003150EB" w:rsidP="00AA6F1F">
      <w:pPr>
        <w:pStyle w:val="Overskrift2"/>
        <w:rPr>
          <w:rFonts w:ascii="Calibri" w:hAnsi="Calibri"/>
          <w:lang w:eastAsia="da-DK"/>
        </w:rPr>
      </w:pPr>
      <w:r w:rsidRPr="007E3F01">
        <w:rPr>
          <w:lang w:eastAsia="da-DK"/>
        </w:rPr>
        <w:br w:type="page"/>
      </w:r>
      <w:bookmarkStart w:id="225" w:name="_Toc470007227"/>
      <w:r w:rsidR="009313E8">
        <w:rPr>
          <w:rFonts w:ascii="Calibri" w:hAnsi="Calibri"/>
          <w:lang w:eastAsia="da-DK"/>
        </w:rPr>
        <w:lastRenderedPageBreak/>
        <w:t>10</w:t>
      </w:r>
      <w:r w:rsidR="00AA6F1F" w:rsidRPr="00DD6614">
        <w:rPr>
          <w:rFonts w:ascii="Calibri" w:hAnsi="Calibri"/>
          <w:lang w:eastAsia="da-DK"/>
        </w:rPr>
        <w:t xml:space="preserve">.3.2 </w:t>
      </w:r>
      <w:r w:rsidRPr="00DD6614">
        <w:rPr>
          <w:rFonts w:ascii="Calibri" w:hAnsi="Calibri"/>
          <w:lang w:eastAsia="da-DK"/>
        </w:rPr>
        <w:t>Vejledende udtalelse  afslutning af 1. Praktikperiode</w:t>
      </w:r>
      <w:bookmarkEnd w:id="225"/>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ind w:firstLine="850"/>
        <w:rPr>
          <w:rFonts w:eastAsia="Times New Roman"/>
          <w:b/>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Navn:_____________________________</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Hold:_____________________________</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Afd.:_____________________________</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Adr./by:___________________________</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Vejleder:__________________________</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ind w:firstLine="4250"/>
        <w:rPr>
          <w:rFonts w:eastAsia="Times New Roman"/>
          <w:i/>
          <w:iCs/>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u w:val="single"/>
          <w:lang w:eastAsia="da-DK"/>
        </w:rPr>
        <w:t>Elevens nuværende standpunkt sammenholdt med mål for praktikperioden og mål for praktikuddannelsen.</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u w:val="single"/>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u w:val="single"/>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19" w:lineRule="exact"/>
        <w:ind w:firstLine="2550"/>
        <w:rPr>
          <w:rFonts w:eastAsia="Times New Roman"/>
          <w:color w:val="000000" w:themeColor="text1"/>
          <w:sz w:val="24"/>
          <w:szCs w:val="24"/>
          <w:lang w:eastAsia="da-DK"/>
        </w:rPr>
      </w:pPr>
      <w:r w:rsidRPr="007E3F01">
        <w:rPr>
          <w:rFonts w:eastAsia="Times New Roman"/>
          <w:noProof/>
          <w:color w:val="000000" w:themeColor="text1"/>
          <w:sz w:val="24"/>
          <w:szCs w:val="24"/>
          <w:lang w:eastAsia="da-DK"/>
        </w:rPr>
        <mc:AlternateContent>
          <mc:Choice Requires="wps">
            <w:drawing>
              <wp:anchor distT="0" distB="0" distL="114300" distR="114300" simplePos="0" relativeHeight="251660288" behindDoc="1" locked="1" layoutInCell="0" allowOverlap="1" wp14:anchorId="2A5A4DD9" wp14:editId="65693EA5">
                <wp:simplePos x="0" y="0"/>
                <wp:positionH relativeFrom="page">
                  <wp:posOffset>899795</wp:posOffset>
                </wp:positionH>
                <wp:positionV relativeFrom="paragraph">
                  <wp:posOffset>0</wp:posOffset>
                </wp:positionV>
                <wp:extent cx="5760085" cy="12065"/>
                <wp:effectExtent l="0" t="0" r="0" b="6985"/>
                <wp:wrapNone/>
                <wp:docPr id="3"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85BC2" w:rsidRDefault="00C85BC2" w:rsidP="009C75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ktangel 3" o:spid="_x0000_s1027" style="position:absolute;left:0;text-align:left;margin-left:70.85pt;margin-top:0;width:453.5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" o:allowincell="f" fillcolor="black" stroked="f" strokeweight="0">
                <v:textbox>
                  <w:txbxContent>
                    <w:p w:rsidR="00C85BC2" w:rsidRDefault="00C85BC2" w:rsidP="009C7522">
                      <w:pPr>
                        <w:jc w:val="center"/>
                      </w:pPr>
                    </w:p>
                  </w:txbxContent>
                </v:textbox>
                <w10:wrap anchorx="page"/>
                <w10:anchorlock/>
              </v:rect>
            </w:pict>
          </mc:Fallback>
        </mc:AlternateConten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Dato        Elevens navn                                                         Dato                     Vejlederens navn          </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                                             </w:t>
      </w:r>
    </w:p>
    <w:p w:rsidR="003150EB" w:rsidRPr="007E3F01" w:rsidRDefault="003150EB" w:rsidP="003150EB">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Sundhedshjælperuddannelsen</w:t>
      </w:r>
    </w:p>
    <w:p w:rsidR="003150EB" w:rsidRPr="00DD6614" w:rsidRDefault="003150EB" w:rsidP="00AA6F1F">
      <w:pPr>
        <w:pStyle w:val="Overskrift2"/>
        <w:rPr>
          <w:rFonts w:ascii="Calibri" w:hAnsi="Calibri"/>
          <w:lang w:eastAsia="da-DK"/>
        </w:rPr>
      </w:pPr>
      <w:r w:rsidRPr="007E3F01">
        <w:rPr>
          <w:lang w:eastAsia="da-DK"/>
        </w:rPr>
        <w:br w:type="page"/>
      </w:r>
      <w:bookmarkStart w:id="226" w:name="_Toc470007228"/>
      <w:r w:rsidR="009313E8">
        <w:rPr>
          <w:rFonts w:ascii="Calibri" w:hAnsi="Calibri"/>
          <w:lang w:eastAsia="da-DK"/>
        </w:rPr>
        <w:lastRenderedPageBreak/>
        <w:t>10</w:t>
      </w:r>
      <w:r w:rsidR="00AA6F1F" w:rsidRPr="00DD6614">
        <w:rPr>
          <w:rFonts w:ascii="Calibri" w:hAnsi="Calibri"/>
          <w:lang w:eastAsia="da-DK"/>
        </w:rPr>
        <w:t xml:space="preserve">.3.3 </w:t>
      </w:r>
      <w:r w:rsidRPr="00DD6614">
        <w:rPr>
          <w:rFonts w:ascii="Calibri" w:hAnsi="Calibri"/>
          <w:lang w:eastAsia="da-DK"/>
        </w:rPr>
        <w:t>Vejledende midtvejsevaluering 2. praktikperiode</w:t>
      </w:r>
      <w:bookmarkEnd w:id="226"/>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b/>
          <w:bCs/>
          <w:color w:val="000000" w:themeColor="text1"/>
          <w:sz w:val="24"/>
          <w:szCs w:val="24"/>
          <w:lang w:eastAsia="da-DK"/>
        </w:rPr>
      </w:pPr>
      <w:r w:rsidRPr="007E3F01">
        <w:rPr>
          <w:rFonts w:eastAsia="Times New Roman"/>
          <w:b/>
          <w:bCs/>
          <w:color w:val="000000" w:themeColor="text1"/>
          <w:sz w:val="24"/>
          <w:szCs w:val="24"/>
          <w:lang w:eastAsia="da-DK"/>
        </w:rPr>
        <w:tab/>
      </w:r>
      <w:r w:rsidRPr="007E3F01">
        <w:rPr>
          <w:rFonts w:eastAsia="Times New Roman"/>
          <w:b/>
          <w:bCs/>
          <w:color w:val="000000" w:themeColor="text1"/>
          <w:sz w:val="24"/>
          <w:szCs w:val="24"/>
          <w:lang w:eastAsia="da-DK"/>
        </w:rPr>
        <w:tab/>
      </w:r>
      <w:r w:rsidRPr="007E3F01">
        <w:rPr>
          <w:rFonts w:eastAsia="Times New Roman"/>
          <w:b/>
          <w:bCs/>
          <w:color w:val="000000" w:themeColor="text1"/>
          <w:sz w:val="24"/>
          <w:szCs w:val="24"/>
          <w:lang w:eastAsia="da-DK"/>
        </w:rPr>
        <w:tab/>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Navn:_____________________________</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Hold:_____________________________</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Afd.:_____________________________</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Adr./by:___________________________</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Vejleder:__________________________</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ind w:firstLine="4250"/>
        <w:rPr>
          <w:rFonts w:eastAsia="Times New Roman"/>
          <w:i/>
          <w:iCs/>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u w:val="single"/>
          <w:lang w:eastAsia="da-DK"/>
        </w:rPr>
        <w:t>Elevens nuværende standpunkt sammenholdt med mål for praktikperioden og mål for praktikuddannelsen.</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u w:val="single"/>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u w:val="single"/>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u w:val="single"/>
          <w:lang w:eastAsia="da-DK"/>
        </w:rPr>
        <w:t>Planlægning af det videre forløb.</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19" w:lineRule="exact"/>
        <w:ind w:firstLine="2550"/>
        <w:rPr>
          <w:rFonts w:eastAsia="Times New Roman"/>
          <w:color w:val="000000" w:themeColor="text1"/>
          <w:sz w:val="24"/>
          <w:szCs w:val="24"/>
          <w:lang w:eastAsia="da-DK"/>
        </w:rPr>
      </w:pPr>
      <w:r w:rsidRPr="007E3F01">
        <w:rPr>
          <w:rFonts w:eastAsia="Times New Roman"/>
          <w:noProof/>
          <w:color w:val="000000" w:themeColor="text1"/>
          <w:sz w:val="24"/>
          <w:szCs w:val="24"/>
          <w:lang w:eastAsia="da-DK"/>
        </w:rPr>
        <mc:AlternateContent>
          <mc:Choice Requires="wps">
            <w:drawing>
              <wp:anchor distT="0" distB="0" distL="114300" distR="114300" simplePos="0" relativeHeight="251661312" behindDoc="1" locked="1" layoutInCell="0" allowOverlap="1" wp14:anchorId="11951E5B" wp14:editId="20BA3771">
                <wp:simplePos x="0" y="0"/>
                <wp:positionH relativeFrom="page">
                  <wp:posOffset>899795</wp:posOffset>
                </wp:positionH>
                <wp:positionV relativeFrom="paragraph">
                  <wp:posOffset>0</wp:posOffset>
                </wp:positionV>
                <wp:extent cx="5760085" cy="12065"/>
                <wp:effectExtent l="0" t="0" r="0" b="6985"/>
                <wp:wrapNone/>
                <wp:docPr id="2"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85BC2" w:rsidRDefault="00C85BC2" w:rsidP="009C75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ktangel 2" o:spid="_x0000_s1028" style="position:absolute;left:0;text-align:left;margin-left:70.85pt;margin-top:0;width:453.55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" o:allowincell="f" fillcolor="black" stroked="f" strokeweight="0">
                <v:textbox>
                  <w:txbxContent>
                    <w:p w:rsidR="00C85BC2" w:rsidRDefault="00C85BC2" w:rsidP="009C7522">
                      <w:pPr>
                        <w:jc w:val="center"/>
                      </w:pPr>
                    </w:p>
                  </w:txbxContent>
                </v:textbox>
                <w10:wrap anchorx="page"/>
                <w10:anchorlock/>
              </v:rect>
            </w:pict>
          </mc:Fallback>
        </mc:AlternateConten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Dato        Elevens navn                                                         Dato                     Vejlederens navn          </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                                             </w:t>
      </w:r>
    </w:p>
    <w:p w:rsidR="003150EB" w:rsidRPr="007E3F01" w:rsidRDefault="003150EB" w:rsidP="003150EB">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Sundhedshjælperuddannelsen </w:t>
      </w:r>
    </w:p>
    <w:p w:rsidR="005B0176" w:rsidRDefault="005B0176">
      <w:pPr>
        <w:rPr>
          <w:rFonts w:ascii="Cambria" w:eastAsia="Times New Roman" w:hAnsi="Cambria"/>
          <w:b/>
          <w:bCs/>
          <w:iCs/>
          <w:sz w:val="28"/>
          <w:szCs w:val="28"/>
          <w:lang w:eastAsia="da-DK"/>
        </w:rPr>
      </w:pPr>
      <w:r>
        <w:rPr>
          <w:lang w:eastAsia="da-DK"/>
        </w:rPr>
        <w:br w:type="page"/>
      </w:r>
    </w:p>
    <w:p w:rsidR="005B0176" w:rsidRPr="005B0176" w:rsidRDefault="003E6AA8" w:rsidP="005B0176">
      <w:pPr>
        <w:pStyle w:val="Overskrift2"/>
      </w:pPr>
      <w:bookmarkStart w:id="227" w:name="_Toc470007229"/>
      <w:r>
        <w:lastRenderedPageBreak/>
        <w:t>10.3.4  Slutevaluering i</w:t>
      </w:r>
      <w:r w:rsidR="005B0176" w:rsidRPr="005B0176">
        <w:t xml:space="preserve"> praktikperiode 2</w:t>
      </w:r>
      <w:bookmarkEnd w:id="227"/>
    </w:p>
    <w:p w:rsidR="005B0176" w:rsidRPr="007E3F01" w:rsidRDefault="005B0176" w:rsidP="005B0176">
      <w:pPr>
        <w:spacing w:after="0" w:line="240" w:lineRule="auto"/>
        <w:rPr>
          <w:rFonts w:eastAsia="Times New Roman"/>
          <w:b/>
          <w:bCs/>
          <w:color w:val="000000" w:themeColor="text1"/>
          <w:sz w:val="24"/>
          <w:szCs w:val="24"/>
          <w:lang w:eastAsia="da-DK"/>
        </w:rPr>
      </w:pPr>
    </w:p>
    <w:p w:rsidR="005B0176" w:rsidRPr="007E3F01" w:rsidRDefault="005B0176" w:rsidP="005B0176">
      <w:pPr>
        <w:spacing w:after="0" w:line="240" w:lineRule="auto"/>
        <w:rPr>
          <w:rFonts w:eastAsia="Times New Roman"/>
          <w:color w:val="000000" w:themeColor="text1"/>
          <w:sz w:val="24"/>
          <w:szCs w:val="24"/>
          <w:lang w:eastAsia="da-DK"/>
        </w:rPr>
      </w:pPr>
    </w:p>
    <w:p w:rsidR="005B0176" w:rsidRPr="007E3F01" w:rsidRDefault="005B0176" w:rsidP="005B0176">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Navn:________________________________________________</w:t>
      </w:r>
    </w:p>
    <w:p w:rsidR="005B0176" w:rsidRPr="007E3F01" w:rsidRDefault="005B0176" w:rsidP="005B0176">
      <w:pPr>
        <w:spacing w:after="0" w:line="240" w:lineRule="auto"/>
        <w:rPr>
          <w:rFonts w:eastAsia="Times New Roman"/>
          <w:color w:val="000000" w:themeColor="text1"/>
          <w:sz w:val="24"/>
          <w:szCs w:val="24"/>
          <w:lang w:eastAsia="da-DK"/>
        </w:rPr>
      </w:pPr>
    </w:p>
    <w:p w:rsidR="005B0176" w:rsidRPr="007E3F01" w:rsidRDefault="005B0176" w:rsidP="005B0176">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Hold:________________________________________________</w:t>
      </w:r>
    </w:p>
    <w:p w:rsidR="005B0176" w:rsidRPr="007E3F01" w:rsidRDefault="005B0176" w:rsidP="005B0176">
      <w:pPr>
        <w:spacing w:after="0" w:line="240" w:lineRule="auto"/>
        <w:rPr>
          <w:rFonts w:eastAsia="Times New Roman"/>
          <w:color w:val="000000" w:themeColor="text1"/>
          <w:sz w:val="24"/>
          <w:szCs w:val="24"/>
          <w:lang w:eastAsia="da-DK"/>
        </w:rPr>
      </w:pPr>
    </w:p>
    <w:p w:rsidR="005B0176" w:rsidRPr="007E3F01" w:rsidRDefault="005B0176" w:rsidP="005B0176">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Adresse:_____________________________________________</w:t>
      </w:r>
    </w:p>
    <w:p w:rsidR="005B0176" w:rsidRPr="007E3F01" w:rsidRDefault="005B0176" w:rsidP="005B0176">
      <w:pPr>
        <w:spacing w:after="0" w:line="240" w:lineRule="auto"/>
        <w:rPr>
          <w:rFonts w:eastAsia="Times New Roman"/>
          <w:color w:val="000000" w:themeColor="text1"/>
          <w:sz w:val="24"/>
          <w:szCs w:val="24"/>
          <w:lang w:eastAsia="da-DK"/>
        </w:rPr>
      </w:pPr>
    </w:p>
    <w:p w:rsidR="005B0176" w:rsidRPr="007E3F01" w:rsidRDefault="005B0176" w:rsidP="005B0176">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By:_________________________________________________</w:t>
      </w:r>
    </w:p>
    <w:p w:rsidR="005B0176" w:rsidRPr="007E3F01" w:rsidRDefault="005B0176" w:rsidP="005B0176">
      <w:pPr>
        <w:spacing w:after="0" w:line="240" w:lineRule="auto"/>
        <w:rPr>
          <w:rFonts w:eastAsia="Times New Roman"/>
          <w:color w:val="000000" w:themeColor="text1"/>
          <w:sz w:val="24"/>
          <w:szCs w:val="24"/>
          <w:lang w:eastAsia="da-DK"/>
        </w:rPr>
      </w:pPr>
    </w:p>
    <w:p w:rsidR="005B0176" w:rsidRPr="007E3F01" w:rsidRDefault="005B0176" w:rsidP="005B0176">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Vejleder:_____________________________________________</w:t>
      </w:r>
    </w:p>
    <w:p w:rsidR="005B0176" w:rsidRPr="007E3F01" w:rsidRDefault="005B0176" w:rsidP="005B0176">
      <w:pPr>
        <w:spacing w:after="0" w:line="360" w:lineRule="auto"/>
        <w:rPr>
          <w:rFonts w:eastAsia="Times New Roman"/>
          <w:color w:val="000000" w:themeColor="text1"/>
          <w:sz w:val="24"/>
          <w:szCs w:val="24"/>
          <w:lang w:eastAsia="da-DK"/>
        </w:rPr>
      </w:pPr>
    </w:p>
    <w:p w:rsidR="005B0176" w:rsidRPr="007E3F01" w:rsidRDefault="005B0176" w:rsidP="005B0176">
      <w:pPr>
        <w:spacing w:after="0" w:line="360" w:lineRule="auto"/>
        <w:rPr>
          <w:rFonts w:eastAsia="Times New Roman"/>
          <w:color w:val="000000" w:themeColor="text1"/>
          <w:sz w:val="24"/>
          <w:szCs w:val="24"/>
          <w:lang w:eastAsia="da-DK"/>
        </w:rPr>
      </w:pPr>
    </w:p>
    <w:p w:rsidR="005B0176" w:rsidRPr="007E3F01" w:rsidRDefault="005B0176" w:rsidP="005B0176">
      <w:pPr>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S</w:t>
      </w:r>
      <w:r w:rsidR="003E6AA8">
        <w:rPr>
          <w:rFonts w:eastAsia="Times New Roman"/>
          <w:color w:val="000000" w:themeColor="text1"/>
          <w:sz w:val="24"/>
          <w:szCs w:val="24"/>
          <w:lang w:eastAsia="da-DK"/>
        </w:rPr>
        <w:t>lutevalueringen tager udgangspunkt i</w:t>
      </w:r>
      <w:r w:rsidRPr="007E3F01">
        <w:rPr>
          <w:rFonts w:eastAsia="Times New Roman"/>
          <w:color w:val="000000" w:themeColor="text1"/>
          <w:sz w:val="24"/>
          <w:szCs w:val="24"/>
          <w:lang w:eastAsia="da-DK"/>
        </w:rPr>
        <w:t xml:space="preserve"> mål fra praktikperioden samt for praktikuddannelsen</w:t>
      </w:r>
    </w:p>
    <w:p w:rsidR="005B0176" w:rsidRPr="007E3F01" w:rsidRDefault="005B0176" w:rsidP="005B0176">
      <w:pPr>
        <w:spacing w:after="0" w:line="360" w:lineRule="auto"/>
        <w:rPr>
          <w:rFonts w:eastAsia="Times New Roman"/>
          <w:color w:val="000000" w:themeColor="text1"/>
          <w:sz w:val="24"/>
          <w:szCs w:val="24"/>
          <w:lang w:eastAsia="da-DK"/>
        </w:rPr>
      </w:pPr>
    </w:p>
    <w:p w:rsidR="005B0176" w:rsidRPr="007E3F01" w:rsidRDefault="005B0176" w:rsidP="005B0176">
      <w:pPr>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Begrundels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B0176" w:rsidRPr="007E3F01" w:rsidRDefault="005B0176" w:rsidP="005B0176">
      <w:pPr>
        <w:spacing w:after="0" w:line="360" w:lineRule="auto"/>
        <w:rPr>
          <w:rFonts w:eastAsia="Times New Roman"/>
          <w:color w:val="000000" w:themeColor="text1"/>
          <w:sz w:val="24"/>
          <w:szCs w:val="24"/>
          <w:lang w:eastAsia="da-DK"/>
        </w:rPr>
      </w:pPr>
    </w:p>
    <w:p w:rsidR="005B0176" w:rsidRPr="007E3F01" w:rsidRDefault="005B0176" w:rsidP="005B0176">
      <w:pPr>
        <w:spacing w:after="0" w:line="360" w:lineRule="auto"/>
        <w:rPr>
          <w:rFonts w:eastAsia="Times New Roman"/>
          <w:color w:val="000000" w:themeColor="text1"/>
          <w:sz w:val="24"/>
          <w:szCs w:val="24"/>
          <w:lang w:eastAsia="da-DK"/>
        </w:rPr>
      </w:pPr>
    </w:p>
    <w:p w:rsidR="005B0176" w:rsidRPr="007E3F01" w:rsidRDefault="005B0176" w:rsidP="005B0176">
      <w:pPr>
        <w:spacing w:after="0" w:line="360" w:lineRule="auto"/>
        <w:rPr>
          <w:rFonts w:eastAsia="Times New Roman"/>
          <w:color w:val="000000" w:themeColor="text1"/>
          <w:sz w:val="24"/>
          <w:szCs w:val="24"/>
          <w:lang w:eastAsia="da-DK"/>
        </w:rPr>
      </w:pPr>
    </w:p>
    <w:p w:rsidR="005B0176" w:rsidRPr="007E3F01" w:rsidRDefault="005B0176" w:rsidP="005B0176">
      <w:pPr>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_______________________________</w:t>
      </w:r>
      <w:r w:rsidRPr="007E3F01">
        <w:rPr>
          <w:rFonts w:eastAsia="Times New Roman"/>
          <w:color w:val="000000" w:themeColor="text1"/>
          <w:sz w:val="24"/>
          <w:szCs w:val="24"/>
          <w:lang w:eastAsia="da-DK"/>
        </w:rPr>
        <w:tab/>
      </w:r>
      <w:r w:rsidRPr="007E3F01">
        <w:rPr>
          <w:rFonts w:eastAsia="Times New Roman"/>
          <w:color w:val="000000" w:themeColor="text1"/>
          <w:sz w:val="24"/>
          <w:szCs w:val="24"/>
          <w:lang w:eastAsia="da-DK"/>
        </w:rPr>
        <w:tab/>
        <w:t>_________________________________</w:t>
      </w:r>
    </w:p>
    <w:p w:rsidR="005B0176" w:rsidRPr="007E3F01" w:rsidRDefault="005B0176" w:rsidP="005B0176">
      <w:pPr>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Dato Elevens underskrift                                                   Dato Vejlederens underskrift</w:t>
      </w:r>
    </w:p>
    <w:p w:rsidR="003150EB" w:rsidRPr="00DD6614" w:rsidRDefault="003150EB" w:rsidP="00AA6F1F">
      <w:pPr>
        <w:pStyle w:val="Overskrift2"/>
        <w:rPr>
          <w:rFonts w:ascii="Calibri" w:hAnsi="Calibri"/>
          <w:lang w:eastAsia="da-DK"/>
        </w:rPr>
      </w:pPr>
      <w:r w:rsidRPr="007E3F01">
        <w:rPr>
          <w:lang w:eastAsia="da-DK"/>
        </w:rPr>
        <w:br w:type="page"/>
      </w:r>
      <w:bookmarkStart w:id="228" w:name="_Toc470007230"/>
      <w:r w:rsidR="009313E8">
        <w:rPr>
          <w:rFonts w:ascii="Calibri" w:hAnsi="Calibri"/>
          <w:lang w:eastAsia="da-DK"/>
        </w:rPr>
        <w:lastRenderedPageBreak/>
        <w:t>10</w:t>
      </w:r>
      <w:r w:rsidR="005B0176">
        <w:rPr>
          <w:rFonts w:ascii="Calibri" w:hAnsi="Calibri"/>
          <w:lang w:eastAsia="da-DK"/>
        </w:rPr>
        <w:t>.3.5</w:t>
      </w:r>
      <w:r w:rsidR="00AA6F1F" w:rsidRPr="00DD6614">
        <w:rPr>
          <w:rFonts w:ascii="Calibri" w:hAnsi="Calibri"/>
          <w:lang w:eastAsia="da-DK"/>
        </w:rPr>
        <w:t xml:space="preserve"> </w:t>
      </w:r>
      <w:r w:rsidRPr="00DD6614">
        <w:rPr>
          <w:rFonts w:ascii="Calibri" w:hAnsi="Calibri"/>
          <w:lang w:eastAsia="da-DK"/>
        </w:rPr>
        <w:t>Vejledende midtvejsevaluering  3. praktikperiode</w:t>
      </w:r>
      <w:bookmarkEnd w:id="228"/>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b/>
          <w:bCs/>
          <w:color w:val="000000" w:themeColor="text1"/>
          <w:sz w:val="24"/>
          <w:szCs w:val="24"/>
          <w:lang w:eastAsia="da-DK"/>
        </w:rPr>
      </w:pPr>
      <w:r w:rsidRPr="007E3F01">
        <w:rPr>
          <w:rFonts w:eastAsia="Times New Roman"/>
          <w:b/>
          <w:bCs/>
          <w:color w:val="000000" w:themeColor="text1"/>
          <w:sz w:val="24"/>
          <w:szCs w:val="24"/>
          <w:lang w:eastAsia="da-DK"/>
        </w:rPr>
        <w:tab/>
      </w:r>
      <w:r w:rsidRPr="007E3F01">
        <w:rPr>
          <w:rFonts w:eastAsia="Times New Roman"/>
          <w:b/>
          <w:bCs/>
          <w:color w:val="000000" w:themeColor="text1"/>
          <w:sz w:val="24"/>
          <w:szCs w:val="24"/>
          <w:lang w:eastAsia="da-DK"/>
        </w:rPr>
        <w:tab/>
      </w:r>
      <w:r w:rsidRPr="007E3F01">
        <w:rPr>
          <w:rFonts w:eastAsia="Times New Roman"/>
          <w:b/>
          <w:bCs/>
          <w:color w:val="000000" w:themeColor="text1"/>
          <w:sz w:val="24"/>
          <w:szCs w:val="24"/>
          <w:lang w:eastAsia="da-DK"/>
        </w:rPr>
        <w:tab/>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Navn:_____________________________</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Hold:_____________________________</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Afd.:_____________________________</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Adr./by:___________________________</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Vejleder:__________________________</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ind w:firstLine="4250"/>
        <w:rPr>
          <w:rFonts w:eastAsia="Times New Roman"/>
          <w:i/>
          <w:iCs/>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u w:val="single"/>
          <w:lang w:eastAsia="da-DK"/>
        </w:rPr>
        <w:t>Elevens nuværende standpunkt sammenholdt med mål for praktikperioden og mål for praktikuddannelsen.</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u w:val="single"/>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u w:val="single"/>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u w:val="single"/>
          <w:lang w:eastAsia="da-DK"/>
        </w:rPr>
        <w:t>Planlægning af det videre forløb.</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19" w:lineRule="exact"/>
        <w:ind w:firstLine="2550"/>
        <w:rPr>
          <w:rFonts w:eastAsia="Times New Roman"/>
          <w:color w:val="000000" w:themeColor="text1"/>
          <w:sz w:val="24"/>
          <w:szCs w:val="24"/>
          <w:lang w:eastAsia="da-DK"/>
        </w:rPr>
      </w:pPr>
      <w:r w:rsidRPr="007E3F01">
        <w:rPr>
          <w:rFonts w:eastAsia="Times New Roman"/>
          <w:noProof/>
          <w:color w:val="000000" w:themeColor="text1"/>
          <w:sz w:val="24"/>
          <w:szCs w:val="24"/>
          <w:lang w:eastAsia="da-DK"/>
        </w:rPr>
        <mc:AlternateContent>
          <mc:Choice Requires="wps">
            <w:drawing>
              <wp:anchor distT="0" distB="0" distL="114300" distR="114300" simplePos="0" relativeHeight="251662336" behindDoc="1" locked="1" layoutInCell="0" allowOverlap="1" wp14:anchorId="22EDAE3D" wp14:editId="134218E1">
                <wp:simplePos x="0" y="0"/>
                <wp:positionH relativeFrom="page">
                  <wp:posOffset>899795</wp:posOffset>
                </wp:positionH>
                <wp:positionV relativeFrom="paragraph">
                  <wp:posOffset>0</wp:posOffset>
                </wp:positionV>
                <wp:extent cx="5760085" cy="12065"/>
                <wp:effectExtent l="0" t="0" r="0" b="6985"/>
                <wp:wrapNone/>
                <wp:docPr id="1"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85BC2" w:rsidRDefault="00C85BC2" w:rsidP="009C752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ktangel 1" o:spid="_x0000_s1029" style="position:absolute;left:0;text-align:left;margin-left:70.85pt;margin-top:0;width:453.55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" o:allowincell="f" fillcolor="black" stroked="f" strokeweight="0">
                <v:textbox>
                  <w:txbxContent>
                    <w:p w:rsidR="00C85BC2" w:rsidRDefault="00C85BC2" w:rsidP="009C7522">
                      <w:pPr>
                        <w:jc w:val="center"/>
                      </w:pPr>
                    </w:p>
                  </w:txbxContent>
                </v:textbox>
                <w10:wrap anchorx="page"/>
                <w10:anchorlock/>
              </v:rect>
            </w:pict>
          </mc:Fallback>
        </mc:AlternateConten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Dato        Elevens navn                                                         Dato                     Vejlederens navn          </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                                             </w:t>
      </w:r>
    </w:p>
    <w:p w:rsidR="003150EB" w:rsidRPr="007E3F01" w:rsidRDefault="003150EB" w:rsidP="003150EB">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 xml:space="preserve">Sundhedshjælperuddannelsen </w:t>
      </w:r>
    </w:p>
    <w:p w:rsidR="003150EB" w:rsidRPr="00DD6614" w:rsidRDefault="003150EB" w:rsidP="00AA6F1F">
      <w:pPr>
        <w:pStyle w:val="Overskrift2"/>
        <w:rPr>
          <w:rFonts w:ascii="Calibri" w:hAnsi="Calibri"/>
          <w:lang w:eastAsia="da-DK"/>
        </w:rPr>
      </w:pPr>
      <w:r w:rsidRPr="007E3F01">
        <w:rPr>
          <w:lang w:eastAsia="da-DK"/>
        </w:rPr>
        <w:br w:type="page"/>
      </w:r>
      <w:bookmarkStart w:id="229" w:name="_Toc426528028"/>
      <w:bookmarkStart w:id="230" w:name="_Toc470007231"/>
      <w:r w:rsidR="009313E8">
        <w:rPr>
          <w:rFonts w:ascii="Calibri" w:hAnsi="Calibri"/>
          <w:lang w:eastAsia="da-DK"/>
        </w:rPr>
        <w:lastRenderedPageBreak/>
        <w:t>10</w:t>
      </w:r>
      <w:r w:rsidR="005B0176">
        <w:rPr>
          <w:rFonts w:ascii="Calibri" w:hAnsi="Calibri"/>
          <w:lang w:eastAsia="da-DK"/>
        </w:rPr>
        <w:t>.3.6</w:t>
      </w:r>
      <w:r w:rsidR="00AA6F1F" w:rsidRPr="00DD6614">
        <w:rPr>
          <w:rFonts w:ascii="Calibri" w:hAnsi="Calibri"/>
          <w:lang w:eastAsia="da-DK"/>
        </w:rPr>
        <w:t xml:space="preserve"> </w:t>
      </w:r>
      <w:r w:rsidRPr="00DD6614">
        <w:rPr>
          <w:rFonts w:ascii="Calibri" w:hAnsi="Calibri"/>
          <w:lang w:eastAsia="da-DK"/>
        </w:rPr>
        <w:t>Standpunktsbedømmelse praktikperiode 3</w:t>
      </w:r>
      <w:bookmarkEnd w:id="229"/>
      <w:bookmarkEnd w:id="230"/>
    </w:p>
    <w:p w:rsidR="003150EB" w:rsidRPr="007E3F01" w:rsidRDefault="003150EB" w:rsidP="003150EB">
      <w:pPr>
        <w:spacing w:after="0" w:line="240" w:lineRule="auto"/>
        <w:rPr>
          <w:rFonts w:eastAsia="Times New Roman"/>
          <w:b/>
          <w:bCs/>
          <w:color w:val="000000" w:themeColor="text1"/>
          <w:sz w:val="24"/>
          <w:szCs w:val="24"/>
          <w:lang w:eastAsia="da-DK"/>
        </w:rPr>
      </w:pPr>
    </w:p>
    <w:p w:rsidR="003150EB" w:rsidRPr="007E3F01" w:rsidRDefault="003150EB" w:rsidP="003150EB">
      <w:pPr>
        <w:spacing w:after="0" w:line="240" w:lineRule="auto"/>
        <w:rPr>
          <w:rFonts w:eastAsia="Times New Roman"/>
          <w:color w:val="000000" w:themeColor="text1"/>
          <w:sz w:val="24"/>
          <w:szCs w:val="24"/>
          <w:lang w:eastAsia="da-DK"/>
        </w:rPr>
      </w:pPr>
    </w:p>
    <w:p w:rsidR="003150EB" w:rsidRPr="007E3F01" w:rsidRDefault="003150EB" w:rsidP="003150EB">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Navn:________________________________________________</w:t>
      </w:r>
    </w:p>
    <w:p w:rsidR="003150EB" w:rsidRPr="007E3F01" w:rsidRDefault="003150EB" w:rsidP="003150EB">
      <w:pPr>
        <w:spacing w:after="0" w:line="240" w:lineRule="auto"/>
        <w:rPr>
          <w:rFonts w:eastAsia="Times New Roman"/>
          <w:color w:val="000000" w:themeColor="text1"/>
          <w:sz w:val="24"/>
          <w:szCs w:val="24"/>
          <w:lang w:eastAsia="da-DK"/>
        </w:rPr>
      </w:pPr>
    </w:p>
    <w:p w:rsidR="003150EB" w:rsidRPr="007E3F01" w:rsidRDefault="003150EB" w:rsidP="003150EB">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Hold:________________________________________________</w:t>
      </w:r>
    </w:p>
    <w:p w:rsidR="003150EB" w:rsidRPr="007E3F01" w:rsidRDefault="003150EB" w:rsidP="003150EB">
      <w:pPr>
        <w:spacing w:after="0" w:line="240" w:lineRule="auto"/>
        <w:rPr>
          <w:rFonts w:eastAsia="Times New Roman"/>
          <w:color w:val="000000" w:themeColor="text1"/>
          <w:sz w:val="24"/>
          <w:szCs w:val="24"/>
          <w:lang w:eastAsia="da-DK"/>
        </w:rPr>
      </w:pPr>
    </w:p>
    <w:p w:rsidR="003150EB" w:rsidRPr="007E3F01" w:rsidRDefault="003150EB" w:rsidP="003150EB">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Adresse:_____________________________________________</w:t>
      </w:r>
    </w:p>
    <w:p w:rsidR="003150EB" w:rsidRPr="007E3F01" w:rsidRDefault="003150EB" w:rsidP="003150EB">
      <w:pPr>
        <w:spacing w:after="0" w:line="240" w:lineRule="auto"/>
        <w:rPr>
          <w:rFonts w:eastAsia="Times New Roman"/>
          <w:color w:val="000000" w:themeColor="text1"/>
          <w:sz w:val="24"/>
          <w:szCs w:val="24"/>
          <w:lang w:eastAsia="da-DK"/>
        </w:rPr>
      </w:pPr>
    </w:p>
    <w:p w:rsidR="003150EB" w:rsidRPr="007E3F01" w:rsidRDefault="003150EB" w:rsidP="003150EB">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By:_________________________________________________</w:t>
      </w:r>
    </w:p>
    <w:p w:rsidR="003150EB" w:rsidRPr="007E3F01" w:rsidRDefault="003150EB" w:rsidP="003150EB">
      <w:pPr>
        <w:spacing w:after="0" w:line="240" w:lineRule="auto"/>
        <w:rPr>
          <w:rFonts w:eastAsia="Times New Roman"/>
          <w:color w:val="000000" w:themeColor="text1"/>
          <w:sz w:val="24"/>
          <w:szCs w:val="24"/>
          <w:lang w:eastAsia="da-DK"/>
        </w:rPr>
      </w:pPr>
    </w:p>
    <w:p w:rsidR="003150EB" w:rsidRPr="007E3F01" w:rsidRDefault="003150EB" w:rsidP="003150EB">
      <w:pPr>
        <w:spacing w:after="0" w:line="24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Vejleder:_____________________________________________</w:t>
      </w:r>
    </w:p>
    <w:p w:rsidR="003150EB" w:rsidRPr="007E3F01" w:rsidRDefault="003150EB" w:rsidP="003150EB">
      <w:pPr>
        <w:spacing w:after="0" w:line="360" w:lineRule="auto"/>
        <w:rPr>
          <w:rFonts w:eastAsia="Times New Roman"/>
          <w:color w:val="000000" w:themeColor="text1"/>
          <w:sz w:val="24"/>
          <w:szCs w:val="24"/>
          <w:lang w:eastAsia="da-DK"/>
        </w:rPr>
      </w:pPr>
    </w:p>
    <w:p w:rsidR="003150EB" w:rsidRPr="007E3F01" w:rsidRDefault="003150EB" w:rsidP="003150EB">
      <w:pPr>
        <w:spacing w:after="0" w:line="360" w:lineRule="auto"/>
        <w:rPr>
          <w:rFonts w:eastAsia="Times New Roman"/>
          <w:color w:val="000000" w:themeColor="text1"/>
          <w:sz w:val="24"/>
          <w:szCs w:val="24"/>
          <w:lang w:eastAsia="da-DK"/>
        </w:rPr>
      </w:pPr>
    </w:p>
    <w:p w:rsidR="003150EB" w:rsidRPr="007E3F01" w:rsidRDefault="003150EB" w:rsidP="003150EB">
      <w:pPr>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Standpunktsbedømmelsen gives ud fra mål fra praktikperioden samt for praktikuddannelsen</w:t>
      </w:r>
    </w:p>
    <w:p w:rsidR="003150EB" w:rsidRPr="007E3F01" w:rsidRDefault="003150EB" w:rsidP="003150EB">
      <w:pPr>
        <w:spacing w:after="0" w:line="360" w:lineRule="auto"/>
        <w:rPr>
          <w:rFonts w:eastAsia="Times New Roman"/>
          <w:color w:val="000000" w:themeColor="text1"/>
          <w:sz w:val="24"/>
          <w:szCs w:val="24"/>
          <w:lang w:eastAsia="da-DK"/>
        </w:rPr>
      </w:pPr>
    </w:p>
    <w:p w:rsidR="003150EB" w:rsidRPr="007E3F01" w:rsidRDefault="003150EB" w:rsidP="003150EB">
      <w:pPr>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Begrundels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50EB" w:rsidRPr="007E3F01" w:rsidRDefault="003150EB" w:rsidP="003150EB">
      <w:pPr>
        <w:spacing w:after="0" w:line="360" w:lineRule="auto"/>
        <w:rPr>
          <w:rFonts w:eastAsia="Times New Roman"/>
          <w:color w:val="000000" w:themeColor="text1"/>
          <w:sz w:val="24"/>
          <w:szCs w:val="24"/>
          <w:lang w:eastAsia="da-DK"/>
        </w:rPr>
      </w:pPr>
    </w:p>
    <w:p w:rsidR="003150EB" w:rsidRPr="007E3F01" w:rsidRDefault="003150EB" w:rsidP="003150EB">
      <w:pPr>
        <w:spacing w:after="0" w:line="360" w:lineRule="auto"/>
        <w:rPr>
          <w:rFonts w:eastAsia="Times New Roman"/>
          <w:color w:val="000000" w:themeColor="text1"/>
          <w:sz w:val="24"/>
          <w:szCs w:val="24"/>
          <w:lang w:eastAsia="da-DK"/>
        </w:rPr>
      </w:pPr>
    </w:p>
    <w:p w:rsidR="003150EB" w:rsidRPr="007E3F01" w:rsidRDefault="003150EB" w:rsidP="003150EB">
      <w:pPr>
        <w:spacing w:after="0" w:line="360" w:lineRule="auto"/>
        <w:rPr>
          <w:rFonts w:eastAsia="Times New Roman"/>
          <w:color w:val="000000" w:themeColor="text1"/>
          <w:sz w:val="24"/>
          <w:szCs w:val="24"/>
          <w:u w:val="single"/>
          <w:lang w:eastAsia="da-DK"/>
        </w:rPr>
      </w:pPr>
      <w:r w:rsidRPr="007E3F01">
        <w:rPr>
          <w:rFonts w:eastAsia="Times New Roman"/>
          <w:color w:val="000000" w:themeColor="text1"/>
          <w:sz w:val="24"/>
          <w:szCs w:val="24"/>
          <w:u w:val="single"/>
          <w:lang w:eastAsia="da-DK"/>
        </w:rPr>
        <w:t xml:space="preserve">Eleven er: </w:t>
      </w:r>
    </w:p>
    <w:p w:rsidR="003150EB" w:rsidRPr="007E3F01" w:rsidRDefault="003150EB" w:rsidP="003150EB">
      <w:pPr>
        <w:spacing w:after="0" w:line="360" w:lineRule="auto"/>
        <w:rPr>
          <w:rFonts w:eastAsia="Times New Roman"/>
          <w:color w:val="000000" w:themeColor="text1"/>
          <w:sz w:val="24"/>
          <w:szCs w:val="24"/>
          <w:u w:val="single"/>
          <w:lang w:eastAsia="da-DK"/>
        </w:rPr>
      </w:pPr>
    </w:p>
    <w:p w:rsidR="003150EB" w:rsidRPr="007E3F01" w:rsidRDefault="003150EB" w:rsidP="003150EB">
      <w:pPr>
        <w:spacing w:after="0" w:line="36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Bestået</w:t>
      </w:r>
      <w:r w:rsidRPr="007E3F01">
        <w:rPr>
          <w:rFonts w:eastAsia="Times New Roman"/>
          <w:b/>
          <w:bCs/>
          <w:color w:val="000000" w:themeColor="text1"/>
          <w:sz w:val="24"/>
          <w:szCs w:val="24"/>
          <w:lang w:eastAsia="da-DK"/>
        </w:rPr>
        <w:tab/>
      </w:r>
      <w:r w:rsidRPr="007E3F01">
        <w:rPr>
          <w:rFonts w:eastAsia="Times New Roman"/>
          <w:color w:val="000000" w:themeColor="text1"/>
          <w:sz w:val="24"/>
          <w:szCs w:val="24"/>
          <w:lang w:eastAsia="da-DK"/>
        </w:rPr>
        <w:t>____</w:t>
      </w:r>
    </w:p>
    <w:p w:rsidR="003150EB" w:rsidRPr="007E3F01" w:rsidRDefault="003150EB" w:rsidP="003150EB">
      <w:pPr>
        <w:spacing w:after="0" w:line="360" w:lineRule="auto"/>
        <w:rPr>
          <w:rFonts w:eastAsia="Times New Roman"/>
          <w:color w:val="000000" w:themeColor="text1"/>
          <w:sz w:val="24"/>
          <w:szCs w:val="24"/>
          <w:lang w:eastAsia="da-DK"/>
        </w:rPr>
      </w:pPr>
      <w:r w:rsidRPr="007E3F01">
        <w:rPr>
          <w:rFonts w:eastAsia="Times New Roman"/>
          <w:b/>
          <w:bCs/>
          <w:color w:val="000000" w:themeColor="text1"/>
          <w:sz w:val="24"/>
          <w:szCs w:val="24"/>
          <w:lang w:eastAsia="da-DK"/>
        </w:rPr>
        <w:t>Ikke bestået</w:t>
      </w:r>
      <w:r w:rsidRPr="007E3F01">
        <w:rPr>
          <w:rFonts w:eastAsia="Times New Roman"/>
          <w:color w:val="000000" w:themeColor="text1"/>
          <w:sz w:val="24"/>
          <w:szCs w:val="24"/>
          <w:lang w:eastAsia="da-DK"/>
        </w:rPr>
        <w:tab/>
        <w:t>____</w:t>
      </w:r>
    </w:p>
    <w:p w:rsidR="003150EB" w:rsidRPr="007E3F01" w:rsidRDefault="003150EB" w:rsidP="003150EB">
      <w:pPr>
        <w:spacing w:after="0" w:line="360" w:lineRule="auto"/>
        <w:rPr>
          <w:rFonts w:eastAsia="Times New Roman"/>
          <w:color w:val="000000" w:themeColor="text1"/>
          <w:sz w:val="24"/>
          <w:szCs w:val="24"/>
          <w:lang w:eastAsia="da-DK"/>
        </w:rPr>
      </w:pPr>
    </w:p>
    <w:p w:rsidR="003150EB" w:rsidRPr="007E3F01" w:rsidRDefault="003150EB" w:rsidP="003150EB">
      <w:pPr>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_______________________________</w:t>
      </w:r>
      <w:r w:rsidRPr="007E3F01">
        <w:rPr>
          <w:rFonts w:eastAsia="Times New Roman"/>
          <w:color w:val="000000" w:themeColor="text1"/>
          <w:sz w:val="24"/>
          <w:szCs w:val="24"/>
          <w:lang w:eastAsia="da-DK"/>
        </w:rPr>
        <w:tab/>
      </w:r>
      <w:r w:rsidRPr="007E3F01">
        <w:rPr>
          <w:rFonts w:eastAsia="Times New Roman"/>
          <w:color w:val="000000" w:themeColor="text1"/>
          <w:sz w:val="24"/>
          <w:szCs w:val="24"/>
          <w:lang w:eastAsia="da-DK"/>
        </w:rPr>
        <w:tab/>
        <w:t>_________________________________</w:t>
      </w:r>
    </w:p>
    <w:p w:rsidR="003150EB" w:rsidRPr="007E3F01" w:rsidRDefault="003150EB" w:rsidP="003150EB">
      <w:pPr>
        <w:spacing w:after="0" w:line="360" w:lineRule="auto"/>
        <w:rPr>
          <w:rFonts w:eastAsia="Times New Roman"/>
          <w:color w:val="000000" w:themeColor="text1"/>
          <w:sz w:val="24"/>
          <w:szCs w:val="24"/>
          <w:lang w:eastAsia="da-DK"/>
        </w:rPr>
      </w:pPr>
      <w:r w:rsidRPr="007E3F01">
        <w:rPr>
          <w:rFonts w:eastAsia="Times New Roman"/>
          <w:color w:val="000000" w:themeColor="text1"/>
          <w:sz w:val="24"/>
          <w:szCs w:val="24"/>
          <w:lang w:eastAsia="da-DK"/>
        </w:rPr>
        <w:t>Dato Elevens underskrift                                                   Dato Vejlederens underskrift</w:t>
      </w:r>
    </w:p>
    <w:p w:rsidR="00B5472E" w:rsidRPr="00F510B8" w:rsidRDefault="00B5472E" w:rsidP="00B5472E">
      <w:pPr>
        <w:pStyle w:val="Overskrift1"/>
        <w:rPr>
          <w:rFonts w:ascii="Calibri" w:eastAsia="@PMingLiU" w:hAnsi="Calibri"/>
          <w:sz w:val="28"/>
          <w:szCs w:val="28"/>
          <w:lang w:eastAsia="da-DK"/>
        </w:rPr>
      </w:pPr>
      <w:bookmarkStart w:id="231" w:name="_Toc470007232"/>
      <w:r w:rsidRPr="00F510B8">
        <w:rPr>
          <w:rFonts w:ascii="Calibri" w:eastAsia="@PMingLiU" w:hAnsi="Calibri"/>
          <w:sz w:val="28"/>
          <w:szCs w:val="28"/>
          <w:lang w:eastAsia="da-DK"/>
        </w:rPr>
        <w:lastRenderedPageBreak/>
        <w:t>11.0 Retningslinjer ved fravær.</w:t>
      </w:r>
      <w:bookmarkEnd w:id="231"/>
    </w:p>
    <w:p w:rsidR="00B5472E" w:rsidRPr="00F510B8"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240" w:lineRule="auto"/>
        <w:rPr>
          <w:rFonts w:eastAsia="@PMingLiU"/>
          <w:b/>
          <w:bCs/>
          <w:color w:val="000000" w:themeColor="text1"/>
          <w:sz w:val="28"/>
          <w:szCs w:val="28"/>
          <w:lang w:eastAsia="da-DK"/>
        </w:rPr>
      </w:pPr>
    </w:p>
    <w:p w:rsidR="00B5472E" w:rsidRPr="007E3F01"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 xml:space="preserve">Under sundhedshjælperuddannelsen kan eleven maximalt være 10 % fraværende. </w:t>
      </w:r>
      <w:r w:rsidRPr="007E3F01">
        <w:rPr>
          <w:rFonts w:eastAsia="@PMingLiU"/>
          <w:bCs/>
          <w:color w:val="000000" w:themeColor="text1"/>
          <w:sz w:val="24"/>
          <w:szCs w:val="24"/>
          <w:lang w:eastAsia="da-DK"/>
        </w:rPr>
        <w:t>Hvilket svarer til 99 timer.</w:t>
      </w:r>
    </w:p>
    <w:p w:rsidR="00B5472E" w:rsidRPr="007E3F01"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Fravær kan alene begrundes i sygdom eller anden gyldig årsag.</w:t>
      </w:r>
    </w:p>
    <w:p w:rsidR="00B5472E" w:rsidRPr="007E3F01"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Sygdomsforfald kan kræves dokumenteret ved lægeattest.</w:t>
      </w:r>
    </w:p>
    <w:p w:rsidR="00B5472E" w:rsidRPr="00F510B8" w:rsidRDefault="00B5472E" w:rsidP="00B5472E">
      <w:pPr>
        <w:pStyle w:val="Overskrift2"/>
        <w:rPr>
          <w:rFonts w:ascii="Calibri" w:eastAsia="@PMingLiU" w:hAnsi="Calibri"/>
          <w:lang w:eastAsia="da-DK"/>
        </w:rPr>
      </w:pPr>
      <w:bookmarkStart w:id="232" w:name="_Toc470007233"/>
      <w:r w:rsidRPr="00F510B8">
        <w:rPr>
          <w:rFonts w:ascii="Calibri" w:eastAsia="@PMingLiU" w:hAnsi="Calibri"/>
          <w:lang w:eastAsia="da-DK"/>
        </w:rPr>
        <w:t>11.1 Fravær under teoriophold</w:t>
      </w:r>
      <w:bookmarkEnd w:id="232"/>
    </w:p>
    <w:p w:rsidR="00B5472E" w:rsidRPr="007E3F01"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Fravær meddeles til Peqqissaanermik Ilinniarfik senest kl. 8.15.</w:t>
      </w:r>
    </w:p>
    <w:p w:rsidR="00B5472E" w:rsidRPr="007E3F01"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Der udarbejdes fraværsprotokol for hver uge.</w:t>
      </w:r>
    </w:p>
    <w:p w:rsidR="00B5472E" w:rsidRPr="007E3F01"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Fravær tælles på følgende måde:</w:t>
      </w:r>
    </w:p>
    <w:p w:rsidR="00B5472E" w:rsidRPr="007E3F01"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p>
    <w:p w:rsidR="00B5472E" w:rsidRPr="007E3F01" w:rsidRDefault="00B5472E" w:rsidP="00B5472E">
      <w:pPr>
        <w:widowControl w:val="0"/>
        <w:numPr>
          <w:ilvl w:val="0"/>
          <w:numId w:val="32"/>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der registreres fremmøde for hver enkelt lektion ved afkrydsning</w:t>
      </w:r>
    </w:p>
    <w:p w:rsidR="00B5472E" w:rsidRPr="007E3F01" w:rsidRDefault="00B5472E" w:rsidP="00B5472E">
      <w:pPr>
        <w:widowControl w:val="0"/>
        <w:numPr>
          <w:ilvl w:val="0"/>
          <w:numId w:val="32"/>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hvis eleven ikke er der ved undervisningens begyndelse hver time, gives der ingen kryds</w:t>
      </w:r>
    </w:p>
    <w:p w:rsidR="00B5472E" w:rsidRPr="007E3F01" w:rsidRDefault="00B5472E" w:rsidP="00B5472E">
      <w:pPr>
        <w:widowControl w:val="0"/>
        <w:numPr>
          <w:ilvl w:val="0"/>
          <w:numId w:val="32"/>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fremmødet optælles uge for uge.</w:t>
      </w:r>
    </w:p>
    <w:p w:rsidR="00B5472E" w:rsidRPr="007E3F01" w:rsidRDefault="00B5472E" w:rsidP="00B5472E">
      <w:pPr>
        <w:widowControl w:val="0"/>
        <w:numPr>
          <w:ilvl w:val="0"/>
          <w:numId w:val="32"/>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fraværet beregnes ud fra antal skemalagte undervisningstimer og elevens antal af fraværstimer dags dato.</w:t>
      </w:r>
    </w:p>
    <w:p w:rsidR="00B5472E"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p>
    <w:p w:rsidR="00FF2DC3" w:rsidRDefault="00FF2DC3"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b/>
          <w:bCs/>
          <w:color w:val="000000" w:themeColor="text1"/>
          <w:sz w:val="24"/>
          <w:szCs w:val="24"/>
          <w:lang w:eastAsia="da-DK"/>
        </w:rPr>
      </w:pPr>
    </w:p>
    <w:p w:rsidR="00B5472E" w:rsidRPr="007E3F01"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b/>
          <w:bCs/>
          <w:color w:val="000000" w:themeColor="text1"/>
          <w:sz w:val="24"/>
          <w:szCs w:val="24"/>
          <w:lang w:eastAsia="da-DK"/>
        </w:rPr>
      </w:pPr>
      <w:r w:rsidRPr="007E3F01">
        <w:rPr>
          <w:rFonts w:eastAsia="@PMingLiU"/>
          <w:b/>
          <w:bCs/>
          <w:color w:val="000000" w:themeColor="text1"/>
          <w:sz w:val="24"/>
          <w:szCs w:val="24"/>
          <w:lang w:eastAsia="da-DK"/>
        </w:rPr>
        <w:t>Konsekvenser.</w:t>
      </w:r>
    </w:p>
    <w:p w:rsidR="00B5472E" w:rsidRPr="007E3F01" w:rsidRDefault="00B5472E" w:rsidP="00B5472E">
      <w:pPr>
        <w:widowControl w:val="0"/>
        <w:numPr>
          <w:ilvl w:val="0"/>
          <w:numId w:val="34"/>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ved fravær på 6 % indkaldes eleven til en samtale med kontaktlæreren</w:t>
      </w:r>
    </w:p>
    <w:p w:rsidR="00B5472E" w:rsidRPr="007E3F01" w:rsidRDefault="00B5472E" w:rsidP="00B5472E">
      <w:pPr>
        <w:widowControl w:val="0"/>
        <w:numPr>
          <w:ilvl w:val="0"/>
          <w:numId w:val="34"/>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ved fravær på 10 % indkaldes eleven til en samtale med studievejleder og der gives en mundtlig advarsel</w:t>
      </w:r>
    </w:p>
    <w:p w:rsidR="00B5472E" w:rsidRPr="009E0BCB" w:rsidRDefault="00B5472E" w:rsidP="00B5472E">
      <w:pPr>
        <w:widowControl w:val="0"/>
        <w:numPr>
          <w:ilvl w:val="0"/>
          <w:numId w:val="34"/>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Pr>
          <w:rFonts w:eastAsia="@PMingLiU"/>
          <w:color w:val="000000" w:themeColor="text1"/>
          <w:sz w:val="24"/>
          <w:szCs w:val="24"/>
          <w:lang w:eastAsia="da-DK"/>
        </w:rPr>
        <w:t>hvis fraværet efter 2 uger fortsat er</w:t>
      </w:r>
      <w:r w:rsidRPr="007E3F01">
        <w:rPr>
          <w:rFonts w:eastAsia="@PMingLiU"/>
          <w:color w:val="000000" w:themeColor="text1"/>
          <w:sz w:val="24"/>
          <w:szCs w:val="24"/>
          <w:lang w:eastAsia="da-DK"/>
        </w:rPr>
        <w:t xml:space="preserve"> </w:t>
      </w:r>
      <w:r>
        <w:rPr>
          <w:rFonts w:eastAsia="@PMingLiU"/>
          <w:color w:val="000000" w:themeColor="text1"/>
          <w:sz w:val="24"/>
          <w:szCs w:val="24"/>
          <w:lang w:eastAsia="da-DK"/>
        </w:rPr>
        <w:t xml:space="preserve">over 10%, </w:t>
      </w:r>
      <w:r w:rsidRPr="007E3F01">
        <w:rPr>
          <w:rFonts w:eastAsia="@PMingLiU"/>
          <w:color w:val="000000" w:themeColor="text1"/>
          <w:sz w:val="24"/>
          <w:szCs w:val="24"/>
          <w:lang w:eastAsia="da-DK"/>
        </w:rPr>
        <w:t>gives en skriftlig advarsel af studievejleder</w:t>
      </w:r>
    </w:p>
    <w:p w:rsidR="00B5472E" w:rsidRPr="007E3F01" w:rsidRDefault="00B5472E" w:rsidP="00B5472E">
      <w:pPr>
        <w:widowControl w:val="0"/>
        <w:numPr>
          <w:ilvl w:val="0"/>
          <w:numId w:val="34"/>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Pr>
          <w:rFonts w:eastAsia="@PMingLiU"/>
          <w:color w:val="000000" w:themeColor="text1"/>
          <w:sz w:val="24"/>
          <w:szCs w:val="24"/>
          <w:lang w:eastAsia="da-DK"/>
        </w:rPr>
        <w:t xml:space="preserve">når antal af fraværstimer overstiger 99, </w:t>
      </w:r>
      <w:r w:rsidRPr="007E3F01">
        <w:rPr>
          <w:rFonts w:eastAsia="@PMingLiU"/>
          <w:color w:val="000000" w:themeColor="text1"/>
          <w:sz w:val="24"/>
          <w:szCs w:val="24"/>
          <w:lang w:eastAsia="da-DK"/>
        </w:rPr>
        <w:t xml:space="preserve">afbryder </w:t>
      </w:r>
      <w:r>
        <w:rPr>
          <w:rFonts w:eastAsia="@PMingLiU"/>
          <w:color w:val="000000" w:themeColor="text1"/>
          <w:sz w:val="24"/>
          <w:szCs w:val="24"/>
          <w:lang w:eastAsia="da-DK"/>
        </w:rPr>
        <w:t xml:space="preserve">eleven </w:t>
      </w:r>
      <w:r w:rsidRPr="007E3F01">
        <w:rPr>
          <w:rFonts w:eastAsia="@PMingLiU"/>
          <w:color w:val="000000" w:themeColor="text1"/>
          <w:sz w:val="24"/>
          <w:szCs w:val="24"/>
          <w:lang w:eastAsia="da-DK"/>
        </w:rPr>
        <w:t>uddannelsen på grund af for meget fravær.</w:t>
      </w:r>
      <w:r>
        <w:rPr>
          <w:rFonts w:eastAsia="@PMingLiU"/>
          <w:color w:val="000000" w:themeColor="text1"/>
          <w:sz w:val="24"/>
          <w:szCs w:val="24"/>
          <w:lang w:eastAsia="da-DK"/>
        </w:rPr>
        <w:t xml:space="preserve"> </w:t>
      </w:r>
      <w:r w:rsidRPr="007E3F01">
        <w:rPr>
          <w:rFonts w:eastAsia="@PMingLiU"/>
          <w:color w:val="000000" w:themeColor="text1"/>
          <w:sz w:val="24"/>
          <w:szCs w:val="24"/>
          <w:lang w:eastAsia="da-DK"/>
        </w:rPr>
        <w:t xml:space="preserve">PI´s Forstander og Uddannelsesstøtteforvaltningen orienteres </w:t>
      </w:r>
      <w:r>
        <w:rPr>
          <w:rFonts w:eastAsia="@PMingLiU"/>
          <w:color w:val="000000" w:themeColor="text1"/>
          <w:sz w:val="24"/>
          <w:szCs w:val="24"/>
          <w:lang w:eastAsia="da-DK"/>
        </w:rPr>
        <w:t>herom.</w:t>
      </w:r>
    </w:p>
    <w:p w:rsidR="00B5472E" w:rsidRPr="007E3F01"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b/>
          <w:bCs/>
          <w:color w:val="000000" w:themeColor="text1"/>
          <w:sz w:val="24"/>
          <w:szCs w:val="24"/>
          <w:lang w:eastAsia="da-DK"/>
        </w:rPr>
      </w:pPr>
    </w:p>
    <w:p w:rsidR="00B5472E"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b/>
          <w:bCs/>
          <w:color w:val="000000" w:themeColor="text1"/>
          <w:sz w:val="24"/>
          <w:szCs w:val="24"/>
          <w:lang w:eastAsia="da-DK"/>
        </w:rPr>
      </w:pPr>
    </w:p>
    <w:p w:rsidR="00B5472E"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b/>
          <w:bCs/>
          <w:color w:val="000000" w:themeColor="text1"/>
          <w:sz w:val="24"/>
          <w:szCs w:val="24"/>
          <w:lang w:eastAsia="da-DK"/>
        </w:rPr>
      </w:pPr>
    </w:p>
    <w:p w:rsidR="00B5472E"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b/>
          <w:bCs/>
          <w:color w:val="000000" w:themeColor="text1"/>
          <w:sz w:val="24"/>
          <w:szCs w:val="24"/>
          <w:lang w:eastAsia="da-DK"/>
        </w:rPr>
      </w:pPr>
    </w:p>
    <w:p w:rsidR="00B5472E"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b/>
          <w:bCs/>
          <w:color w:val="000000" w:themeColor="text1"/>
          <w:sz w:val="24"/>
          <w:szCs w:val="24"/>
          <w:lang w:eastAsia="da-DK"/>
        </w:rPr>
      </w:pPr>
    </w:p>
    <w:p w:rsidR="00B5472E"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b/>
          <w:bCs/>
          <w:color w:val="000000" w:themeColor="text1"/>
          <w:sz w:val="24"/>
          <w:szCs w:val="24"/>
          <w:lang w:eastAsia="da-DK"/>
        </w:rPr>
      </w:pPr>
    </w:p>
    <w:p w:rsidR="00B5472E" w:rsidRPr="00FF5266" w:rsidRDefault="00B5472E" w:rsidP="00F51692">
      <w:pPr>
        <w:pStyle w:val="Overskrift2"/>
        <w:rPr>
          <w:lang w:eastAsia="da-DK"/>
        </w:rPr>
      </w:pPr>
      <w:bookmarkStart w:id="233" w:name="_Toc470007234"/>
      <w:r w:rsidRPr="00FF5266">
        <w:rPr>
          <w:lang w:eastAsia="da-DK"/>
        </w:rPr>
        <w:lastRenderedPageBreak/>
        <w:t>11.2 Fravær i praktik.</w:t>
      </w:r>
      <w:bookmarkEnd w:id="233"/>
    </w:p>
    <w:p w:rsidR="00B5472E" w:rsidRDefault="00B5472E" w:rsidP="0051410A">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b/>
          <w:bCs/>
          <w:color w:val="000000" w:themeColor="text1"/>
          <w:sz w:val="24"/>
          <w:szCs w:val="24"/>
          <w:lang w:eastAsia="da-DK"/>
        </w:rPr>
      </w:pPr>
    </w:p>
    <w:p w:rsidR="00B5472E" w:rsidRDefault="00B5472E" w:rsidP="0051410A">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Pr>
          <w:rFonts w:eastAsia="Times New Roman"/>
          <w:color w:val="000000" w:themeColor="text1"/>
          <w:sz w:val="24"/>
          <w:szCs w:val="24"/>
          <w:lang w:eastAsia="da-DK"/>
        </w:rPr>
        <w:t>Eleven kan max. have: 5 fraværsdage i 1. praktikperiode</w:t>
      </w:r>
    </w:p>
    <w:p w:rsidR="00B5472E" w:rsidRDefault="00B5472E" w:rsidP="0051410A">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Pr>
          <w:rFonts w:eastAsia="Times New Roman"/>
          <w:color w:val="000000" w:themeColor="text1"/>
          <w:sz w:val="24"/>
          <w:szCs w:val="24"/>
          <w:lang w:eastAsia="da-DK"/>
        </w:rPr>
        <w:tab/>
      </w:r>
      <w:r>
        <w:rPr>
          <w:rFonts w:eastAsia="Times New Roman"/>
          <w:color w:val="000000" w:themeColor="text1"/>
          <w:sz w:val="24"/>
          <w:szCs w:val="24"/>
          <w:lang w:eastAsia="da-DK"/>
        </w:rPr>
        <w:tab/>
        <w:t xml:space="preserve">           8 fraværsdage i 2. praktikperiode</w:t>
      </w:r>
    </w:p>
    <w:p w:rsidR="00B5472E" w:rsidRDefault="00B5472E" w:rsidP="0051410A">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b/>
          <w:bCs/>
          <w:color w:val="000000" w:themeColor="text1"/>
          <w:sz w:val="24"/>
          <w:szCs w:val="24"/>
          <w:lang w:eastAsia="da-DK"/>
        </w:rPr>
      </w:pPr>
      <w:r>
        <w:rPr>
          <w:rFonts w:eastAsia="Times New Roman"/>
          <w:color w:val="000000" w:themeColor="text1"/>
          <w:sz w:val="24"/>
          <w:szCs w:val="24"/>
          <w:lang w:eastAsia="da-DK"/>
        </w:rPr>
        <w:t xml:space="preserve">                                          8 fraværsdage i 3. praktikperiode</w:t>
      </w:r>
    </w:p>
    <w:p w:rsidR="00B5472E" w:rsidRDefault="00B5472E" w:rsidP="0051410A">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Pr>
          <w:rFonts w:eastAsia="Times New Roman"/>
          <w:color w:val="000000" w:themeColor="text1"/>
          <w:sz w:val="24"/>
          <w:szCs w:val="24"/>
          <w:lang w:eastAsia="da-DK"/>
        </w:rPr>
        <w:t>Fravær meddeles efter gældende regler på praktikstedet.</w:t>
      </w:r>
    </w:p>
    <w:p w:rsidR="00B5472E" w:rsidRDefault="00B5472E" w:rsidP="0051410A">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Pr>
          <w:rFonts w:eastAsia="Times New Roman"/>
          <w:color w:val="000000" w:themeColor="text1"/>
          <w:sz w:val="24"/>
          <w:szCs w:val="24"/>
          <w:lang w:eastAsia="da-DK"/>
        </w:rPr>
        <w:t>Fravær tælles på følgende måde:</w:t>
      </w:r>
    </w:p>
    <w:p w:rsidR="00B5472E"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p>
    <w:p w:rsidR="00B5472E" w:rsidRDefault="00B5472E" w:rsidP="00B5472E">
      <w:pPr>
        <w:widowControl w:val="0"/>
        <w:numPr>
          <w:ilvl w:val="0"/>
          <w:numId w:val="33"/>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Pr>
          <w:rFonts w:eastAsia="Times New Roman"/>
          <w:color w:val="000000" w:themeColor="text1"/>
          <w:sz w:val="24"/>
          <w:szCs w:val="24"/>
          <w:lang w:eastAsia="da-DK"/>
        </w:rPr>
        <w:t>der registreres fremmøde for hver arbejdsdag</w:t>
      </w:r>
    </w:p>
    <w:p w:rsidR="00B5472E" w:rsidRDefault="00B5472E" w:rsidP="00B5472E">
      <w:pPr>
        <w:widowControl w:val="0"/>
        <w:numPr>
          <w:ilvl w:val="0"/>
          <w:numId w:val="33"/>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Pr>
          <w:rFonts w:eastAsia="Times New Roman"/>
          <w:color w:val="000000" w:themeColor="text1"/>
          <w:sz w:val="24"/>
          <w:szCs w:val="24"/>
          <w:lang w:eastAsia="da-DK"/>
        </w:rPr>
        <w:t>leder/ansvarlig praktikvejleder optæller elevens fravær.</w:t>
      </w:r>
    </w:p>
    <w:p w:rsidR="00B5472E" w:rsidRDefault="00B5472E" w:rsidP="00B5472E">
      <w:pPr>
        <w:widowControl w:val="0"/>
        <w:numPr>
          <w:ilvl w:val="0"/>
          <w:numId w:val="33"/>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Pr>
          <w:rFonts w:eastAsia="Times New Roman"/>
          <w:color w:val="000000" w:themeColor="text1"/>
          <w:sz w:val="24"/>
          <w:szCs w:val="24"/>
          <w:lang w:eastAsia="da-DK"/>
        </w:rPr>
        <w:t>leder/ansvarlig praktikvejleder kontakter kontaktlæreren, så snart eleven har 3, 5 eller 8 fraværsdage.</w:t>
      </w:r>
    </w:p>
    <w:p w:rsidR="00B5472E"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850" w:hanging="850"/>
        <w:rPr>
          <w:rFonts w:eastAsia="Times New Roman"/>
          <w:color w:val="000000" w:themeColor="text1"/>
          <w:sz w:val="24"/>
          <w:szCs w:val="24"/>
          <w:lang w:eastAsia="da-DK"/>
        </w:rPr>
      </w:pPr>
    </w:p>
    <w:p w:rsidR="00B5472E"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850" w:hanging="850"/>
        <w:rPr>
          <w:rFonts w:eastAsia="Times New Roman"/>
          <w:b/>
          <w:bCs/>
          <w:color w:val="000000" w:themeColor="text1"/>
          <w:sz w:val="24"/>
          <w:szCs w:val="24"/>
          <w:lang w:eastAsia="da-DK"/>
        </w:rPr>
      </w:pPr>
      <w:r>
        <w:rPr>
          <w:rFonts w:eastAsia="Times New Roman"/>
          <w:b/>
          <w:bCs/>
          <w:color w:val="000000" w:themeColor="text1"/>
          <w:sz w:val="24"/>
          <w:szCs w:val="24"/>
          <w:lang w:eastAsia="da-DK"/>
        </w:rPr>
        <w:t>Konsekvenser.</w:t>
      </w:r>
    </w:p>
    <w:p w:rsidR="00B5472E" w:rsidRDefault="00B5472E" w:rsidP="0051410A">
      <w:pPr>
        <w:widowControl w:val="0"/>
        <w:numPr>
          <w:ilvl w:val="0"/>
          <w:numId w:val="33"/>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jc w:val="both"/>
        <w:rPr>
          <w:rFonts w:eastAsia="Times New Roman"/>
          <w:color w:val="000000" w:themeColor="text1"/>
          <w:sz w:val="24"/>
          <w:szCs w:val="24"/>
          <w:lang w:eastAsia="da-DK"/>
        </w:rPr>
      </w:pPr>
      <w:r>
        <w:rPr>
          <w:rFonts w:eastAsia="Times New Roman"/>
          <w:color w:val="000000" w:themeColor="text1"/>
          <w:sz w:val="24"/>
          <w:szCs w:val="24"/>
          <w:lang w:eastAsia="da-DK"/>
        </w:rPr>
        <w:t>hvis elevens fravær er på henholdsvis 3 eller 5 fraværsdage kontaktes kontaktlæreren med henblik på en samtale med eleven. Kontaktlæreren giver besked via mail til studievejleder og der gives en mundtlig advarsel af studievejleder.</w:t>
      </w:r>
    </w:p>
    <w:p w:rsidR="00B5472E" w:rsidRDefault="00B5472E" w:rsidP="0051410A">
      <w:pPr>
        <w:widowControl w:val="0"/>
        <w:numPr>
          <w:ilvl w:val="0"/>
          <w:numId w:val="33"/>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jc w:val="both"/>
        <w:rPr>
          <w:rFonts w:eastAsia="Times New Roman"/>
          <w:color w:val="000000" w:themeColor="text1"/>
          <w:sz w:val="24"/>
          <w:szCs w:val="24"/>
          <w:lang w:eastAsia="da-DK"/>
        </w:rPr>
      </w:pPr>
      <w:r>
        <w:rPr>
          <w:rFonts w:eastAsia="Times New Roman"/>
          <w:color w:val="000000" w:themeColor="text1"/>
          <w:sz w:val="24"/>
          <w:szCs w:val="24"/>
          <w:lang w:eastAsia="da-DK"/>
        </w:rPr>
        <w:t>hvis elevens fravær er på 5 eller 8 fraværsdage kontaktes kontaktlæreren. Kontaktlæreren giver besked via mail til studievejleder og der gives en skriftlig advarsel af studievejleder.</w:t>
      </w:r>
    </w:p>
    <w:p w:rsidR="00B5472E" w:rsidRDefault="00B5472E" w:rsidP="0051410A">
      <w:pPr>
        <w:widowControl w:val="0"/>
        <w:numPr>
          <w:ilvl w:val="0"/>
          <w:numId w:val="33"/>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jc w:val="both"/>
        <w:rPr>
          <w:rFonts w:eastAsia="Times New Roman"/>
          <w:color w:val="000000" w:themeColor="text1"/>
          <w:sz w:val="24"/>
          <w:szCs w:val="24"/>
          <w:lang w:eastAsia="da-DK"/>
        </w:rPr>
      </w:pPr>
      <w:r>
        <w:rPr>
          <w:rFonts w:eastAsia="Times New Roman"/>
          <w:color w:val="000000" w:themeColor="text1"/>
          <w:sz w:val="24"/>
          <w:szCs w:val="24"/>
          <w:lang w:eastAsia="da-DK"/>
        </w:rPr>
        <w:t>hvis elevens fravær overstiger 5 eller 8 dage kontaktes kontaktlæreren, hvorefter kontaktlæreren giver besked via mail til studievejleder ved PI med henblik på afbrydelse af uddannelsen.</w:t>
      </w:r>
    </w:p>
    <w:p w:rsidR="00B5472E" w:rsidRDefault="00B5472E" w:rsidP="0051410A">
      <w:pPr>
        <w:widowControl w:val="0"/>
        <w:numPr>
          <w:ilvl w:val="0"/>
          <w:numId w:val="34"/>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jc w:val="both"/>
      </w:pPr>
      <w:r>
        <w:rPr>
          <w:rFonts w:eastAsia="Times New Roman"/>
          <w:color w:val="000000" w:themeColor="text1"/>
          <w:sz w:val="24"/>
          <w:szCs w:val="24"/>
          <w:lang w:eastAsia="da-DK"/>
        </w:rPr>
        <w:t xml:space="preserve">Peqqissaanermik ilinniarfik, praktikstedet, uddannelsesstøtteforvaltningen og Majoriaq orienteres om, </w:t>
      </w:r>
      <w:r>
        <w:rPr>
          <w:rFonts w:eastAsia="@PMingLiU"/>
          <w:color w:val="000000" w:themeColor="text1"/>
          <w:sz w:val="24"/>
          <w:szCs w:val="24"/>
          <w:lang w:eastAsia="da-DK"/>
        </w:rPr>
        <w:t>at eleven afbryder uddannelsen på grund af for meget fravær.</w:t>
      </w:r>
      <w:r>
        <w:t xml:space="preserve"> </w:t>
      </w:r>
    </w:p>
    <w:p w:rsidR="00B5472E"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720"/>
      </w:pPr>
    </w:p>
    <w:p w:rsidR="00B5472E"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b/>
          <w:bCs/>
          <w:color w:val="000000" w:themeColor="text1"/>
          <w:sz w:val="24"/>
          <w:szCs w:val="24"/>
          <w:lang w:eastAsia="da-DK"/>
        </w:rPr>
      </w:pPr>
    </w:p>
    <w:p w:rsidR="00B5472E"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b/>
          <w:bCs/>
          <w:color w:val="000000" w:themeColor="text1"/>
          <w:sz w:val="24"/>
          <w:szCs w:val="24"/>
          <w:lang w:eastAsia="da-DK"/>
        </w:rPr>
      </w:pPr>
    </w:p>
    <w:p w:rsidR="00B5472E"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b/>
          <w:bCs/>
          <w:color w:val="000000" w:themeColor="text1"/>
          <w:sz w:val="24"/>
          <w:szCs w:val="24"/>
          <w:lang w:eastAsia="da-DK"/>
        </w:rPr>
      </w:pPr>
    </w:p>
    <w:p w:rsidR="00B5472E"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b/>
          <w:bCs/>
          <w:color w:val="000000" w:themeColor="text1"/>
          <w:sz w:val="24"/>
          <w:szCs w:val="24"/>
          <w:lang w:eastAsia="da-DK"/>
        </w:rPr>
      </w:pPr>
    </w:p>
    <w:p w:rsidR="00B5472E"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b/>
          <w:bCs/>
          <w:color w:val="000000" w:themeColor="text1"/>
          <w:sz w:val="24"/>
          <w:szCs w:val="24"/>
          <w:lang w:eastAsia="da-DK"/>
        </w:rPr>
      </w:pPr>
    </w:p>
    <w:p w:rsidR="00B5472E"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b/>
          <w:bCs/>
          <w:color w:val="000000" w:themeColor="text1"/>
          <w:sz w:val="24"/>
          <w:szCs w:val="24"/>
          <w:lang w:eastAsia="da-DK"/>
        </w:rPr>
      </w:pPr>
    </w:p>
    <w:p w:rsidR="00B5472E"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b/>
          <w:bCs/>
          <w:color w:val="000000" w:themeColor="text1"/>
          <w:sz w:val="24"/>
          <w:szCs w:val="24"/>
          <w:lang w:eastAsia="da-DK"/>
        </w:rPr>
      </w:pPr>
    </w:p>
    <w:p w:rsidR="00B5472E" w:rsidRPr="00FF5266" w:rsidRDefault="00B5472E" w:rsidP="00F51692">
      <w:pPr>
        <w:pStyle w:val="Overskrift2"/>
        <w:rPr>
          <w:rFonts w:eastAsia="@PMingLiU"/>
          <w:lang w:eastAsia="da-DK"/>
        </w:rPr>
      </w:pPr>
      <w:bookmarkStart w:id="234" w:name="_Toc470007235"/>
      <w:r w:rsidRPr="00FF5266">
        <w:rPr>
          <w:rFonts w:eastAsia="@PMingLiU"/>
          <w:lang w:eastAsia="da-DK"/>
        </w:rPr>
        <w:t>11.3 Udeblivelser.</w:t>
      </w:r>
      <w:bookmarkEnd w:id="234"/>
    </w:p>
    <w:p w:rsidR="00B5472E"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Pr>
          <w:rFonts w:eastAsia="@PMingLiU"/>
          <w:color w:val="000000" w:themeColor="text1"/>
          <w:sz w:val="24"/>
          <w:szCs w:val="24"/>
          <w:lang w:eastAsia="da-DK"/>
        </w:rPr>
        <w:t>Kontaktlæreren orienteres med det samme, hvis eleven udebliver.</w:t>
      </w:r>
    </w:p>
    <w:p w:rsidR="00B5472E"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b/>
          <w:bCs/>
          <w:color w:val="000000" w:themeColor="text1"/>
          <w:sz w:val="24"/>
          <w:szCs w:val="24"/>
          <w:lang w:eastAsia="da-DK"/>
        </w:rPr>
      </w:pPr>
      <w:r>
        <w:rPr>
          <w:rFonts w:eastAsia="@PMingLiU"/>
          <w:b/>
          <w:bCs/>
          <w:color w:val="000000" w:themeColor="text1"/>
          <w:sz w:val="24"/>
          <w:szCs w:val="24"/>
          <w:lang w:eastAsia="da-DK"/>
        </w:rPr>
        <w:t>Konsekvenser.</w:t>
      </w:r>
    </w:p>
    <w:p w:rsidR="00B5472E" w:rsidRDefault="00B5472E" w:rsidP="00B5472E">
      <w:pPr>
        <w:widowControl w:val="0"/>
        <w:numPr>
          <w:ilvl w:val="0"/>
          <w:numId w:val="59"/>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Pr>
          <w:rFonts w:eastAsia="@PMingLiU"/>
          <w:color w:val="000000" w:themeColor="text1"/>
          <w:sz w:val="24"/>
          <w:szCs w:val="24"/>
          <w:lang w:eastAsia="da-DK"/>
        </w:rPr>
        <w:t>udeblivelse: eleven tildeles en mundtlig advarsel af lederen på praktikstedet. Kopi sendes til skolen. Eleven skriver under på, at have modtaget advarslen.</w:t>
      </w:r>
    </w:p>
    <w:p w:rsidR="00B5472E" w:rsidRDefault="00B5472E" w:rsidP="00B5472E">
      <w:pPr>
        <w:widowControl w:val="0"/>
        <w:numPr>
          <w:ilvl w:val="0"/>
          <w:numId w:val="59"/>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Pr>
          <w:rFonts w:eastAsia="@PMingLiU"/>
          <w:color w:val="000000" w:themeColor="text1"/>
          <w:sz w:val="24"/>
          <w:szCs w:val="24"/>
          <w:lang w:eastAsia="da-DK"/>
        </w:rPr>
        <w:t>udeblivelse: eleven tildeles en skriftlig advarsel af lederen på praktikstedet. Kopi sendes til skolen. Eleven skriver under på at have modtaget advarslen.</w:t>
      </w:r>
    </w:p>
    <w:p w:rsidR="00B5472E" w:rsidRDefault="00B5472E" w:rsidP="00B5472E">
      <w:pPr>
        <w:widowControl w:val="0"/>
        <w:numPr>
          <w:ilvl w:val="0"/>
          <w:numId w:val="59"/>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Pr>
          <w:rFonts w:eastAsia="@PMingLiU"/>
          <w:color w:val="000000" w:themeColor="text1"/>
          <w:sz w:val="24"/>
          <w:szCs w:val="24"/>
          <w:lang w:eastAsia="da-DK"/>
        </w:rPr>
        <w:t>udeblivelse: skolen kontaktes og elevens uddannelse afbrydes.</w:t>
      </w:r>
    </w:p>
    <w:p w:rsidR="00B5472E" w:rsidRDefault="00B5472E" w:rsidP="00B5472E">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ind w:left="360"/>
        <w:rPr>
          <w:rFonts w:eastAsia="@PMingLiU"/>
          <w:b/>
          <w:color w:val="000000" w:themeColor="text1"/>
          <w:sz w:val="24"/>
          <w:szCs w:val="24"/>
          <w:lang w:eastAsia="da-DK"/>
        </w:rPr>
      </w:pPr>
      <w:r>
        <w:rPr>
          <w:rFonts w:eastAsia="Times New Roman"/>
          <w:b/>
          <w:color w:val="000000" w:themeColor="text1"/>
          <w:sz w:val="24"/>
          <w:szCs w:val="24"/>
          <w:lang w:eastAsia="da-DK"/>
        </w:rPr>
        <w:t xml:space="preserve">Forstander, praktikstedet, studiekontor og uddannelsesstøtteforvaltningen orienteres om, </w:t>
      </w:r>
      <w:r>
        <w:rPr>
          <w:rFonts w:eastAsia="@PMingLiU"/>
          <w:b/>
          <w:color w:val="000000" w:themeColor="text1"/>
          <w:sz w:val="24"/>
          <w:szCs w:val="24"/>
          <w:lang w:eastAsia="da-DK"/>
        </w:rPr>
        <w:t>at eleven afbryder uddannelsen på grund af udeblivelser.</w:t>
      </w:r>
    </w:p>
    <w:p w:rsidR="00B5472E" w:rsidRDefault="00B5472E" w:rsidP="00AA6F1F">
      <w:pPr>
        <w:pStyle w:val="Overskrift2"/>
        <w:rPr>
          <w:rFonts w:ascii="Calibri" w:eastAsia="@PMingLiU" w:hAnsi="Calibri"/>
          <w:lang w:eastAsia="da-DK"/>
        </w:rPr>
      </w:pPr>
    </w:p>
    <w:p w:rsidR="0051410A" w:rsidRDefault="0051410A" w:rsidP="00AA6F1F">
      <w:pPr>
        <w:pStyle w:val="Overskrift2"/>
        <w:rPr>
          <w:rFonts w:ascii="Calibri" w:eastAsia="@PMingLiU" w:hAnsi="Calibri"/>
          <w:lang w:eastAsia="da-DK"/>
        </w:rPr>
      </w:pPr>
    </w:p>
    <w:p w:rsidR="0051410A" w:rsidRDefault="0051410A" w:rsidP="00AA6F1F">
      <w:pPr>
        <w:pStyle w:val="Overskrift2"/>
        <w:rPr>
          <w:rFonts w:ascii="Calibri" w:eastAsia="@PMingLiU" w:hAnsi="Calibri"/>
          <w:lang w:eastAsia="da-DK"/>
        </w:rPr>
      </w:pPr>
    </w:p>
    <w:p w:rsidR="0051410A" w:rsidRDefault="0051410A" w:rsidP="00AA6F1F">
      <w:pPr>
        <w:pStyle w:val="Overskrift2"/>
        <w:rPr>
          <w:rFonts w:ascii="Calibri" w:eastAsia="@PMingLiU" w:hAnsi="Calibri"/>
          <w:lang w:eastAsia="da-DK"/>
        </w:rPr>
      </w:pPr>
    </w:p>
    <w:p w:rsidR="003150EB" w:rsidRPr="00DD6614" w:rsidRDefault="009313E8" w:rsidP="00AA6F1F">
      <w:pPr>
        <w:pStyle w:val="Overskrift2"/>
        <w:rPr>
          <w:rFonts w:ascii="Calibri" w:eastAsia="@PMingLiU" w:hAnsi="Calibri"/>
          <w:lang w:eastAsia="da-DK"/>
        </w:rPr>
      </w:pPr>
      <w:bookmarkStart w:id="235" w:name="_Toc470007236"/>
      <w:r>
        <w:rPr>
          <w:rFonts w:ascii="Calibri" w:eastAsia="@PMingLiU" w:hAnsi="Calibri"/>
          <w:lang w:eastAsia="da-DK"/>
        </w:rPr>
        <w:t>11</w:t>
      </w:r>
      <w:r w:rsidR="00AA6F1F" w:rsidRPr="00DD6614">
        <w:rPr>
          <w:rFonts w:ascii="Calibri" w:eastAsia="@PMingLiU" w:hAnsi="Calibri"/>
          <w:lang w:eastAsia="da-DK"/>
        </w:rPr>
        <w:t xml:space="preserve">.4 </w:t>
      </w:r>
      <w:r>
        <w:rPr>
          <w:rFonts w:ascii="Calibri" w:eastAsia="@PMingLiU" w:hAnsi="Calibri"/>
          <w:lang w:eastAsia="da-DK"/>
        </w:rPr>
        <w:t>Retningslinj</w:t>
      </w:r>
      <w:r w:rsidR="0051410A">
        <w:rPr>
          <w:rFonts w:ascii="Calibri" w:eastAsia="@PMingLiU" w:hAnsi="Calibri"/>
          <w:lang w:eastAsia="da-DK"/>
        </w:rPr>
        <w:t xml:space="preserve">er </w:t>
      </w:r>
      <w:r w:rsidR="00AA6F1F" w:rsidRPr="00DD6614">
        <w:rPr>
          <w:rFonts w:ascii="Calibri" w:eastAsia="@PMingLiU" w:hAnsi="Calibri"/>
          <w:lang w:eastAsia="da-DK"/>
        </w:rPr>
        <w:t>for vagter</w:t>
      </w:r>
      <w:r w:rsidR="00DD6614">
        <w:rPr>
          <w:rFonts w:ascii="Calibri" w:eastAsia="@PMingLiU" w:hAnsi="Calibri"/>
          <w:lang w:eastAsia="da-DK"/>
        </w:rPr>
        <w:t>.</w:t>
      </w:r>
      <w:bookmarkEnd w:id="235"/>
    </w:p>
    <w:p w:rsidR="003150EB" w:rsidRPr="007E3F01" w:rsidRDefault="003150EB" w:rsidP="003150EB">
      <w:pPr>
        <w:spacing w:after="0" w:line="360" w:lineRule="auto"/>
        <w:rPr>
          <w:rFonts w:eastAsia="@PMingLiU"/>
          <w:b/>
          <w:color w:val="000000" w:themeColor="text1"/>
          <w:sz w:val="24"/>
          <w:szCs w:val="24"/>
          <w:lang w:eastAsia="da-DK"/>
        </w:rPr>
      </w:pPr>
    </w:p>
    <w:p w:rsidR="003150EB" w:rsidRPr="007E3F01" w:rsidRDefault="003150EB" w:rsidP="003150EB">
      <w:pPr>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Aften- nat-  og  week – end vagter aftales mellem praktiksted, praktikvejleder og elev. Er det på praktikstedet hensigtsmæssigt, at eleven følger praktikvejleder i dennes vagter, aftales dette. Dog bør der til enhver tid kunne argumenteres for, at dette ikke kommer elevens praktikforløb til skade. Der bør i vagter være grundlag for, at eleven kan arbejde med målene for sin praktikperiode, således at målene opnås i praktikperioden.</w:t>
      </w:r>
    </w:p>
    <w:p w:rsidR="006D6D32" w:rsidRDefault="003150EB" w:rsidP="006D6D32">
      <w:pPr>
        <w:spacing w:after="0" w:line="360" w:lineRule="auto"/>
        <w:rPr>
          <w:rFonts w:eastAsia="@PMingLiU"/>
          <w:color w:val="000000" w:themeColor="text1"/>
          <w:sz w:val="24"/>
          <w:szCs w:val="24"/>
          <w:lang w:eastAsia="da-DK"/>
        </w:rPr>
      </w:pPr>
      <w:r w:rsidRPr="007E3F01">
        <w:rPr>
          <w:rFonts w:eastAsia="@PMingLiU"/>
          <w:color w:val="000000" w:themeColor="text1"/>
          <w:sz w:val="24"/>
          <w:szCs w:val="24"/>
          <w:lang w:eastAsia="da-DK"/>
        </w:rPr>
        <w:t xml:space="preserve">Der må dog afholdes </w:t>
      </w:r>
      <w:r w:rsidRPr="007E3F01">
        <w:rPr>
          <w:rFonts w:eastAsia="@PMingLiU"/>
          <w:b/>
          <w:color w:val="000000" w:themeColor="text1"/>
          <w:sz w:val="24"/>
          <w:szCs w:val="24"/>
          <w:lang w:eastAsia="da-DK"/>
        </w:rPr>
        <w:t>max.</w:t>
      </w:r>
      <w:r w:rsidRPr="007E3F01">
        <w:rPr>
          <w:rFonts w:eastAsia="@PMingLiU"/>
          <w:color w:val="000000" w:themeColor="text1"/>
          <w:sz w:val="24"/>
          <w:szCs w:val="24"/>
          <w:lang w:eastAsia="da-DK"/>
        </w:rPr>
        <w:t xml:space="preserve"> 4 nattevagter i hver pra</w:t>
      </w:r>
      <w:bookmarkStart w:id="236" w:name="_Toc426528029"/>
      <w:bookmarkStart w:id="237" w:name="_Toc396667766"/>
      <w:r w:rsidR="006D6D32">
        <w:rPr>
          <w:rFonts w:eastAsia="@PMingLiU"/>
          <w:color w:val="000000" w:themeColor="text1"/>
          <w:sz w:val="24"/>
          <w:szCs w:val="24"/>
          <w:lang w:eastAsia="da-DK"/>
        </w:rPr>
        <w:t>ktikperiode</w:t>
      </w:r>
    </w:p>
    <w:p w:rsidR="006D6D32" w:rsidRDefault="006D6D32" w:rsidP="006D6D32">
      <w:pPr>
        <w:spacing w:after="0" w:line="360" w:lineRule="auto"/>
        <w:rPr>
          <w:b/>
          <w:sz w:val="28"/>
          <w:szCs w:val="28"/>
        </w:rPr>
      </w:pPr>
    </w:p>
    <w:p w:rsidR="006D6D32" w:rsidRDefault="006D6D32" w:rsidP="006D6D32">
      <w:pPr>
        <w:spacing w:after="0" w:line="360" w:lineRule="auto"/>
        <w:rPr>
          <w:b/>
          <w:sz w:val="28"/>
          <w:szCs w:val="28"/>
        </w:rPr>
      </w:pPr>
    </w:p>
    <w:p w:rsidR="006D6D32" w:rsidRDefault="006D6D32" w:rsidP="006D6D32">
      <w:pPr>
        <w:spacing w:after="0" w:line="360" w:lineRule="auto"/>
        <w:rPr>
          <w:b/>
          <w:sz w:val="28"/>
          <w:szCs w:val="28"/>
        </w:rPr>
      </w:pPr>
    </w:p>
    <w:p w:rsidR="006D6D32" w:rsidRDefault="006D6D32" w:rsidP="006D6D32">
      <w:pPr>
        <w:spacing w:after="0" w:line="360" w:lineRule="auto"/>
        <w:rPr>
          <w:b/>
          <w:sz w:val="28"/>
          <w:szCs w:val="28"/>
        </w:rPr>
      </w:pPr>
    </w:p>
    <w:p w:rsidR="006D6D32" w:rsidRDefault="006D6D32" w:rsidP="006D6D32">
      <w:pPr>
        <w:spacing w:after="0" w:line="360" w:lineRule="auto"/>
        <w:rPr>
          <w:b/>
          <w:sz w:val="28"/>
          <w:szCs w:val="28"/>
        </w:rPr>
      </w:pPr>
    </w:p>
    <w:p w:rsidR="006D6D32" w:rsidRDefault="006D6D32" w:rsidP="006D6D32">
      <w:pPr>
        <w:spacing w:after="0" w:line="360" w:lineRule="auto"/>
        <w:rPr>
          <w:b/>
          <w:sz w:val="28"/>
          <w:szCs w:val="28"/>
        </w:rPr>
      </w:pPr>
    </w:p>
    <w:p w:rsidR="003150EB" w:rsidRPr="001D30F9" w:rsidRDefault="00FF2DC3" w:rsidP="00105C9C">
      <w:pPr>
        <w:pStyle w:val="Overskrift1"/>
        <w:rPr>
          <w:sz w:val="28"/>
          <w:szCs w:val="28"/>
        </w:rPr>
      </w:pPr>
      <w:bookmarkStart w:id="238" w:name="_Toc470007237"/>
      <w:r w:rsidRPr="006D6D32">
        <w:t>12.0 Litteraturliste for sundhedshjælperelever.</w:t>
      </w:r>
      <w:bookmarkEnd w:id="236"/>
      <w:bookmarkEnd w:id="238"/>
    </w:p>
    <w:tbl>
      <w:tblPr>
        <w:tblStyle w:val="Tabel-Gitter35"/>
        <w:tblpPr w:leftFromText="141" w:rightFromText="141" w:vertAnchor="text" w:horzAnchor="margin" w:tblpY="458"/>
        <w:tblW w:w="0" w:type="auto"/>
        <w:tblLook w:val="04A0" w:firstRow="1" w:lastRow="0" w:firstColumn="1" w:lastColumn="0" w:noHBand="0" w:noVBand="1"/>
      </w:tblPr>
      <w:tblGrid>
        <w:gridCol w:w="9778"/>
      </w:tblGrid>
      <w:tr w:rsidR="006D6D32" w:rsidRPr="006D6D32" w:rsidTr="008A09F2">
        <w:tc>
          <w:tcPr>
            <w:tcW w:w="9778" w:type="dxa"/>
          </w:tcPr>
          <w:p w:rsidR="006D6D32" w:rsidRPr="006D6D32" w:rsidRDefault="006D6D32" w:rsidP="006D6D32">
            <w:pPr>
              <w:rPr>
                <w:rFonts w:eastAsiaTheme="minorHAnsi" w:cstheme="minorBidi"/>
                <w:b/>
                <w:color w:val="C0504D" w:themeColor="accent2"/>
                <w:sz w:val="32"/>
                <w:szCs w:val="32"/>
              </w:rPr>
            </w:pPr>
            <w:r w:rsidRPr="006D6D32">
              <w:rPr>
                <w:rFonts w:eastAsiaTheme="minorHAnsi" w:cstheme="minorBidi"/>
                <w:b/>
                <w:color w:val="C0504D" w:themeColor="accent2"/>
                <w:sz w:val="32"/>
                <w:szCs w:val="32"/>
              </w:rPr>
              <w:t>Bøgerne udlånes ved uddannelsens start til eleven.</w:t>
            </w:r>
          </w:p>
          <w:p w:rsidR="006D6D32" w:rsidRPr="006D6D32" w:rsidRDefault="006D6D32" w:rsidP="006D6D32">
            <w:pPr>
              <w:rPr>
                <w:rFonts w:eastAsiaTheme="minorHAnsi" w:cstheme="minorBidi"/>
                <w:b/>
                <w:color w:val="C0504D" w:themeColor="accent2"/>
                <w:sz w:val="32"/>
                <w:szCs w:val="32"/>
              </w:rPr>
            </w:pPr>
            <w:r w:rsidRPr="006D6D32">
              <w:rPr>
                <w:rFonts w:eastAsiaTheme="minorHAnsi" w:cstheme="minorBidi"/>
                <w:b/>
                <w:color w:val="C0504D" w:themeColor="accent2"/>
                <w:sz w:val="32"/>
                <w:szCs w:val="32"/>
              </w:rPr>
              <w:t>Ved fuldført uddannelse overgives de til eleven.</w:t>
            </w:r>
          </w:p>
          <w:p w:rsidR="006D6D32" w:rsidRPr="006D6D32" w:rsidRDefault="006D6D32" w:rsidP="006D6D32">
            <w:pPr>
              <w:rPr>
                <w:rFonts w:eastAsiaTheme="minorHAnsi" w:cstheme="minorBidi"/>
                <w:b/>
                <w:color w:val="C0504D" w:themeColor="accent2"/>
                <w:sz w:val="32"/>
                <w:szCs w:val="32"/>
              </w:rPr>
            </w:pPr>
            <w:r w:rsidRPr="006D6D32">
              <w:rPr>
                <w:rFonts w:eastAsiaTheme="minorHAnsi" w:cstheme="minorBidi"/>
                <w:b/>
                <w:color w:val="C0504D" w:themeColor="accent2"/>
                <w:sz w:val="32"/>
                <w:szCs w:val="32"/>
              </w:rPr>
              <w:t>Ved afbrydelse af uddannelsen SKAL de returneres til biblioteket.</w:t>
            </w:r>
          </w:p>
          <w:p w:rsidR="006D6D32" w:rsidRPr="006D6D32" w:rsidRDefault="006D6D32" w:rsidP="006D6D32">
            <w:pPr>
              <w:rPr>
                <w:rFonts w:eastAsiaTheme="minorHAnsi" w:cstheme="minorBidi"/>
                <w:b/>
                <w:color w:val="C0504D" w:themeColor="accent2"/>
                <w:sz w:val="32"/>
                <w:szCs w:val="32"/>
              </w:rPr>
            </w:pPr>
          </w:p>
          <w:p w:rsidR="006D6D32" w:rsidRPr="006D6D32" w:rsidRDefault="006D6D32" w:rsidP="006D6D32">
            <w:pPr>
              <w:rPr>
                <w:rFonts w:eastAsiaTheme="minorHAnsi" w:cstheme="minorBidi"/>
                <w:sz w:val="24"/>
                <w:szCs w:val="24"/>
              </w:rPr>
            </w:pPr>
            <w:r w:rsidRPr="006D6D32">
              <w:rPr>
                <w:rFonts w:eastAsiaTheme="minorHAnsi" w:cstheme="minorBidi"/>
                <w:b/>
                <w:sz w:val="24"/>
                <w:szCs w:val="24"/>
              </w:rPr>
              <w:t xml:space="preserve">Sosu – trin 1 </w:t>
            </w:r>
            <w:r w:rsidRPr="006D6D32">
              <w:rPr>
                <w:rFonts w:eastAsiaTheme="minorHAnsi" w:cstheme="minorBidi"/>
                <w:sz w:val="24"/>
                <w:szCs w:val="24"/>
              </w:rPr>
              <w:t>/ redaktør: Jette Nielsen ; bidrag: Merethe Becker-Larsen… [et al.]; illusustratorer:</w:t>
            </w:r>
          </w:p>
          <w:p w:rsidR="006D6D32" w:rsidRPr="006D6D32" w:rsidRDefault="006D6D32" w:rsidP="006D6D32">
            <w:pPr>
              <w:rPr>
                <w:rFonts w:eastAsiaTheme="minorHAnsi" w:cstheme="minorBidi"/>
                <w:sz w:val="24"/>
                <w:szCs w:val="24"/>
              </w:rPr>
            </w:pPr>
            <w:r w:rsidRPr="006D6D32">
              <w:rPr>
                <w:rFonts w:eastAsiaTheme="minorHAnsi" w:cstheme="minorBidi"/>
                <w:sz w:val="24"/>
                <w:szCs w:val="24"/>
              </w:rPr>
              <w:t>Andrea Søllested …[et al.]. – 2. Udgave. – Kbh.: Munksgaard, 2016. – 916 sider – (Sosuserien)</w:t>
            </w:r>
          </w:p>
          <w:p w:rsidR="006D6D32" w:rsidRPr="006D6D32" w:rsidRDefault="006D6D32" w:rsidP="006D6D32">
            <w:pPr>
              <w:rPr>
                <w:rFonts w:eastAsiaTheme="minorHAnsi" w:cstheme="minorBidi"/>
                <w:sz w:val="24"/>
                <w:szCs w:val="24"/>
              </w:rPr>
            </w:pPr>
          </w:p>
          <w:p w:rsidR="006D6D32" w:rsidRPr="006D6D32" w:rsidRDefault="006D6D32" w:rsidP="006D6D32">
            <w:pPr>
              <w:rPr>
                <w:rFonts w:eastAsiaTheme="minorHAnsi" w:cstheme="minorBidi"/>
                <w:sz w:val="24"/>
                <w:szCs w:val="24"/>
              </w:rPr>
            </w:pPr>
            <w:r w:rsidRPr="006D6D32">
              <w:rPr>
                <w:rFonts w:eastAsiaTheme="minorHAnsi" w:cstheme="minorBidi"/>
                <w:b/>
                <w:sz w:val="24"/>
                <w:szCs w:val="24"/>
              </w:rPr>
              <w:t>Håndbog om kroppen</w:t>
            </w:r>
            <w:r w:rsidRPr="006D6D32">
              <w:rPr>
                <w:rFonts w:eastAsiaTheme="minorHAnsi" w:cstheme="minorBidi"/>
                <w:sz w:val="24"/>
                <w:szCs w:val="24"/>
              </w:rPr>
              <w:t>/forfattere: Vibeke Mossing Thorenfeldt, Lone Werenberg; redaktør: anne Sofie Steens. – 1. udgave. Kbh.: Munksgaard, 2012. – 136 sider</w:t>
            </w:r>
          </w:p>
          <w:p w:rsidR="006D6D32" w:rsidRPr="006D6D32" w:rsidRDefault="006D6D32" w:rsidP="006D6D32">
            <w:pPr>
              <w:rPr>
                <w:rFonts w:eastAsiaTheme="minorHAnsi" w:cstheme="minorBidi"/>
                <w:sz w:val="24"/>
                <w:szCs w:val="24"/>
              </w:rPr>
            </w:pPr>
          </w:p>
        </w:tc>
      </w:tr>
    </w:tbl>
    <w:p w:rsidR="006D6D32" w:rsidRPr="006D6D32" w:rsidRDefault="006D6D32" w:rsidP="006D6D32">
      <w:pPr>
        <w:rPr>
          <w:rFonts w:eastAsiaTheme="minorHAnsi" w:cstheme="minorBidi"/>
          <w:b/>
          <w:sz w:val="32"/>
          <w:szCs w:val="32"/>
        </w:rPr>
      </w:pPr>
    </w:p>
    <w:p w:rsidR="006D6D32" w:rsidRPr="006D6D32" w:rsidRDefault="006D6D32" w:rsidP="006D6D32">
      <w:pPr>
        <w:rPr>
          <w:rFonts w:eastAsiaTheme="minorHAnsi" w:cstheme="minorBidi"/>
          <w:b/>
          <w:color w:val="C0504D" w:themeColor="accent2"/>
          <w:sz w:val="24"/>
          <w:szCs w:val="24"/>
        </w:rPr>
      </w:pPr>
      <w:r w:rsidRPr="006D6D32">
        <w:rPr>
          <w:rFonts w:eastAsiaTheme="minorHAnsi" w:cstheme="minorBidi"/>
          <w:b/>
          <w:color w:val="C0504D" w:themeColor="accent2"/>
          <w:sz w:val="24"/>
          <w:szCs w:val="24"/>
        </w:rPr>
        <w:t>Udlånes som klassesæt.</w:t>
      </w:r>
    </w:p>
    <w:p w:rsidR="006D6D32" w:rsidRPr="006D6D32" w:rsidRDefault="006D6D32" w:rsidP="006D6D32">
      <w:pPr>
        <w:rPr>
          <w:rFonts w:eastAsiaTheme="minorHAnsi" w:cstheme="minorBidi"/>
          <w:b/>
          <w:sz w:val="24"/>
          <w:szCs w:val="24"/>
        </w:rPr>
      </w:pPr>
      <w:r w:rsidRPr="006D6D32">
        <w:rPr>
          <w:rFonts w:eastAsiaTheme="minorHAnsi" w:cstheme="minorBidi"/>
          <w:b/>
          <w:sz w:val="24"/>
          <w:szCs w:val="24"/>
        </w:rPr>
        <w:t>Dansk i Rosenhaven: dansk til social-og sundhedsuddannelserne (teori 1)</w:t>
      </w:r>
    </w:p>
    <w:p w:rsidR="006D6D32" w:rsidRPr="006D6D32" w:rsidRDefault="006D6D32" w:rsidP="006D6D32">
      <w:pPr>
        <w:rPr>
          <w:rFonts w:eastAsiaTheme="minorHAnsi" w:cstheme="minorBidi"/>
          <w:b/>
          <w:sz w:val="24"/>
          <w:szCs w:val="24"/>
        </w:rPr>
      </w:pPr>
      <w:r w:rsidRPr="006D6D32">
        <w:rPr>
          <w:rFonts w:eastAsiaTheme="minorHAnsi" w:cstheme="minorBidi"/>
          <w:b/>
          <w:sz w:val="24"/>
          <w:szCs w:val="24"/>
        </w:rPr>
        <w:t>Psykologi og kommunikation 1 (teori1)</w:t>
      </w:r>
    </w:p>
    <w:p w:rsidR="006D6D32" w:rsidRPr="006D6D32" w:rsidRDefault="006D6D32" w:rsidP="006D6D32">
      <w:pPr>
        <w:rPr>
          <w:rFonts w:eastAsiaTheme="minorHAnsi" w:cstheme="minorBidi"/>
          <w:b/>
          <w:sz w:val="24"/>
          <w:szCs w:val="24"/>
        </w:rPr>
      </w:pPr>
      <w:r w:rsidRPr="006D6D32">
        <w:rPr>
          <w:rFonts w:eastAsiaTheme="minorHAnsi" w:cstheme="minorBidi"/>
          <w:b/>
          <w:sz w:val="24"/>
          <w:szCs w:val="24"/>
        </w:rPr>
        <w:t>Jensen, Rikke: Skab den gode relation: en værktøjskasse til omsorgsmedarbejdere</w:t>
      </w:r>
    </w:p>
    <w:p w:rsidR="006D6D32" w:rsidRPr="006D6D32" w:rsidRDefault="006D6D32" w:rsidP="006D6D32">
      <w:pPr>
        <w:rPr>
          <w:rFonts w:eastAsiaTheme="minorHAnsi" w:cstheme="minorBidi"/>
          <w:b/>
          <w:sz w:val="24"/>
          <w:szCs w:val="24"/>
        </w:rPr>
      </w:pPr>
      <w:r w:rsidRPr="006D6D32">
        <w:rPr>
          <w:rFonts w:eastAsiaTheme="minorHAnsi" w:cstheme="minorBidi"/>
          <w:b/>
          <w:color w:val="C0504D" w:themeColor="accent2"/>
          <w:sz w:val="24"/>
          <w:szCs w:val="24"/>
        </w:rPr>
        <w:t xml:space="preserve">som klassesæt </w:t>
      </w:r>
      <w:r w:rsidRPr="006D6D32">
        <w:rPr>
          <w:rFonts w:eastAsiaTheme="minorHAnsi" w:cstheme="minorBidi"/>
          <w:b/>
          <w:sz w:val="24"/>
          <w:szCs w:val="24"/>
        </w:rPr>
        <w:t xml:space="preserve">(supplerende litteratur). </w:t>
      </w:r>
    </w:p>
    <w:p w:rsidR="006D6D32" w:rsidRPr="006D6D32" w:rsidRDefault="006D6D32" w:rsidP="006D6D32">
      <w:pPr>
        <w:rPr>
          <w:rFonts w:eastAsiaTheme="minorHAnsi" w:cstheme="minorBidi"/>
          <w:b/>
          <w:sz w:val="24"/>
          <w:szCs w:val="24"/>
        </w:rPr>
      </w:pPr>
      <w:r w:rsidRPr="006D6D32">
        <w:rPr>
          <w:rFonts w:eastAsiaTheme="minorHAnsi" w:cstheme="minorBidi"/>
          <w:b/>
          <w:sz w:val="24"/>
          <w:szCs w:val="24"/>
        </w:rPr>
        <w:t>Naturfag: Trin 1 – 2. udgave (teori 1)</w:t>
      </w:r>
    </w:p>
    <w:p w:rsidR="006D6D32" w:rsidRPr="006D6D32" w:rsidRDefault="006D6D32" w:rsidP="006D6D32">
      <w:pPr>
        <w:rPr>
          <w:rFonts w:eastAsiaTheme="minorHAnsi" w:cstheme="minorBidi"/>
          <w:b/>
          <w:sz w:val="24"/>
          <w:szCs w:val="24"/>
        </w:rPr>
      </w:pPr>
      <w:r w:rsidRPr="006D6D32">
        <w:rPr>
          <w:rFonts w:eastAsiaTheme="minorHAnsi" w:cstheme="minorBidi"/>
          <w:b/>
          <w:sz w:val="24"/>
          <w:szCs w:val="24"/>
        </w:rPr>
        <w:t>Rehabilitering og sosu-faglig indsats 1: - og arbejdsmiljø og ergonomi</w:t>
      </w:r>
    </w:p>
    <w:p w:rsidR="006D6D32" w:rsidRPr="006D6D32" w:rsidRDefault="006D6D32" w:rsidP="006D6D32">
      <w:pPr>
        <w:rPr>
          <w:rFonts w:eastAsiaTheme="minorHAnsi" w:cstheme="minorBidi"/>
          <w:b/>
          <w:color w:val="C0504D" w:themeColor="accent2"/>
          <w:sz w:val="24"/>
          <w:szCs w:val="24"/>
        </w:rPr>
      </w:pPr>
      <w:r w:rsidRPr="006D6D32">
        <w:rPr>
          <w:rFonts w:eastAsiaTheme="minorHAnsi" w:cstheme="minorBidi"/>
          <w:b/>
          <w:color w:val="C0504D" w:themeColor="accent2"/>
          <w:sz w:val="24"/>
          <w:szCs w:val="24"/>
        </w:rPr>
        <w:t>Kan købes på skolen</w:t>
      </w:r>
    </w:p>
    <w:p w:rsidR="006D6D32" w:rsidRPr="006D6D32" w:rsidRDefault="006D6D32" w:rsidP="006D6D32">
      <w:pPr>
        <w:rPr>
          <w:rFonts w:eastAsiaTheme="minorHAnsi" w:cstheme="minorBidi"/>
          <w:sz w:val="24"/>
          <w:szCs w:val="24"/>
        </w:rPr>
      </w:pPr>
      <w:r w:rsidRPr="006D6D32">
        <w:rPr>
          <w:rFonts w:eastAsiaTheme="minorHAnsi" w:cstheme="minorBidi"/>
          <w:b/>
          <w:sz w:val="24"/>
          <w:szCs w:val="24"/>
        </w:rPr>
        <w:t>Når den ene side sætter ud: en vejledning til apopleksi-patienter, deres pårørende og hjælpere/</w:t>
      </w:r>
      <w:r w:rsidRPr="006D6D32">
        <w:rPr>
          <w:rFonts w:eastAsiaTheme="minorHAnsi" w:cstheme="minorBidi"/>
          <w:sz w:val="24"/>
          <w:szCs w:val="24"/>
        </w:rPr>
        <w:t xml:space="preserve"> redaktører: Inge Bjærge… [et al.]; fotografer: Ole Hørning, Kent Bovin; Teknisk tegner: Kirsten Kragslund. – 10 oplag [i.e. ny udgave, nyt oplæg]. – Ringe: Neororehabiliteringen Ringe, 2013. – 71 sider: ill. I farver 47 kr.</w:t>
      </w:r>
    </w:p>
    <w:p w:rsidR="006D6D32" w:rsidRPr="006D6D32" w:rsidRDefault="006D6D32" w:rsidP="006D6D32">
      <w:pPr>
        <w:rPr>
          <w:rFonts w:eastAsiaTheme="minorHAnsi" w:cstheme="minorBidi"/>
          <w:sz w:val="24"/>
          <w:szCs w:val="24"/>
        </w:rPr>
      </w:pPr>
    </w:p>
    <w:p w:rsidR="006D6D32" w:rsidRPr="006D6D32" w:rsidRDefault="006D6D32" w:rsidP="006D6D32">
      <w:pPr>
        <w:rPr>
          <w:rFonts w:eastAsiaTheme="minorHAnsi" w:cstheme="minorBidi"/>
          <w:sz w:val="24"/>
          <w:szCs w:val="24"/>
        </w:rPr>
      </w:pPr>
      <w:r w:rsidRPr="006D6D32">
        <w:rPr>
          <w:rFonts w:eastAsiaTheme="minorHAnsi" w:cstheme="minorBidi"/>
          <w:b/>
          <w:sz w:val="24"/>
          <w:szCs w:val="24"/>
        </w:rPr>
        <w:t>Apopleksi i hverdagen: håndbog for social- og sundhedshjælpere og andre i hjælpere i hjemmet</w:t>
      </w:r>
      <w:r w:rsidRPr="006D6D32">
        <w:rPr>
          <w:rFonts w:eastAsiaTheme="minorHAnsi" w:cstheme="minorBidi"/>
          <w:sz w:val="24"/>
          <w:szCs w:val="24"/>
        </w:rPr>
        <w:t>/ Doris Christensen;</w:t>
      </w:r>
    </w:p>
    <w:p w:rsidR="006D6D32" w:rsidRPr="006D6D32" w:rsidRDefault="006D6D32" w:rsidP="006D6D32">
      <w:pPr>
        <w:numPr>
          <w:ilvl w:val="0"/>
          <w:numId w:val="64"/>
        </w:numPr>
        <w:contextualSpacing/>
        <w:rPr>
          <w:rFonts w:eastAsiaTheme="minorHAnsi" w:cstheme="minorBidi"/>
          <w:sz w:val="24"/>
          <w:szCs w:val="24"/>
        </w:rPr>
      </w:pPr>
      <w:r w:rsidRPr="006D6D32">
        <w:rPr>
          <w:rFonts w:eastAsiaTheme="minorHAnsi" w:cstheme="minorBidi"/>
          <w:sz w:val="24"/>
          <w:szCs w:val="24"/>
        </w:rPr>
        <w:t>1. udgave. – Kkh.: Munksgaard Danmark, 2002. – 158 sider: ill. 150 kr</w:t>
      </w:r>
    </w:p>
    <w:p w:rsidR="006D6D32" w:rsidRPr="006D6D32" w:rsidRDefault="006D6D32" w:rsidP="006D6D32">
      <w:pPr>
        <w:spacing w:after="0" w:line="360" w:lineRule="auto"/>
        <w:rPr>
          <w:rFonts w:eastAsia="@PMingLiU"/>
          <w:color w:val="000000" w:themeColor="text1"/>
          <w:sz w:val="24"/>
          <w:szCs w:val="24"/>
          <w:lang w:eastAsia="da-DK"/>
        </w:rPr>
      </w:pPr>
    </w:p>
    <w:p w:rsidR="003150EB" w:rsidRPr="007E3F01" w:rsidRDefault="003150EB" w:rsidP="003150EB">
      <w:pPr>
        <w:rPr>
          <w:color w:val="000000" w:themeColor="text1"/>
          <w:lang w:eastAsia="da-DK"/>
        </w:rPr>
      </w:pPr>
    </w:p>
    <w:p w:rsidR="001D30F9" w:rsidRDefault="001D30F9" w:rsidP="0051410A">
      <w:pPr>
        <w:pStyle w:val="Overskrift1"/>
      </w:pPr>
      <w:bookmarkStart w:id="239" w:name="_Toc286929048"/>
      <w:bookmarkStart w:id="240" w:name="_Toc313354290"/>
      <w:bookmarkStart w:id="241" w:name="_Toc396667767"/>
      <w:bookmarkStart w:id="242" w:name="_Toc426528031"/>
      <w:bookmarkEnd w:id="237"/>
    </w:p>
    <w:p w:rsidR="003150EB" w:rsidRPr="0051410A" w:rsidRDefault="009313E8" w:rsidP="0051410A">
      <w:pPr>
        <w:pStyle w:val="Overskrift1"/>
        <w:rPr>
          <w:rFonts w:eastAsia="@PMingLiU"/>
        </w:rPr>
      </w:pPr>
      <w:bookmarkStart w:id="243" w:name="_Toc470007238"/>
      <w:r w:rsidRPr="0051410A">
        <w:t>13</w:t>
      </w:r>
      <w:r w:rsidR="003150EB" w:rsidRPr="0051410A">
        <w:t>.0 Generelle oplysninger</w:t>
      </w:r>
      <w:bookmarkEnd w:id="239"/>
      <w:bookmarkEnd w:id="240"/>
      <w:bookmarkEnd w:id="241"/>
      <w:bookmarkEnd w:id="242"/>
      <w:bookmarkEnd w:id="243"/>
    </w:p>
    <w:p w:rsidR="003150EB" w:rsidRPr="007E3F01" w:rsidRDefault="003150EB" w:rsidP="003150EB">
      <w:pPr>
        <w:framePr w:w="1762" w:h="1684" w:hRule="exact" w:hSpace="90" w:vSpace="90" w:wrap="auto" w:vAnchor="page" w:hAnchor="margin" w:x="3563" w:y="3278"/>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360" w:lineRule="auto"/>
        <w:rPr>
          <w:rFonts w:eastAsia="@PMingLiU"/>
          <w:color w:val="000000" w:themeColor="text1"/>
          <w:sz w:val="24"/>
          <w:szCs w:val="24"/>
          <w:lang w:eastAsia="da-DK"/>
        </w:rPr>
      </w:pPr>
    </w:p>
    <w:p w:rsidR="003150EB" w:rsidRPr="007E3F01" w:rsidRDefault="003150EB" w:rsidP="003150EB">
      <w:pPr>
        <w:widowControl w:val="0"/>
        <w:tabs>
          <w:tab w:val="center" w:pos="4535"/>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u w:val="single"/>
          <w:lang w:eastAsia="da-DK"/>
        </w:rPr>
      </w:pPr>
      <w:r w:rsidRPr="007E3F01">
        <w:rPr>
          <w:rFonts w:eastAsia="Times New Roman"/>
          <w:b/>
          <w:bCs/>
          <w:color w:val="000000" w:themeColor="text1"/>
          <w:sz w:val="24"/>
          <w:szCs w:val="24"/>
          <w:u w:val="single"/>
          <w:lang w:eastAsia="da-DK"/>
        </w:rPr>
        <w:t>Najugaq / Postadresse:</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b/>
          <w:color w:val="000000" w:themeColor="text1"/>
          <w:sz w:val="24"/>
          <w:szCs w:val="24"/>
          <w:lang w:eastAsia="da-DK"/>
        </w:rPr>
      </w:pPr>
      <w:r w:rsidRPr="007E3F01">
        <w:rPr>
          <w:rFonts w:eastAsia="Times New Roman"/>
          <w:b/>
          <w:color w:val="000000" w:themeColor="text1"/>
          <w:sz w:val="24"/>
          <w:szCs w:val="24"/>
          <w:lang w:eastAsia="da-DK"/>
        </w:rPr>
        <w:t>Peqqissaanermik Ilinniarfik                                                                                    Telefon.: +299 349950</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b/>
          <w:color w:val="000000" w:themeColor="text1"/>
          <w:sz w:val="24"/>
          <w:szCs w:val="24"/>
          <w:lang w:val="de-DE" w:eastAsia="da-DK"/>
        </w:rPr>
      </w:pPr>
      <w:r w:rsidRPr="007E3F01">
        <w:rPr>
          <w:rFonts w:eastAsia="Times New Roman"/>
          <w:b/>
          <w:color w:val="000000" w:themeColor="text1"/>
          <w:sz w:val="24"/>
          <w:szCs w:val="24"/>
          <w:lang w:eastAsia="da-DK"/>
        </w:rPr>
        <w:t>Svend Jungip aqq. 2</w:t>
      </w:r>
      <w:r w:rsidRPr="007E3F01">
        <w:rPr>
          <w:rFonts w:eastAsia="Times New Roman"/>
          <w:b/>
          <w:color w:val="000000" w:themeColor="text1"/>
          <w:sz w:val="24"/>
          <w:szCs w:val="24"/>
          <w:lang w:val="de-DE" w:eastAsia="da-DK"/>
        </w:rPr>
        <w:t xml:space="preserve">                                                                                                 Telefax:  + 299 32 39 85          </w:t>
      </w:r>
      <w:r w:rsidRPr="007E3F01">
        <w:rPr>
          <w:rFonts w:eastAsia="Times New Roman"/>
          <w:b/>
          <w:color w:val="000000" w:themeColor="text1"/>
          <w:sz w:val="24"/>
          <w:szCs w:val="24"/>
          <w:lang w:eastAsia="da-DK"/>
        </w:rPr>
        <w:t xml:space="preserve">Postboks Postbox 1499                              </w:t>
      </w:r>
      <w:r w:rsidRPr="007E3F01">
        <w:rPr>
          <w:rFonts w:eastAsia="Times New Roman"/>
          <w:b/>
          <w:color w:val="000000" w:themeColor="text1"/>
          <w:sz w:val="24"/>
          <w:szCs w:val="24"/>
          <w:lang w:val="de-DE" w:eastAsia="da-DK"/>
        </w:rPr>
        <w:t xml:space="preserve">                                                                        E-mail: </w:t>
      </w:r>
      <w:r w:rsidRPr="007E3F01">
        <w:rPr>
          <w:rFonts w:eastAsia="Times New Roman"/>
          <w:b/>
          <w:color w:val="000000" w:themeColor="text1"/>
          <w:sz w:val="24"/>
          <w:szCs w:val="24"/>
          <w:u w:val="single"/>
          <w:lang w:val="de-DE" w:eastAsia="da-DK"/>
        </w:rPr>
        <w:t>cfspost@nanoq.gl</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b/>
          <w:color w:val="000000" w:themeColor="text1"/>
          <w:sz w:val="24"/>
          <w:szCs w:val="24"/>
          <w:lang w:eastAsia="da-DK"/>
        </w:rPr>
      </w:pPr>
      <w:r w:rsidRPr="007E3F01">
        <w:rPr>
          <w:rFonts w:eastAsia="Times New Roman"/>
          <w:b/>
          <w:color w:val="000000" w:themeColor="text1"/>
          <w:sz w:val="24"/>
          <w:szCs w:val="24"/>
          <w:lang w:eastAsia="da-DK"/>
        </w:rPr>
        <w:t>3900 Nuuk</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b/>
          <w:bCs/>
          <w:color w:val="000000" w:themeColor="text1"/>
          <w:sz w:val="24"/>
          <w:szCs w:val="24"/>
          <w:lang w:val="de-DE" w:eastAsia="da-DK"/>
        </w:rPr>
      </w:pP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b/>
          <w:bCs/>
          <w:color w:val="000000" w:themeColor="text1"/>
          <w:sz w:val="24"/>
          <w:szCs w:val="24"/>
          <w:lang w:val="de-DE" w:eastAsia="da-DK"/>
        </w:rPr>
      </w:pPr>
      <w:r w:rsidRPr="007E3F01">
        <w:rPr>
          <w:rFonts w:eastAsia="Times New Roman"/>
          <w:b/>
          <w:bCs/>
          <w:color w:val="000000" w:themeColor="text1"/>
          <w:sz w:val="24"/>
          <w:szCs w:val="24"/>
          <w:lang w:val="de-DE" w:eastAsia="da-DK"/>
        </w:rPr>
        <w:t>Peqqissaanermik Ilinniarfimmi sulisut / personale:</w:t>
      </w:r>
    </w:p>
    <w:p w:rsidR="003150EB" w:rsidRPr="007E3F01"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b/>
          <w:bCs/>
          <w:color w:val="000000" w:themeColor="text1"/>
          <w:sz w:val="24"/>
          <w:szCs w:val="24"/>
          <w:lang w:val="de-DE" w:eastAsia="da-DK"/>
        </w:rPr>
      </w:pPr>
    </w:p>
    <w:p w:rsidR="003150EB" w:rsidRPr="00F51692"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Style w:val="Hyperlink"/>
          <w:rFonts w:eastAsia="Times New Roman"/>
          <w:color w:val="000000" w:themeColor="text1"/>
          <w:sz w:val="24"/>
          <w:szCs w:val="24"/>
          <w:u w:val="none"/>
          <w:lang w:eastAsia="da-DK"/>
        </w:rPr>
      </w:pPr>
      <w:r w:rsidRPr="007E3F01">
        <w:rPr>
          <w:rFonts w:eastAsia="@PMingLiU"/>
          <w:color w:val="000000" w:themeColor="text1"/>
          <w:sz w:val="24"/>
          <w:szCs w:val="24"/>
          <w:lang w:eastAsia="da-DK"/>
        </w:rPr>
        <w:t>F</w:t>
      </w:r>
      <w:r w:rsidRPr="00F51692">
        <w:rPr>
          <w:rFonts w:eastAsia="@PMingLiU"/>
          <w:color w:val="000000" w:themeColor="text1"/>
          <w:sz w:val="24"/>
          <w:szCs w:val="24"/>
          <w:lang w:eastAsia="da-DK"/>
        </w:rPr>
        <w:t xml:space="preserve">orstander </w:t>
      </w:r>
      <w:r w:rsidRPr="00F51692">
        <w:rPr>
          <w:rFonts w:eastAsia="@PMingLiU"/>
          <w:color w:val="000000" w:themeColor="text1"/>
          <w:sz w:val="24"/>
          <w:szCs w:val="24"/>
          <w:lang w:eastAsia="da-DK"/>
        </w:rPr>
        <w:tab/>
      </w:r>
      <w:r w:rsidRPr="00F51692">
        <w:rPr>
          <w:rFonts w:eastAsia="@PMingLiU"/>
          <w:color w:val="000000" w:themeColor="text1"/>
          <w:sz w:val="24"/>
          <w:szCs w:val="24"/>
          <w:lang w:eastAsia="da-DK"/>
        </w:rPr>
        <w:tab/>
      </w:r>
      <w:r w:rsidRPr="00F51692">
        <w:rPr>
          <w:rFonts w:eastAsia="Times New Roman"/>
          <w:color w:val="000000" w:themeColor="text1"/>
          <w:sz w:val="24"/>
          <w:szCs w:val="24"/>
          <w:lang w:eastAsia="da-DK"/>
        </w:rPr>
        <w:t>Lisa Ezekiassen</w:t>
      </w:r>
      <w:r w:rsidRPr="00F51692">
        <w:rPr>
          <w:rFonts w:eastAsia="@PMingLiU"/>
          <w:color w:val="000000" w:themeColor="text1"/>
          <w:sz w:val="24"/>
          <w:szCs w:val="24"/>
          <w:lang w:eastAsia="da-DK"/>
        </w:rPr>
        <w:tab/>
      </w:r>
      <w:r w:rsidRPr="00F51692">
        <w:rPr>
          <w:rFonts w:eastAsia="@PMingLiU"/>
          <w:color w:val="000000" w:themeColor="text1"/>
          <w:sz w:val="24"/>
          <w:szCs w:val="24"/>
          <w:lang w:eastAsia="da-DK"/>
        </w:rPr>
        <w:tab/>
        <w:t>Tlf:  349953</w:t>
      </w:r>
      <w:r w:rsidRPr="00F51692">
        <w:rPr>
          <w:rFonts w:eastAsia="@PMingLiU"/>
          <w:color w:val="000000" w:themeColor="text1"/>
          <w:sz w:val="24"/>
          <w:szCs w:val="24"/>
          <w:lang w:eastAsia="da-DK"/>
        </w:rPr>
        <w:tab/>
      </w:r>
      <w:hyperlink r:id="rId23" w:history="1">
        <w:r w:rsidRPr="00F51692">
          <w:rPr>
            <w:rStyle w:val="Hyperlink"/>
            <w:rFonts w:eastAsia="Times New Roman"/>
            <w:color w:val="000000" w:themeColor="text1"/>
            <w:sz w:val="24"/>
            <w:szCs w:val="24"/>
            <w:lang w:eastAsia="da-DK"/>
          </w:rPr>
          <w:t>lie@nanoq.gl</w:t>
        </w:r>
      </w:hyperlink>
    </w:p>
    <w:p w:rsidR="009C700E" w:rsidRPr="00F51692" w:rsidRDefault="009C700E"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Style w:val="Hyperlink"/>
          <w:rFonts w:eastAsia="Times New Roman"/>
          <w:color w:val="000000" w:themeColor="text1"/>
          <w:sz w:val="24"/>
          <w:szCs w:val="24"/>
          <w:u w:val="none"/>
          <w:lang w:eastAsia="da-DK"/>
        </w:rPr>
      </w:pPr>
      <w:r w:rsidRPr="00F51692">
        <w:rPr>
          <w:rStyle w:val="Hyperlink"/>
          <w:rFonts w:eastAsia="Times New Roman"/>
          <w:color w:val="000000" w:themeColor="text1"/>
          <w:sz w:val="24"/>
          <w:szCs w:val="24"/>
          <w:u w:val="none"/>
          <w:lang w:eastAsia="da-DK"/>
        </w:rPr>
        <w:t>Områdeleder                       Else Thygesen                      Tlf:  349964</w:t>
      </w:r>
      <w:r w:rsidR="00FB2197" w:rsidRPr="00F51692">
        <w:rPr>
          <w:rStyle w:val="Hyperlink"/>
          <w:rFonts w:eastAsia="Times New Roman"/>
          <w:color w:val="000000" w:themeColor="text1"/>
          <w:sz w:val="24"/>
          <w:szCs w:val="24"/>
          <w:u w:val="none"/>
          <w:lang w:eastAsia="da-DK"/>
        </w:rPr>
        <w:tab/>
      </w:r>
      <w:r w:rsidR="00FB2197" w:rsidRPr="00F51692">
        <w:rPr>
          <w:rStyle w:val="Hyperlink"/>
          <w:rFonts w:eastAsia="Times New Roman"/>
          <w:color w:val="000000" w:themeColor="text1"/>
          <w:sz w:val="24"/>
          <w:szCs w:val="24"/>
          <w:lang w:eastAsia="da-DK"/>
        </w:rPr>
        <w:t>ethy@nanoq.gl</w:t>
      </w:r>
    </w:p>
    <w:p w:rsidR="00010328" w:rsidRPr="00F51692" w:rsidRDefault="00010328"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Times New Roman"/>
          <w:color w:val="000000" w:themeColor="text1"/>
          <w:sz w:val="24"/>
          <w:szCs w:val="24"/>
          <w:lang w:eastAsia="da-DK"/>
        </w:rPr>
      </w:pPr>
      <w:r w:rsidRPr="00F51692">
        <w:rPr>
          <w:rStyle w:val="Hyperlink"/>
          <w:rFonts w:eastAsia="Times New Roman"/>
          <w:color w:val="000000" w:themeColor="text1"/>
          <w:sz w:val="24"/>
          <w:szCs w:val="24"/>
          <w:u w:val="none"/>
          <w:lang w:eastAsia="da-DK"/>
        </w:rPr>
        <w:t xml:space="preserve">Kontorleder                         Johanne Jørgensen              Tlf: 349956           </w:t>
      </w:r>
      <w:r w:rsidRPr="00F51692">
        <w:rPr>
          <w:rStyle w:val="Hyperlink"/>
          <w:rFonts w:eastAsia="Times New Roman"/>
          <w:color w:val="000000" w:themeColor="text1"/>
          <w:sz w:val="24"/>
          <w:szCs w:val="24"/>
          <w:lang w:eastAsia="da-DK"/>
        </w:rPr>
        <w:t>jjor@nanoq.gl</w:t>
      </w:r>
    </w:p>
    <w:p w:rsidR="003150EB" w:rsidRPr="00F51692"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F51692">
        <w:rPr>
          <w:rFonts w:eastAsia="@PMingLiU"/>
          <w:color w:val="000000" w:themeColor="text1"/>
          <w:sz w:val="24"/>
          <w:szCs w:val="24"/>
          <w:lang w:eastAsia="da-DK"/>
        </w:rPr>
        <w:t>Sygeplejelærer</w:t>
      </w:r>
      <w:r w:rsidRPr="00F51692">
        <w:rPr>
          <w:rFonts w:eastAsia="@PMingLiU"/>
          <w:color w:val="000000" w:themeColor="text1"/>
          <w:sz w:val="24"/>
          <w:szCs w:val="24"/>
          <w:lang w:eastAsia="da-DK"/>
        </w:rPr>
        <w:tab/>
      </w:r>
      <w:r w:rsidRPr="00F51692">
        <w:rPr>
          <w:rFonts w:eastAsia="@PMingLiU"/>
          <w:color w:val="000000" w:themeColor="text1"/>
          <w:sz w:val="24"/>
          <w:szCs w:val="24"/>
          <w:lang w:eastAsia="da-DK"/>
        </w:rPr>
        <w:tab/>
        <w:t xml:space="preserve">Birthe Abelsen   </w:t>
      </w:r>
      <w:r w:rsidRPr="00F51692">
        <w:rPr>
          <w:rFonts w:eastAsia="@PMingLiU"/>
          <w:color w:val="000000" w:themeColor="text1"/>
          <w:sz w:val="24"/>
          <w:szCs w:val="24"/>
          <w:lang w:eastAsia="da-DK"/>
        </w:rPr>
        <w:tab/>
      </w:r>
      <w:r w:rsidRPr="00F51692">
        <w:rPr>
          <w:rFonts w:eastAsia="@PMingLiU"/>
          <w:color w:val="000000" w:themeColor="text1"/>
          <w:sz w:val="24"/>
          <w:szCs w:val="24"/>
          <w:lang w:eastAsia="da-DK"/>
        </w:rPr>
        <w:tab/>
        <w:t>Tlf:  349965</w:t>
      </w:r>
      <w:r w:rsidRPr="00F51692">
        <w:rPr>
          <w:rFonts w:eastAsia="@PMingLiU"/>
          <w:color w:val="000000" w:themeColor="text1"/>
          <w:sz w:val="24"/>
          <w:szCs w:val="24"/>
          <w:lang w:eastAsia="da-DK"/>
        </w:rPr>
        <w:tab/>
      </w:r>
      <w:hyperlink r:id="rId24" w:history="1">
        <w:r w:rsidRPr="00F51692">
          <w:rPr>
            <w:rStyle w:val="Hyperlink"/>
            <w:rFonts w:eastAsia="@PMingLiU"/>
            <w:color w:val="000000" w:themeColor="text1"/>
            <w:sz w:val="24"/>
            <w:szCs w:val="24"/>
            <w:lang w:eastAsia="da-DK"/>
          </w:rPr>
          <w:t>bia@nanoq.gl</w:t>
        </w:r>
      </w:hyperlink>
    </w:p>
    <w:p w:rsidR="003150EB" w:rsidRPr="00F51692"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F51692">
        <w:rPr>
          <w:rFonts w:eastAsia="@PMingLiU"/>
          <w:color w:val="000000" w:themeColor="text1"/>
          <w:sz w:val="24"/>
          <w:szCs w:val="24"/>
          <w:lang w:eastAsia="da-DK"/>
        </w:rPr>
        <w:t>Sygeplejelærer</w:t>
      </w:r>
      <w:r w:rsidRPr="00F51692">
        <w:rPr>
          <w:rFonts w:eastAsia="@PMingLiU"/>
          <w:color w:val="000000" w:themeColor="text1"/>
          <w:sz w:val="24"/>
          <w:szCs w:val="24"/>
          <w:lang w:eastAsia="da-DK"/>
        </w:rPr>
        <w:tab/>
      </w:r>
      <w:r w:rsidRPr="00F51692">
        <w:rPr>
          <w:rFonts w:eastAsia="@PMingLiU"/>
          <w:color w:val="000000" w:themeColor="text1"/>
          <w:sz w:val="24"/>
          <w:szCs w:val="24"/>
          <w:lang w:eastAsia="da-DK"/>
        </w:rPr>
        <w:tab/>
      </w:r>
      <w:r w:rsidR="007E6095" w:rsidRPr="00F51692">
        <w:rPr>
          <w:rFonts w:eastAsia="@PMingLiU"/>
          <w:color w:val="000000" w:themeColor="text1"/>
          <w:sz w:val="24"/>
          <w:szCs w:val="24"/>
          <w:lang w:eastAsia="da-DK"/>
        </w:rPr>
        <w:t>Ane Marie Lauritsen</w:t>
      </w:r>
      <w:r w:rsidR="007E6095" w:rsidRPr="00F51692">
        <w:rPr>
          <w:rFonts w:eastAsia="@PMingLiU"/>
          <w:color w:val="000000" w:themeColor="text1"/>
          <w:sz w:val="24"/>
          <w:szCs w:val="24"/>
          <w:lang w:eastAsia="da-DK"/>
        </w:rPr>
        <w:tab/>
        <w:t>Tlf.  349967</w:t>
      </w:r>
      <w:r w:rsidRPr="00F51692">
        <w:rPr>
          <w:rFonts w:eastAsia="@PMingLiU"/>
          <w:color w:val="000000" w:themeColor="text1"/>
          <w:sz w:val="24"/>
          <w:szCs w:val="24"/>
          <w:lang w:eastAsia="da-DK"/>
        </w:rPr>
        <w:tab/>
      </w:r>
      <w:hyperlink r:id="rId25" w:history="1">
        <w:r w:rsidRPr="00F51692">
          <w:rPr>
            <w:rStyle w:val="Hyperlink"/>
            <w:rFonts w:eastAsia="@PMingLiU"/>
            <w:color w:val="000000" w:themeColor="text1"/>
            <w:sz w:val="24"/>
            <w:szCs w:val="24"/>
            <w:lang w:eastAsia="da-DK"/>
          </w:rPr>
          <w:t>anmo@nanoq.gl</w:t>
        </w:r>
      </w:hyperlink>
    </w:p>
    <w:p w:rsidR="003150EB" w:rsidRPr="00F51692"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F51692">
        <w:rPr>
          <w:rFonts w:eastAsia="@PMingLiU"/>
          <w:color w:val="000000" w:themeColor="text1"/>
          <w:sz w:val="24"/>
          <w:szCs w:val="24"/>
          <w:lang w:eastAsia="da-DK"/>
        </w:rPr>
        <w:t xml:space="preserve">Sygeplejelærer                    Niviaq Lind                           Tlf.  349976          </w:t>
      </w:r>
      <w:hyperlink r:id="rId26" w:history="1">
        <w:r w:rsidRPr="00F51692">
          <w:rPr>
            <w:rStyle w:val="Hyperlink"/>
            <w:rFonts w:eastAsia="@PMingLiU"/>
            <w:color w:val="000000" w:themeColor="text1"/>
            <w:sz w:val="24"/>
            <w:szCs w:val="24"/>
            <w:lang w:eastAsia="da-DK"/>
          </w:rPr>
          <w:t>nili@nanoq.gl</w:t>
        </w:r>
      </w:hyperlink>
    </w:p>
    <w:p w:rsidR="003150EB" w:rsidRPr="00F51692"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Style w:val="Hyperlink"/>
          <w:rFonts w:eastAsia="@PMingLiU"/>
          <w:color w:val="000000" w:themeColor="text1"/>
          <w:sz w:val="24"/>
          <w:szCs w:val="24"/>
          <w:u w:val="none"/>
          <w:lang w:eastAsia="da-DK"/>
        </w:rPr>
      </w:pPr>
      <w:r w:rsidRPr="00F51692">
        <w:rPr>
          <w:rFonts w:eastAsia="@PMingLiU"/>
          <w:color w:val="000000" w:themeColor="text1"/>
          <w:sz w:val="24"/>
          <w:szCs w:val="24"/>
          <w:lang w:eastAsia="da-DK"/>
        </w:rPr>
        <w:t xml:space="preserve">Sygeplejelærer                    Susanne Rosing                   Tlf. 349975          </w:t>
      </w:r>
      <w:hyperlink r:id="rId27" w:history="1">
        <w:r w:rsidRPr="00F51692">
          <w:rPr>
            <w:rStyle w:val="Hyperlink"/>
            <w:rFonts w:eastAsia="@PMingLiU"/>
            <w:color w:val="000000" w:themeColor="text1"/>
            <w:sz w:val="24"/>
            <w:szCs w:val="24"/>
            <w:lang w:eastAsia="da-DK"/>
          </w:rPr>
          <w:t>sros@nanoq.gl</w:t>
        </w:r>
      </w:hyperlink>
    </w:p>
    <w:p w:rsidR="00C935D1" w:rsidRPr="00F51692" w:rsidRDefault="00C935D1"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F51692">
        <w:rPr>
          <w:rStyle w:val="Hyperlink"/>
          <w:rFonts w:eastAsia="@PMingLiU"/>
          <w:color w:val="000000" w:themeColor="text1"/>
          <w:sz w:val="24"/>
          <w:szCs w:val="24"/>
          <w:u w:val="none"/>
          <w:lang w:eastAsia="da-DK"/>
        </w:rPr>
        <w:t xml:space="preserve">Sygeplejelærer                    Heidi Kristensen                  Tlf. </w:t>
      </w:r>
      <w:r w:rsidR="00FB2197" w:rsidRPr="00F51692">
        <w:rPr>
          <w:rStyle w:val="Hyperlink"/>
          <w:rFonts w:eastAsia="@PMingLiU"/>
          <w:color w:val="000000" w:themeColor="text1"/>
          <w:sz w:val="24"/>
          <w:szCs w:val="24"/>
          <w:u w:val="none"/>
          <w:lang w:eastAsia="da-DK"/>
        </w:rPr>
        <w:t>3493</w:t>
      </w:r>
      <w:r w:rsidR="009C700E" w:rsidRPr="00F51692">
        <w:rPr>
          <w:rStyle w:val="Hyperlink"/>
          <w:rFonts w:eastAsia="@PMingLiU"/>
          <w:color w:val="000000" w:themeColor="text1"/>
          <w:sz w:val="24"/>
          <w:szCs w:val="24"/>
          <w:u w:val="none"/>
          <w:lang w:eastAsia="da-DK"/>
        </w:rPr>
        <w:t xml:space="preserve">84          </w:t>
      </w:r>
      <w:r w:rsidR="009C700E" w:rsidRPr="00F51692">
        <w:rPr>
          <w:rStyle w:val="Hyperlink"/>
          <w:rFonts w:eastAsia="@PMingLiU"/>
          <w:color w:val="000000" w:themeColor="text1"/>
          <w:sz w:val="24"/>
          <w:szCs w:val="24"/>
          <w:lang w:eastAsia="da-DK"/>
        </w:rPr>
        <w:t>hekr@nanoq.gl</w:t>
      </w:r>
    </w:p>
    <w:p w:rsidR="003150EB" w:rsidRPr="00F51692" w:rsidRDefault="007E6095"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sz w:val="24"/>
          <w:szCs w:val="24"/>
          <w:lang w:eastAsia="da-DK"/>
        </w:rPr>
      </w:pPr>
      <w:r w:rsidRPr="00F51692">
        <w:rPr>
          <w:rFonts w:eastAsia="@PMingLiU"/>
          <w:color w:val="000000" w:themeColor="text1"/>
          <w:sz w:val="24"/>
          <w:szCs w:val="24"/>
          <w:lang w:eastAsia="da-DK"/>
        </w:rPr>
        <w:t>Sygeplejelærer</w:t>
      </w:r>
      <w:r w:rsidRPr="00F51692">
        <w:rPr>
          <w:rFonts w:eastAsia="@PMingLiU"/>
          <w:color w:val="000000" w:themeColor="text1"/>
          <w:sz w:val="24"/>
          <w:szCs w:val="24"/>
          <w:lang w:eastAsia="da-DK"/>
        </w:rPr>
        <w:tab/>
      </w:r>
      <w:r w:rsidRPr="00F51692">
        <w:rPr>
          <w:rFonts w:eastAsia="@PMingLiU"/>
          <w:color w:val="000000" w:themeColor="text1"/>
          <w:sz w:val="24"/>
          <w:szCs w:val="24"/>
          <w:lang w:eastAsia="da-DK"/>
        </w:rPr>
        <w:tab/>
        <w:t>Anna Albrechtsen</w:t>
      </w:r>
      <w:r w:rsidRPr="00F51692">
        <w:rPr>
          <w:rFonts w:eastAsia="@PMingLiU"/>
          <w:color w:val="000000" w:themeColor="text1"/>
          <w:sz w:val="24"/>
          <w:szCs w:val="24"/>
          <w:lang w:eastAsia="da-DK"/>
        </w:rPr>
        <w:tab/>
        <w:t>Tlf.  349977</w:t>
      </w:r>
      <w:r w:rsidRPr="00F51692">
        <w:rPr>
          <w:rFonts w:eastAsia="@PMingLiU"/>
          <w:color w:val="000000" w:themeColor="text1"/>
          <w:sz w:val="24"/>
          <w:szCs w:val="24"/>
          <w:lang w:eastAsia="da-DK"/>
        </w:rPr>
        <w:tab/>
      </w:r>
      <w:hyperlink r:id="rId28" w:history="1">
        <w:r w:rsidRPr="00F51692">
          <w:rPr>
            <w:rStyle w:val="Hyperlink"/>
            <w:rFonts w:eastAsia="@PMingLiU"/>
            <w:color w:val="auto"/>
            <w:sz w:val="24"/>
            <w:szCs w:val="24"/>
            <w:lang w:eastAsia="da-DK"/>
          </w:rPr>
          <w:t>aalb@nanoq.gl</w:t>
        </w:r>
      </w:hyperlink>
    </w:p>
    <w:p w:rsidR="007E6095" w:rsidRPr="00F51692" w:rsidRDefault="007E6095"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F51692">
        <w:rPr>
          <w:rFonts w:eastAsia="@PMingLiU"/>
          <w:sz w:val="24"/>
          <w:szCs w:val="24"/>
          <w:lang w:eastAsia="da-DK"/>
        </w:rPr>
        <w:t>Sygepleje</w:t>
      </w:r>
      <w:r w:rsidR="00FB2197" w:rsidRPr="00F51692">
        <w:rPr>
          <w:rFonts w:eastAsia="@PMingLiU"/>
          <w:sz w:val="24"/>
          <w:szCs w:val="24"/>
          <w:lang w:eastAsia="da-DK"/>
        </w:rPr>
        <w:t>lærer</w:t>
      </w:r>
      <w:r w:rsidR="00FB2197" w:rsidRPr="00F51692">
        <w:rPr>
          <w:rFonts w:eastAsia="@PMingLiU"/>
          <w:sz w:val="24"/>
          <w:szCs w:val="24"/>
          <w:lang w:eastAsia="da-DK"/>
        </w:rPr>
        <w:tab/>
      </w:r>
      <w:r w:rsidR="00FB2197" w:rsidRPr="00F51692">
        <w:rPr>
          <w:rFonts w:eastAsia="@PMingLiU"/>
          <w:sz w:val="24"/>
          <w:szCs w:val="24"/>
          <w:lang w:eastAsia="da-DK"/>
        </w:rPr>
        <w:tab/>
        <w:t>Helga Petersen</w:t>
      </w:r>
      <w:r w:rsidR="00FB2197" w:rsidRPr="00F51692">
        <w:rPr>
          <w:rFonts w:eastAsia="@PMingLiU"/>
          <w:sz w:val="24"/>
          <w:szCs w:val="24"/>
          <w:lang w:eastAsia="da-DK"/>
        </w:rPr>
        <w:tab/>
      </w:r>
      <w:r w:rsidR="00FB2197" w:rsidRPr="00F51692">
        <w:rPr>
          <w:rFonts w:eastAsia="@PMingLiU"/>
          <w:sz w:val="24"/>
          <w:szCs w:val="24"/>
          <w:lang w:eastAsia="da-DK"/>
        </w:rPr>
        <w:tab/>
        <w:t>Tlf. 3493</w:t>
      </w:r>
      <w:r w:rsidRPr="00F51692">
        <w:rPr>
          <w:rFonts w:eastAsia="@PMingLiU"/>
          <w:sz w:val="24"/>
          <w:szCs w:val="24"/>
          <w:lang w:eastAsia="da-DK"/>
        </w:rPr>
        <w:t>81</w:t>
      </w:r>
      <w:r w:rsidRPr="00F51692">
        <w:rPr>
          <w:rFonts w:eastAsia="@PMingLiU"/>
          <w:sz w:val="24"/>
          <w:szCs w:val="24"/>
          <w:lang w:eastAsia="da-DK"/>
        </w:rPr>
        <w:tab/>
      </w:r>
      <w:r w:rsidRPr="00F51692">
        <w:rPr>
          <w:rFonts w:eastAsia="@PMingLiU"/>
          <w:sz w:val="24"/>
          <w:szCs w:val="24"/>
          <w:u w:val="single"/>
          <w:lang w:eastAsia="da-DK"/>
        </w:rPr>
        <w:t>hpet@nanoq.gl</w:t>
      </w:r>
    </w:p>
    <w:p w:rsidR="003150EB" w:rsidRPr="00F51692" w:rsidRDefault="003150EB" w:rsidP="003150EB">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adjustRightInd w:val="0"/>
        <w:spacing w:after="0" w:line="360" w:lineRule="auto"/>
        <w:rPr>
          <w:rFonts w:eastAsia="@PMingLiU"/>
          <w:color w:val="000000" w:themeColor="text1"/>
          <w:sz w:val="24"/>
          <w:szCs w:val="24"/>
          <w:lang w:eastAsia="da-DK"/>
        </w:rPr>
      </w:pPr>
      <w:r w:rsidRPr="00F51692">
        <w:rPr>
          <w:rFonts w:eastAsia="@PMingLiU"/>
          <w:color w:val="000000" w:themeColor="text1"/>
          <w:sz w:val="24"/>
          <w:szCs w:val="24"/>
          <w:lang w:eastAsia="da-DK"/>
        </w:rPr>
        <w:t xml:space="preserve">Su/faglig underviser          </w:t>
      </w:r>
      <w:r w:rsidR="007E6095" w:rsidRPr="00F51692">
        <w:rPr>
          <w:rFonts w:eastAsia="@PMingLiU"/>
          <w:color w:val="000000" w:themeColor="text1"/>
          <w:sz w:val="24"/>
          <w:szCs w:val="24"/>
          <w:lang w:eastAsia="da-DK"/>
        </w:rPr>
        <w:tab/>
      </w:r>
      <w:r w:rsidRPr="00F51692">
        <w:rPr>
          <w:rFonts w:eastAsia="@PMingLiU"/>
          <w:color w:val="000000" w:themeColor="text1"/>
          <w:sz w:val="24"/>
          <w:szCs w:val="24"/>
          <w:lang w:eastAsia="da-DK"/>
        </w:rPr>
        <w:t xml:space="preserve"> Kirsten Nystrup                   Tlf. 349963          </w:t>
      </w:r>
      <w:hyperlink r:id="rId29" w:history="1">
        <w:r w:rsidRPr="00F51692">
          <w:rPr>
            <w:rStyle w:val="Hyperlink"/>
            <w:rFonts w:eastAsia="@PMingLiU"/>
            <w:color w:val="000000" w:themeColor="text1"/>
            <w:sz w:val="24"/>
            <w:szCs w:val="24"/>
            <w:lang w:eastAsia="da-DK"/>
          </w:rPr>
          <w:t>knys@nanoq.gl</w:t>
        </w:r>
      </w:hyperlink>
      <w:r w:rsidR="007E6095" w:rsidRPr="00F51692">
        <w:rPr>
          <w:rStyle w:val="Hyperlink"/>
          <w:rFonts w:eastAsia="@PMingLiU"/>
          <w:color w:val="000000" w:themeColor="text1"/>
          <w:sz w:val="24"/>
          <w:szCs w:val="24"/>
          <w:u w:val="none"/>
          <w:lang w:eastAsia="da-DK"/>
        </w:rPr>
        <w:t xml:space="preserve"> </w:t>
      </w:r>
    </w:p>
    <w:p w:rsidR="003150EB" w:rsidRPr="00F51692" w:rsidRDefault="003150EB" w:rsidP="003150EB">
      <w:pPr>
        <w:spacing w:after="0" w:line="360" w:lineRule="auto"/>
        <w:rPr>
          <w:rFonts w:eastAsia="Times New Roman"/>
          <w:sz w:val="24"/>
          <w:szCs w:val="24"/>
          <w:lang w:eastAsia="da-DK"/>
        </w:rPr>
      </w:pPr>
      <w:r w:rsidRPr="00F51692">
        <w:rPr>
          <w:rFonts w:eastAsia="Times New Roman"/>
          <w:color w:val="000000" w:themeColor="text1"/>
          <w:sz w:val="24"/>
          <w:szCs w:val="24"/>
          <w:lang w:eastAsia="da-DK"/>
        </w:rPr>
        <w:t>Su/faglig un</w:t>
      </w:r>
      <w:r w:rsidR="007E6095" w:rsidRPr="00F51692">
        <w:rPr>
          <w:rFonts w:eastAsia="Times New Roman"/>
          <w:color w:val="000000" w:themeColor="text1"/>
          <w:sz w:val="24"/>
          <w:szCs w:val="24"/>
          <w:lang w:eastAsia="da-DK"/>
        </w:rPr>
        <w:t xml:space="preserve">derviser           </w:t>
      </w:r>
      <w:r w:rsidR="007E6095" w:rsidRPr="00F51692">
        <w:rPr>
          <w:rFonts w:eastAsia="Times New Roman"/>
          <w:color w:val="000000" w:themeColor="text1"/>
          <w:sz w:val="24"/>
          <w:szCs w:val="24"/>
          <w:lang w:eastAsia="da-DK"/>
        </w:rPr>
        <w:tab/>
        <w:t>Christina Møller                   Tlf: 349971</w:t>
      </w:r>
      <w:r w:rsidRPr="00F51692">
        <w:rPr>
          <w:rFonts w:eastAsia="Times New Roman"/>
          <w:color w:val="000000" w:themeColor="text1"/>
          <w:sz w:val="24"/>
          <w:szCs w:val="24"/>
          <w:lang w:eastAsia="da-DK"/>
        </w:rPr>
        <w:t xml:space="preserve">       </w:t>
      </w:r>
      <w:r w:rsidRPr="00F51692">
        <w:rPr>
          <w:rFonts w:eastAsia="Times New Roman"/>
          <w:sz w:val="24"/>
          <w:szCs w:val="24"/>
          <w:lang w:eastAsia="da-DK"/>
        </w:rPr>
        <w:t xml:space="preserve">   </w:t>
      </w:r>
      <w:hyperlink r:id="rId30" w:history="1">
        <w:r w:rsidR="007E6095" w:rsidRPr="00F51692">
          <w:rPr>
            <w:rStyle w:val="Hyperlink"/>
            <w:rFonts w:eastAsia="Times New Roman"/>
            <w:color w:val="auto"/>
            <w:sz w:val="24"/>
            <w:szCs w:val="24"/>
            <w:lang w:eastAsia="da-DK"/>
          </w:rPr>
          <w:t>chrm@nanoq.gl</w:t>
        </w:r>
      </w:hyperlink>
    </w:p>
    <w:p w:rsidR="003150EB" w:rsidRPr="00F51692" w:rsidRDefault="003150EB" w:rsidP="003150EB">
      <w:pPr>
        <w:spacing w:after="0" w:line="360" w:lineRule="auto"/>
        <w:rPr>
          <w:rStyle w:val="Hyperlink"/>
          <w:rFonts w:eastAsia="Times New Roman"/>
          <w:color w:val="000000" w:themeColor="text1"/>
          <w:sz w:val="24"/>
          <w:szCs w:val="24"/>
          <w:u w:val="none"/>
          <w:lang w:eastAsia="da-DK"/>
        </w:rPr>
      </w:pPr>
      <w:r w:rsidRPr="00F51692">
        <w:rPr>
          <w:rFonts w:eastAsia="Times New Roman"/>
          <w:color w:val="000000" w:themeColor="text1"/>
          <w:sz w:val="24"/>
          <w:szCs w:val="24"/>
          <w:lang w:eastAsia="da-DK"/>
        </w:rPr>
        <w:t xml:space="preserve">Overass.studiekontor        </w:t>
      </w:r>
      <w:r w:rsidR="007E6095" w:rsidRPr="00F51692">
        <w:rPr>
          <w:rFonts w:eastAsia="Times New Roman"/>
          <w:color w:val="000000" w:themeColor="text1"/>
          <w:sz w:val="24"/>
          <w:szCs w:val="24"/>
          <w:lang w:eastAsia="da-DK"/>
        </w:rPr>
        <w:tab/>
      </w:r>
      <w:r w:rsidRPr="00F51692">
        <w:rPr>
          <w:rFonts w:eastAsia="Times New Roman"/>
          <w:color w:val="000000" w:themeColor="text1"/>
          <w:sz w:val="24"/>
          <w:szCs w:val="24"/>
          <w:lang w:eastAsia="da-DK"/>
        </w:rPr>
        <w:t xml:space="preserve">Jonna Therkelsen                Tlf: 349961          </w:t>
      </w:r>
      <w:hyperlink r:id="rId31" w:history="1">
        <w:r w:rsidRPr="00F51692">
          <w:rPr>
            <w:rStyle w:val="Hyperlink"/>
            <w:rFonts w:eastAsia="Times New Roman"/>
            <w:color w:val="000000" w:themeColor="text1"/>
            <w:sz w:val="24"/>
            <w:szCs w:val="24"/>
            <w:lang w:eastAsia="da-DK"/>
          </w:rPr>
          <w:t>joth@nanoq.gl</w:t>
        </w:r>
      </w:hyperlink>
    </w:p>
    <w:p w:rsidR="00010328" w:rsidRPr="00F51692" w:rsidRDefault="00010328" w:rsidP="003150EB">
      <w:pPr>
        <w:spacing w:after="0" w:line="360" w:lineRule="auto"/>
        <w:rPr>
          <w:rStyle w:val="Hyperlink"/>
          <w:rFonts w:eastAsia="Times New Roman"/>
          <w:color w:val="000000" w:themeColor="text1"/>
          <w:sz w:val="24"/>
          <w:szCs w:val="24"/>
          <w:u w:val="none"/>
          <w:lang w:eastAsia="da-DK"/>
        </w:rPr>
      </w:pPr>
      <w:r w:rsidRPr="00F51692">
        <w:rPr>
          <w:rStyle w:val="Hyperlink"/>
          <w:rFonts w:eastAsia="Times New Roman"/>
          <w:color w:val="000000" w:themeColor="text1"/>
          <w:sz w:val="24"/>
          <w:szCs w:val="24"/>
          <w:u w:val="none"/>
          <w:lang w:eastAsia="da-DK"/>
        </w:rPr>
        <w:t xml:space="preserve">Overass.reception   </w:t>
      </w:r>
      <w:r w:rsidR="007E6095" w:rsidRPr="00F51692">
        <w:rPr>
          <w:rStyle w:val="Hyperlink"/>
          <w:rFonts w:eastAsia="Times New Roman"/>
          <w:color w:val="000000" w:themeColor="text1"/>
          <w:sz w:val="24"/>
          <w:szCs w:val="24"/>
          <w:u w:val="none"/>
          <w:lang w:eastAsia="da-DK"/>
        </w:rPr>
        <w:tab/>
      </w:r>
      <w:r w:rsidRPr="00F51692">
        <w:rPr>
          <w:rStyle w:val="Hyperlink"/>
          <w:rFonts w:eastAsia="Times New Roman"/>
          <w:color w:val="000000" w:themeColor="text1"/>
          <w:sz w:val="24"/>
          <w:szCs w:val="24"/>
          <w:u w:val="none"/>
          <w:lang w:eastAsia="da-DK"/>
        </w:rPr>
        <w:t>Susanne Mør</w:t>
      </w:r>
      <w:r w:rsidR="007E6095" w:rsidRPr="00F51692">
        <w:rPr>
          <w:rStyle w:val="Hyperlink"/>
          <w:rFonts w:eastAsia="Times New Roman"/>
          <w:color w:val="000000" w:themeColor="text1"/>
          <w:sz w:val="24"/>
          <w:szCs w:val="24"/>
          <w:u w:val="none"/>
          <w:lang w:eastAsia="da-DK"/>
        </w:rPr>
        <w:t xml:space="preserve">ch                   </w:t>
      </w:r>
      <w:r w:rsidRPr="00F51692">
        <w:rPr>
          <w:rStyle w:val="Hyperlink"/>
          <w:rFonts w:eastAsia="Times New Roman"/>
          <w:color w:val="000000" w:themeColor="text1"/>
          <w:sz w:val="24"/>
          <w:szCs w:val="24"/>
          <w:u w:val="none"/>
          <w:lang w:eastAsia="da-DK"/>
        </w:rPr>
        <w:t xml:space="preserve">Tlf: 349950      </w:t>
      </w:r>
      <w:r w:rsidRPr="00F51692">
        <w:rPr>
          <w:rStyle w:val="Hyperlink"/>
          <w:rFonts w:eastAsia="Times New Roman"/>
          <w:color w:val="auto"/>
          <w:sz w:val="24"/>
          <w:szCs w:val="24"/>
          <w:u w:val="none"/>
          <w:lang w:eastAsia="da-DK"/>
        </w:rPr>
        <w:t xml:space="preserve">   </w:t>
      </w:r>
      <w:hyperlink r:id="rId32" w:history="1">
        <w:r w:rsidRPr="00F51692">
          <w:rPr>
            <w:rStyle w:val="Hyperlink"/>
            <w:rFonts w:eastAsia="Times New Roman"/>
            <w:color w:val="auto"/>
            <w:sz w:val="24"/>
            <w:szCs w:val="24"/>
            <w:lang w:eastAsia="da-DK"/>
          </w:rPr>
          <w:t>sumo@nanoq.gl</w:t>
        </w:r>
      </w:hyperlink>
    </w:p>
    <w:p w:rsidR="00010328" w:rsidRPr="002B5116" w:rsidRDefault="00010328" w:rsidP="003150EB">
      <w:pPr>
        <w:spacing w:after="0" w:line="360" w:lineRule="auto"/>
        <w:rPr>
          <w:rFonts w:eastAsia="Times New Roman"/>
          <w:color w:val="000000" w:themeColor="text1"/>
          <w:sz w:val="24"/>
          <w:szCs w:val="24"/>
          <w:lang w:eastAsia="da-DK"/>
        </w:rPr>
      </w:pPr>
    </w:p>
    <w:p w:rsidR="003150EB" w:rsidRPr="002B5116" w:rsidRDefault="003150EB" w:rsidP="003150EB">
      <w:pPr>
        <w:spacing w:after="0" w:line="360" w:lineRule="auto"/>
        <w:rPr>
          <w:rFonts w:eastAsia="Times New Roman"/>
          <w:color w:val="000000" w:themeColor="text1"/>
          <w:sz w:val="24"/>
          <w:szCs w:val="24"/>
        </w:rPr>
      </w:pPr>
    </w:p>
    <w:p w:rsidR="003150EB" w:rsidRPr="002B5116" w:rsidRDefault="003150EB" w:rsidP="003150EB">
      <w:pPr>
        <w:keepNext/>
        <w:spacing w:after="0" w:line="360" w:lineRule="auto"/>
        <w:outlineLvl w:val="0"/>
        <w:rPr>
          <w:rFonts w:eastAsia="@PMingLiU"/>
          <w:b/>
          <w:bCs/>
          <w:color w:val="000000" w:themeColor="text1"/>
          <w:sz w:val="24"/>
          <w:szCs w:val="24"/>
          <w:lang w:eastAsia="da-DK"/>
        </w:rPr>
      </w:pPr>
    </w:p>
    <w:p w:rsidR="003150EB" w:rsidRPr="002B5116" w:rsidRDefault="003150EB" w:rsidP="003150EB">
      <w:pPr>
        <w:keepNext/>
        <w:spacing w:after="0" w:line="360" w:lineRule="auto"/>
        <w:outlineLvl w:val="0"/>
        <w:rPr>
          <w:rFonts w:eastAsia="@PMingLiU"/>
          <w:b/>
          <w:bCs/>
          <w:color w:val="000000" w:themeColor="text1"/>
          <w:sz w:val="24"/>
          <w:szCs w:val="24"/>
          <w:lang w:eastAsia="da-DK"/>
        </w:rPr>
      </w:pPr>
    </w:p>
    <w:p w:rsidR="003150EB" w:rsidRPr="002B5116" w:rsidRDefault="003150EB" w:rsidP="003150EB">
      <w:pPr>
        <w:spacing w:after="0" w:line="360" w:lineRule="auto"/>
        <w:rPr>
          <w:rFonts w:eastAsia="Times New Roman"/>
          <w:color w:val="000000" w:themeColor="text1"/>
          <w:sz w:val="24"/>
          <w:szCs w:val="24"/>
          <w:lang w:eastAsia="da-DK"/>
        </w:rPr>
      </w:pPr>
    </w:p>
    <w:p w:rsidR="003150EB" w:rsidRPr="002B5116" w:rsidRDefault="003150EB" w:rsidP="003150EB">
      <w:pPr>
        <w:spacing w:after="0" w:line="360" w:lineRule="auto"/>
        <w:rPr>
          <w:rFonts w:eastAsia="Times New Roman"/>
          <w:color w:val="000000" w:themeColor="text1"/>
          <w:sz w:val="24"/>
          <w:szCs w:val="24"/>
          <w:lang w:eastAsia="da-DK"/>
        </w:rPr>
      </w:pPr>
    </w:p>
    <w:p w:rsidR="003150EB" w:rsidRPr="00F510B8" w:rsidRDefault="003150EB" w:rsidP="00AA6F1F">
      <w:pPr>
        <w:pStyle w:val="Overskrift1"/>
        <w:rPr>
          <w:rFonts w:ascii="Calibri" w:hAnsi="Calibri"/>
          <w:sz w:val="28"/>
          <w:szCs w:val="28"/>
          <w:lang w:eastAsia="da-DK"/>
        </w:rPr>
      </w:pPr>
      <w:bookmarkStart w:id="244" w:name="_Toc470007239"/>
      <w:r w:rsidRPr="00F510B8">
        <w:rPr>
          <w:rFonts w:ascii="Calibri" w:hAnsi="Calibri"/>
          <w:sz w:val="28"/>
          <w:szCs w:val="28"/>
          <w:lang w:eastAsia="da-DK"/>
        </w:rPr>
        <w:t xml:space="preserve">Bilag 1. Husregler </w:t>
      </w:r>
      <w:r w:rsidR="00AA6F1F" w:rsidRPr="00F510B8">
        <w:rPr>
          <w:rFonts w:ascii="Calibri" w:hAnsi="Calibri"/>
          <w:sz w:val="28"/>
          <w:szCs w:val="28"/>
          <w:lang w:eastAsia="da-DK"/>
        </w:rPr>
        <w:t>for Peqqissaanermik Ilinniarfik</w:t>
      </w:r>
      <w:bookmarkEnd w:id="244"/>
    </w:p>
    <w:p w:rsidR="003150EB" w:rsidRPr="007E3F01" w:rsidRDefault="003150EB" w:rsidP="003150EB">
      <w:pPr>
        <w:keepNext/>
        <w:spacing w:after="0" w:line="240" w:lineRule="auto"/>
        <w:outlineLvl w:val="0"/>
        <w:rPr>
          <w:rFonts w:eastAsia="Times New Roman" w:cs="Arial"/>
          <w:b/>
          <w:bCs/>
          <w:color w:val="000000" w:themeColor="text1"/>
          <w:sz w:val="24"/>
          <w:szCs w:val="24"/>
          <w:u w:val="single"/>
          <w:lang w:eastAsia="da-DK"/>
        </w:rPr>
      </w:pPr>
    </w:p>
    <w:p w:rsidR="003150EB" w:rsidRPr="007E3F01" w:rsidRDefault="003150EB" w:rsidP="003150EB">
      <w:pPr>
        <w:spacing w:after="0" w:line="240" w:lineRule="auto"/>
        <w:rPr>
          <w:rFonts w:eastAsia="Times New Roman" w:cs="Arial"/>
          <w:color w:val="000000" w:themeColor="text1"/>
          <w:sz w:val="24"/>
          <w:szCs w:val="24"/>
          <w:lang w:eastAsia="da-DK"/>
        </w:rPr>
      </w:pPr>
    </w:p>
    <w:p w:rsidR="003150EB" w:rsidRPr="007E3F01" w:rsidRDefault="003150EB" w:rsidP="003150EB">
      <w:pPr>
        <w:spacing w:after="0" w:line="240" w:lineRule="auto"/>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For at skabe et godt studiemiljø fysisk, psykisk og socialt for alle, er man i samarbejdsudvalget ved Peqqissaanermik Ilinniarfik blevet enig om følgende husregler:</w:t>
      </w:r>
    </w:p>
    <w:p w:rsidR="003150EB" w:rsidRPr="007E3F01" w:rsidRDefault="003150EB" w:rsidP="003150EB">
      <w:pPr>
        <w:spacing w:after="0" w:line="240" w:lineRule="auto"/>
        <w:rPr>
          <w:rFonts w:eastAsia="Times New Roman" w:cs="Arial"/>
          <w:color w:val="000000" w:themeColor="text1"/>
          <w:sz w:val="24"/>
          <w:szCs w:val="24"/>
          <w:lang w:eastAsia="da-DK"/>
        </w:rPr>
      </w:pPr>
    </w:p>
    <w:p w:rsidR="003150EB" w:rsidRPr="007E3F01" w:rsidRDefault="003150EB" w:rsidP="003150EB">
      <w:pPr>
        <w:spacing w:after="0" w:line="240" w:lineRule="auto"/>
        <w:rPr>
          <w:rFonts w:eastAsia="Times New Roman" w:cs="Arial"/>
          <w:color w:val="000000" w:themeColor="text1"/>
          <w:sz w:val="24"/>
          <w:szCs w:val="24"/>
          <w:lang w:eastAsia="da-DK"/>
        </w:rPr>
      </w:pPr>
    </w:p>
    <w:p w:rsidR="003150EB" w:rsidRPr="007E3F01" w:rsidRDefault="003150EB" w:rsidP="00DD6614">
      <w:pPr>
        <w:numPr>
          <w:ilvl w:val="0"/>
          <w:numId w:val="43"/>
        </w:numPr>
        <w:tabs>
          <w:tab w:val="num" w:pos="360"/>
        </w:tabs>
        <w:spacing w:after="0" w:line="240" w:lineRule="auto"/>
        <w:ind w:left="360"/>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Huset er mest hyggeligt hvis hver enkelt rydder op efter sig. Krus, glas, bestik og tallerkener til opvask stilles i oprydningsbakker ved kantinen efter brug.</w:t>
      </w:r>
    </w:p>
    <w:p w:rsidR="003150EB" w:rsidRPr="007E3F01" w:rsidRDefault="003150EB" w:rsidP="003150EB">
      <w:pPr>
        <w:spacing w:after="0" w:line="240" w:lineRule="auto"/>
        <w:ind w:left="360"/>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 </w:t>
      </w:r>
    </w:p>
    <w:p w:rsidR="003150EB" w:rsidRPr="007E3F01" w:rsidRDefault="003150EB" w:rsidP="00DD6614">
      <w:pPr>
        <w:numPr>
          <w:ilvl w:val="0"/>
          <w:numId w:val="43"/>
        </w:numPr>
        <w:tabs>
          <w:tab w:val="num" w:pos="360"/>
        </w:tabs>
        <w:spacing w:after="0" w:line="240" w:lineRule="auto"/>
        <w:ind w:left="360"/>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Du kan i ro og mag indtage din mad i kantinen. Med baggrund i lugtgener, hygiejne og af hensyn til koncentrationen, er det ikke tilladt at spise mad inde i undervisningslokaler og bibliotek.</w:t>
      </w:r>
    </w:p>
    <w:p w:rsidR="003150EB" w:rsidRPr="007E3F01" w:rsidRDefault="003150EB" w:rsidP="003150EB">
      <w:pPr>
        <w:spacing w:after="0" w:line="240" w:lineRule="auto"/>
        <w:ind w:left="360"/>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 </w:t>
      </w:r>
    </w:p>
    <w:p w:rsidR="003150EB" w:rsidRPr="007E3F01" w:rsidRDefault="003150EB" w:rsidP="00DD6614">
      <w:pPr>
        <w:numPr>
          <w:ilvl w:val="0"/>
          <w:numId w:val="43"/>
        </w:numPr>
        <w:tabs>
          <w:tab w:val="num" w:pos="360"/>
        </w:tabs>
        <w:spacing w:after="0" w:line="240" w:lineRule="auto"/>
        <w:ind w:left="360"/>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PI er en røgfri institution, der følger rygelovgivningen. Der henvises derfor til rygeskuret i haven. Der må af hensyn til omgivelserne og miljøet ikke henkastes  cigaretskod. Cigaretskod skal bortskaffes i askebægere der er opstillet. Af hensyn til andre må der ikke ryges ved hovedindgangene, når man forlader skolen. </w:t>
      </w:r>
    </w:p>
    <w:p w:rsidR="003150EB" w:rsidRPr="007E3F01" w:rsidRDefault="003150EB" w:rsidP="003150EB">
      <w:pPr>
        <w:spacing w:after="0" w:line="240" w:lineRule="auto"/>
        <w:rPr>
          <w:rFonts w:eastAsia="Times New Roman" w:cs="Arial"/>
          <w:color w:val="000000" w:themeColor="text1"/>
          <w:sz w:val="24"/>
          <w:szCs w:val="24"/>
          <w:lang w:eastAsia="da-DK"/>
        </w:rPr>
      </w:pPr>
    </w:p>
    <w:p w:rsidR="003150EB" w:rsidRPr="007E3F01" w:rsidRDefault="003150EB" w:rsidP="00DD6614">
      <w:pPr>
        <w:numPr>
          <w:ilvl w:val="0"/>
          <w:numId w:val="43"/>
        </w:numPr>
        <w:tabs>
          <w:tab w:val="num" w:pos="360"/>
        </w:tabs>
        <w:spacing w:after="0" w:line="240" w:lineRule="auto"/>
        <w:ind w:left="360"/>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Der må af hensyn til hastigheden og service på maskinerne ikke installeres spil på skolens PC’er. Misbrug af skolens internet vil blive betragtet som tyveri.</w:t>
      </w:r>
    </w:p>
    <w:p w:rsidR="003150EB" w:rsidRPr="007E3F01" w:rsidRDefault="003150EB" w:rsidP="003150EB">
      <w:pPr>
        <w:spacing w:after="0" w:line="240" w:lineRule="auto"/>
        <w:ind w:left="360"/>
        <w:rPr>
          <w:rFonts w:eastAsia="Times New Roman" w:cs="Arial"/>
          <w:color w:val="000000" w:themeColor="text1"/>
          <w:sz w:val="24"/>
          <w:szCs w:val="24"/>
          <w:lang w:eastAsia="da-DK"/>
        </w:rPr>
      </w:pPr>
    </w:p>
    <w:p w:rsidR="003150EB" w:rsidRPr="007E3F01" w:rsidRDefault="003150EB" w:rsidP="00DD6614">
      <w:pPr>
        <w:numPr>
          <w:ilvl w:val="0"/>
          <w:numId w:val="43"/>
        </w:numPr>
        <w:tabs>
          <w:tab w:val="num" w:pos="360"/>
        </w:tabs>
        <w:spacing w:after="0" w:line="240" w:lineRule="auto"/>
        <w:ind w:left="360"/>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Peqqissaanermik Ilinniarfik er en alkoholfri institution, der kan derfor ikke indtages alkohol eller andre rusmidler på skolen. (medmindre der er søgt og givet dispensation til dette.)</w:t>
      </w:r>
    </w:p>
    <w:p w:rsidR="003150EB" w:rsidRPr="007E3F01" w:rsidRDefault="003150EB" w:rsidP="003150EB">
      <w:pPr>
        <w:spacing w:after="0" w:line="240" w:lineRule="auto"/>
        <w:rPr>
          <w:rFonts w:eastAsia="Times New Roman" w:cs="Arial"/>
          <w:color w:val="000000" w:themeColor="text1"/>
          <w:sz w:val="24"/>
          <w:szCs w:val="24"/>
          <w:lang w:eastAsia="da-DK"/>
        </w:rPr>
      </w:pPr>
    </w:p>
    <w:p w:rsidR="003150EB" w:rsidRPr="007E3F01" w:rsidRDefault="003150EB" w:rsidP="00DD6614">
      <w:pPr>
        <w:numPr>
          <w:ilvl w:val="0"/>
          <w:numId w:val="43"/>
        </w:numPr>
        <w:tabs>
          <w:tab w:val="num" w:pos="360"/>
        </w:tabs>
        <w:spacing w:after="0" w:line="240" w:lineRule="auto"/>
        <w:ind w:left="360"/>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Elever og studerende må ikke være  berusede eller påvirkede</w:t>
      </w:r>
    </w:p>
    <w:p w:rsidR="003150EB" w:rsidRPr="007E3F01" w:rsidRDefault="003150EB" w:rsidP="003150EB">
      <w:pPr>
        <w:spacing w:after="0" w:line="240" w:lineRule="auto"/>
        <w:ind w:left="360"/>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af andre rusmidler i  skoletiden og vil blive sendt hjem i tilfælde af det.</w:t>
      </w:r>
    </w:p>
    <w:p w:rsidR="003150EB" w:rsidRPr="007E3F01" w:rsidRDefault="003150EB" w:rsidP="003150EB">
      <w:pPr>
        <w:spacing w:after="0" w:line="240" w:lineRule="auto"/>
        <w:rPr>
          <w:rFonts w:eastAsia="Times New Roman" w:cs="Arial"/>
          <w:color w:val="000000" w:themeColor="text1"/>
          <w:sz w:val="24"/>
          <w:szCs w:val="24"/>
          <w:lang w:eastAsia="da-DK"/>
        </w:rPr>
      </w:pPr>
    </w:p>
    <w:p w:rsidR="003150EB" w:rsidRPr="007E3F01" w:rsidRDefault="003150EB" w:rsidP="00DD6614">
      <w:pPr>
        <w:numPr>
          <w:ilvl w:val="0"/>
          <w:numId w:val="43"/>
        </w:numPr>
        <w:tabs>
          <w:tab w:val="num" w:pos="360"/>
        </w:tabs>
        <w:spacing w:after="0" w:line="240" w:lineRule="auto"/>
        <w:ind w:left="360"/>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Man må af hensyn til den enkeltes sikkerhed og det psykiske</w:t>
      </w:r>
    </w:p>
    <w:p w:rsidR="003150EB" w:rsidRPr="007E3F01" w:rsidRDefault="003150EB" w:rsidP="003150EB">
      <w:pPr>
        <w:spacing w:after="0" w:line="240" w:lineRule="auto"/>
        <w:ind w:left="360"/>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studiemiljø ikke være truende eller udøve vold mod andre på</w:t>
      </w:r>
    </w:p>
    <w:p w:rsidR="003150EB" w:rsidRPr="007E3F01" w:rsidRDefault="003150EB" w:rsidP="003150EB">
      <w:pPr>
        <w:spacing w:after="0" w:line="240" w:lineRule="auto"/>
        <w:ind w:left="360"/>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skolen, ligeledes skal der udvises respekt og forståelse for </w:t>
      </w:r>
    </w:p>
    <w:p w:rsidR="003150EB" w:rsidRPr="007E3F01" w:rsidRDefault="003150EB" w:rsidP="003150EB">
      <w:pPr>
        <w:spacing w:after="0" w:line="240" w:lineRule="auto"/>
        <w:ind w:left="360"/>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hinanden.</w:t>
      </w:r>
    </w:p>
    <w:p w:rsidR="003150EB" w:rsidRPr="007E3F01" w:rsidRDefault="003150EB" w:rsidP="003150EB">
      <w:pPr>
        <w:spacing w:after="0" w:line="240" w:lineRule="auto"/>
        <w:ind w:left="360"/>
        <w:rPr>
          <w:rFonts w:eastAsia="Times New Roman" w:cs="Arial"/>
          <w:color w:val="000000" w:themeColor="text1"/>
          <w:sz w:val="24"/>
          <w:szCs w:val="24"/>
          <w:lang w:eastAsia="da-DK"/>
        </w:rPr>
      </w:pPr>
    </w:p>
    <w:p w:rsidR="003150EB" w:rsidRPr="007E3F01" w:rsidRDefault="003150EB" w:rsidP="00DD6614">
      <w:pPr>
        <w:numPr>
          <w:ilvl w:val="0"/>
          <w:numId w:val="43"/>
        </w:numPr>
        <w:tabs>
          <w:tab w:val="num" w:pos="360"/>
        </w:tabs>
        <w:spacing w:after="0" w:line="240" w:lineRule="auto"/>
        <w:ind w:left="360"/>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Forhold som eleven eller den studerende mener der bør</w:t>
      </w:r>
    </w:p>
    <w:p w:rsidR="003150EB" w:rsidRPr="007E3F01" w:rsidRDefault="003150EB" w:rsidP="003150EB">
      <w:pPr>
        <w:spacing w:after="0" w:line="240" w:lineRule="auto"/>
        <w:ind w:left="360"/>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ændres, forelægges ledelsen.</w:t>
      </w:r>
    </w:p>
    <w:p w:rsidR="003150EB" w:rsidRPr="007E3F01" w:rsidRDefault="003150EB" w:rsidP="003150EB">
      <w:pPr>
        <w:spacing w:after="0" w:line="240" w:lineRule="auto"/>
        <w:ind w:left="360"/>
        <w:rPr>
          <w:rFonts w:eastAsia="Times New Roman" w:cs="Arial"/>
          <w:color w:val="000000" w:themeColor="text1"/>
          <w:sz w:val="24"/>
          <w:szCs w:val="24"/>
          <w:lang w:eastAsia="da-DK"/>
        </w:rPr>
      </w:pPr>
    </w:p>
    <w:p w:rsidR="003150EB" w:rsidRPr="007E3F01" w:rsidRDefault="003150EB" w:rsidP="003150EB">
      <w:pPr>
        <w:spacing w:after="0" w:line="240" w:lineRule="auto"/>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10.For at fremme et godt studiemiljø så udvis interesse og</w:t>
      </w:r>
    </w:p>
    <w:p w:rsidR="003150EB" w:rsidRPr="007E3F01" w:rsidRDefault="003150EB" w:rsidP="003150EB">
      <w:pPr>
        <w:spacing w:after="0" w:line="240" w:lineRule="auto"/>
        <w:ind w:left="360"/>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 engagement i egen og andres uddannelse.</w:t>
      </w:r>
    </w:p>
    <w:p w:rsidR="003150EB" w:rsidRPr="007E3F01" w:rsidRDefault="003150EB" w:rsidP="003150EB">
      <w:pPr>
        <w:spacing w:after="0" w:line="240" w:lineRule="auto"/>
        <w:ind w:left="360"/>
        <w:rPr>
          <w:rFonts w:eastAsia="Times New Roman" w:cs="Arial"/>
          <w:color w:val="000000" w:themeColor="text1"/>
          <w:sz w:val="24"/>
          <w:szCs w:val="24"/>
          <w:lang w:eastAsia="da-DK"/>
        </w:rPr>
      </w:pPr>
    </w:p>
    <w:p w:rsidR="003150EB" w:rsidRPr="007E3F01" w:rsidRDefault="003150EB" w:rsidP="003150EB">
      <w:pPr>
        <w:spacing w:after="0" w:line="240" w:lineRule="auto"/>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11.Motionsrummet må kun benyttes af elever og studerende</w:t>
      </w:r>
    </w:p>
    <w:p w:rsidR="003150EB" w:rsidRPr="007E3F01" w:rsidRDefault="003150EB" w:rsidP="003150EB">
      <w:pPr>
        <w:spacing w:after="0" w:line="240" w:lineRule="auto"/>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     og personale, der må ikke medtages udefrakommende</w:t>
      </w:r>
    </w:p>
    <w:p w:rsidR="003150EB" w:rsidRPr="007E3F01" w:rsidRDefault="003150EB" w:rsidP="003150EB">
      <w:pPr>
        <w:spacing w:after="0" w:line="240" w:lineRule="auto"/>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     personer. Motionsudstyret rengøres efter brug. </w:t>
      </w:r>
    </w:p>
    <w:p w:rsidR="003150EB" w:rsidRPr="007E3F01" w:rsidRDefault="003150EB" w:rsidP="003150EB">
      <w:pPr>
        <w:spacing w:after="0" w:line="240" w:lineRule="auto"/>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     </w:t>
      </w:r>
    </w:p>
    <w:p w:rsidR="003150EB" w:rsidRPr="007E3F01" w:rsidRDefault="003150EB" w:rsidP="003150EB">
      <w:pPr>
        <w:spacing w:after="0" w:line="240" w:lineRule="auto"/>
        <w:ind w:left="540" w:hanging="540"/>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12. Sygdom meddeles telef</w:t>
      </w:r>
      <w:r w:rsidR="00AA6F1F">
        <w:rPr>
          <w:rFonts w:eastAsia="Times New Roman" w:cs="Arial"/>
          <w:color w:val="000000" w:themeColor="text1"/>
          <w:sz w:val="24"/>
          <w:szCs w:val="24"/>
          <w:lang w:eastAsia="da-DK"/>
        </w:rPr>
        <w:t>onisk til Sekretæren på 349950</w:t>
      </w:r>
      <w:r w:rsidRPr="007E3F01">
        <w:rPr>
          <w:rFonts w:eastAsia="Times New Roman" w:cs="Arial"/>
          <w:color w:val="000000" w:themeColor="text1"/>
          <w:sz w:val="24"/>
          <w:szCs w:val="24"/>
          <w:lang w:eastAsia="da-DK"/>
        </w:rPr>
        <w:t xml:space="preserve"> inden undervisningen på begyndes. </w:t>
      </w:r>
    </w:p>
    <w:p w:rsidR="003150EB" w:rsidRPr="007E3F01" w:rsidRDefault="003150EB" w:rsidP="003150EB">
      <w:pPr>
        <w:spacing w:after="0" w:line="240" w:lineRule="auto"/>
        <w:rPr>
          <w:rFonts w:eastAsia="Times New Roman" w:cs="Arial"/>
          <w:color w:val="000000" w:themeColor="text1"/>
          <w:sz w:val="24"/>
          <w:szCs w:val="24"/>
          <w:lang w:eastAsia="da-DK"/>
        </w:rPr>
      </w:pPr>
    </w:p>
    <w:p w:rsidR="003150EB" w:rsidRPr="007E3F01" w:rsidRDefault="003150EB" w:rsidP="003150EB">
      <w:pPr>
        <w:spacing w:after="0" w:line="240" w:lineRule="auto"/>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lastRenderedPageBreak/>
        <w:t>13. Undervisning og vejledning forstyrres når mobiltelefoner</w:t>
      </w:r>
    </w:p>
    <w:p w:rsidR="003150EB" w:rsidRPr="007E3F01" w:rsidRDefault="003150EB" w:rsidP="003150EB">
      <w:pPr>
        <w:spacing w:after="0" w:line="240" w:lineRule="auto"/>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      betjenes i timerne. Derfor skal mobiler være slukket i timerne.</w:t>
      </w:r>
    </w:p>
    <w:p w:rsidR="003150EB" w:rsidRPr="007E3F01" w:rsidRDefault="003150EB" w:rsidP="003150EB">
      <w:pPr>
        <w:spacing w:after="0" w:line="240" w:lineRule="auto"/>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      Såfremt mobilen betjenes eller rummet forlades for at betjene</w:t>
      </w:r>
    </w:p>
    <w:p w:rsidR="003150EB" w:rsidRPr="007E3F01" w:rsidRDefault="003150EB" w:rsidP="003150EB">
      <w:pPr>
        <w:spacing w:after="0" w:line="240" w:lineRule="auto"/>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      mobilen, kan dette få konsekvenser for om </w:t>
      </w:r>
    </w:p>
    <w:p w:rsidR="003150EB" w:rsidRPr="007E3F01" w:rsidRDefault="003150EB" w:rsidP="003150EB">
      <w:pPr>
        <w:spacing w:after="0" w:line="240" w:lineRule="auto"/>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      eleven vurderes til at være studieaktiv.  </w:t>
      </w:r>
    </w:p>
    <w:p w:rsidR="003150EB" w:rsidRPr="007E3F01" w:rsidRDefault="003150EB" w:rsidP="003150EB">
      <w:pPr>
        <w:spacing w:after="0" w:line="240" w:lineRule="auto"/>
        <w:rPr>
          <w:rFonts w:eastAsia="Times New Roman" w:cs="Arial"/>
          <w:color w:val="000000" w:themeColor="text1"/>
          <w:sz w:val="24"/>
          <w:szCs w:val="24"/>
          <w:lang w:eastAsia="da-DK"/>
        </w:rPr>
      </w:pPr>
    </w:p>
    <w:p w:rsidR="003150EB" w:rsidRPr="007E3F01" w:rsidRDefault="003150EB" w:rsidP="003150EB">
      <w:pPr>
        <w:spacing w:after="0" w:line="240" w:lineRule="auto"/>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14. Skolens bærbare PC´er kan lånes i biblioteket. De bærbare må </w:t>
      </w:r>
    </w:p>
    <w:p w:rsidR="003150EB" w:rsidRPr="007E3F01" w:rsidRDefault="003150EB" w:rsidP="003150EB">
      <w:pPr>
        <w:spacing w:after="0" w:line="240" w:lineRule="auto"/>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      kun bruges i undervisningen, når det er relevant i for-</w:t>
      </w:r>
    </w:p>
    <w:p w:rsidR="003150EB" w:rsidRPr="007E3F01" w:rsidRDefault="003150EB" w:rsidP="003150EB">
      <w:pPr>
        <w:spacing w:after="0" w:line="240" w:lineRule="auto"/>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      hold til undervisningen og ikke til private mails eller chat.</w:t>
      </w:r>
    </w:p>
    <w:p w:rsidR="003150EB" w:rsidRPr="007E3F01" w:rsidRDefault="003150EB" w:rsidP="003150EB">
      <w:pPr>
        <w:spacing w:after="0" w:line="240" w:lineRule="auto"/>
        <w:rPr>
          <w:rFonts w:eastAsia="Times New Roman" w:cs="Arial"/>
          <w:color w:val="000000" w:themeColor="text1"/>
          <w:sz w:val="24"/>
          <w:szCs w:val="24"/>
          <w:lang w:eastAsia="da-DK"/>
        </w:rPr>
      </w:pPr>
    </w:p>
    <w:p w:rsidR="003150EB" w:rsidRPr="007E3F01" w:rsidRDefault="003150EB" w:rsidP="003150EB">
      <w:pPr>
        <w:spacing w:after="0" w:line="240" w:lineRule="auto"/>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15. Elever, studerende og undervisere har pligt til at overholde</w:t>
      </w:r>
    </w:p>
    <w:p w:rsidR="003150EB" w:rsidRPr="007E3F01" w:rsidRDefault="003150EB" w:rsidP="003150EB">
      <w:pPr>
        <w:spacing w:after="0" w:line="240" w:lineRule="auto"/>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      åbningstiderne i kantinen.</w:t>
      </w:r>
    </w:p>
    <w:p w:rsidR="003150EB" w:rsidRPr="007E3F01" w:rsidRDefault="003150EB" w:rsidP="003150EB">
      <w:pPr>
        <w:spacing w:after="0" w:line="240" w:lineRule="auto"/>
        <w:rPr>
          <w:rFonts w:eastAsia="Times New Roman" w:cs="Arial"/>
          <w:color w:val="000000" w:themeColor="text1"/>
          <w:sz w:val="24"/>
          <w:szCs w:val="24"/>
          <w:lang w:eastAsia="da-DK"/>
        </w:rPr>
      </w:pPr>
    </w:p>
    <w:p w:rsidR="003150EB" w:rsidRPr="007E3F01" w:rsidRDefault="003150EB" w:rsidP="003150EB">
      <w:pPr>
        <w:spacing w:after="0" w:line="240" w:lineRule="auto"/>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      Kantinens åbningstider:</w:t>
      </w:r>
    </w:p>
    <w:p w:rsidR="003150EB" w:rsidRPr="007E3F01" w:rsidRDefault="003150EB" w:rsidP="003150EB">
      <w:pPr>
        <w:spacing w:after="0" w:line="240" w:lineRule="auto"/>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         </w:t>
      </w:r>
      <w:r w:rsidR="00F510B8">
        <w:rPr>
          <w:rFonts w:eastAsia="Times New Roman" w:cs="Arial"/>
          <w:color w:val="000000" w:themeColor="text1"/>
          <w:sz w:val="24"/>
          <w:szCs w:val="24"/>
          <w:lang w:eastAsia="da-DK"/>
        </w:rPr>
        <w:t xml:space="preserve">      k</w:t>
      </w:r>
      <w:r w:rsidRPr="007E3F01">
        <w:rPr>
          <w:rFonts w:eastAsia="Times New Roman" w:cs="Arial"/>
          <w:color w:val="000000" w:themeColor="text1"/>
          <w:sz w:val="24"/>
          <w:szCs w:val="24"/>
          <w:lang w:eastAsia="da-DK"/>
        </w:rPr>
        <w:t>l.</w:t>
      </w:r>
      <w:r w:rsidR="00B5472E">
        <w:rPr>
          <w:rFonts w:eastAsia="Times New Roman" w:cs="Arial"/>
          <w:color w:val="000000" w:themeColor="text1"/>
          <w:sz w:val="24"/>
          <w:szCs w:val="24"/>
          <w:lang w:eastAsia="da-DK"/>
        </w:rPr>
        <w:t xml:space="preserve">  </w:t>
      </w:r>
      <w:r w:rsidR="00F510B8">
        <w:rPr>
          <w:rFonts w:eastAsia="Times New Roman" w:cs="Arial"/>
          <w:color w:val="000000" w:themeColor="text1"/>
          <w:sz w:val="24"/>
          <w:szCs w:val="24"/>
          <w:lang w:eastAsia="da-DK"/>
        </w:rPr>
        <w:t>0</w:t>
      </w:r>
      <w:r w:rsidRPr="007E3F01">
        <w:rPr>
          <w:rFonts w:eastAsia="Times New Roman" w:cs="Arial"/>
          <w:color w:val="000000" w:themeColor="text1"/>
          <w:sz w:val="24"/>
          <w:szCs w:val="24"/>
          <w:lang w:eastAsia="da-DK"/>
        </w:rPr>
        <w:t>7.45-</w:t>
      </w:r>
      <w:r w:rsidR="00F510B8">
        <w:rPr>
          <w:rFonts w:eastAsia="Times New Roman" w:cs="Arial"/>
          <w:color w:val="000000" w:themeColor="text1"/>
          <w:sz w:val="24"/>
          <w:szCs w:val="24"/>
          <w:lang w:eastAsia="da-DK"/>
        </w:rPr>
        <w:t>0</w:t>
      </w:r>
      <w:r w:rsidR="001D30F9">
        <w:rPr>
          <w:rFonts w:eastAsia="Times New Roman" w:cs="Arial"/>
          <w:color w:val="000000" w:themeColor="text1"/>
          <w:sz w:val="24"/>
          <w:szCs w:val="24"/>
          <w:lang w:eastAsia="da-DK"/>
        </w:rPr>
        <w:t>8.30</w:t>
      </w:r>
    </w:p>
    <w:p w:rsidR="003150EB" w:rsidRPr="007E3F01" w:rsidRDefault="003150EB" w:rsidP="003150EB">
      <w:pPr>
        <w:spacing w:after="0" w:line="240" w:lineRule="auto"/>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         </w:t>
      </w:r>
      <w:r w:rsidR="00F510B8">
        <w:rPr>
          <w:rFonts w:eastAsia="Times New Roman" w:cs="Arial"/>
          <w:color w:val="000000" w:themeColor="text1"/>
          <w:sz w:val="24"/>
          <w:szCs w:val="24"/>
          <w:lang w:eastAsia="da-DK"/>
        </w:rPr>
        <w:t xml:space="preserve">      k</w:t>
      </w:r>
      <w:r w:rsidRPr="007E3F01">
        <w:rPr>
          <w:rFonts w:eastAsia="Times New Roman" w:cs="Arial"/>
          <w:color w:val="000000" w:themeColor="text1"/>
          <w:sz w:val="24"/>
          <w:szCs w:val="24"/>
          <w:lang w:eastAsia="da-DK"/>
        </w:rPr>
        <w:t>l.: 09.00-</w:t>
      </w:r>
      <w:r w:rsidR="00F510B8">
        <w:rPr>
          <w:rFonts w:eastAsia="Times New Roman" w:cs="Arial"/>
          <w:color w:val="000000" w:themeColor="text1"/>
          <w:sz w:val="24"/>
          <w:szCs w:val="24"/>
          <w:lang w:eastAsia="da-DK"/>
        </w:rPr>
        <w:t>0</w:t>
      </w:r>
      <w:r w:rsidRPr="007E3F01">
        <w:rPr>
          <w:rFonts w:eastAsia="Times New Roman" w:cs="Arial"/>
          <w:color w:val="000000" w:themeColor="text1"/>
          <w:sz w:val="24"/>
          <w:szCs w:val="24"/>
          <w:lang w:eastAsia="da-DK"/>
        </w:rPr>
        <w:t>9.15</w:t>
      </w:r>
      <w:r w:rsidRPr="007E3F01">
        <w:rPr>
          <w:rFonts w:eastAsia="Times New Roman" w:cs="Arial"/>
          <w:color w:val="000000" w:themeColor="text1"/>
          <w:sz w:val="24"/>
          <w:szCs w:val="24"/>
          <w:lang w:eastAsia="da-DK"/>
        </w:rPr>
        <w:tab/>
      </w:r>
    </w:p>
    <w:p w:rsidR="001D30F9" w:rsidRDefault="001D30F9" w:rsidP="003150EB">
      <w:pPr>
        <w:spacing w:after="0" w:line="240" w:lineRule="auto"/>
        <w:ind w:left="810"/>
        <w:rPr>
          <w:rFonts w:eastAsia="Times New Roman" w:cs="Arial"/>
          <w:color w:val="000000" w:themeColor="text1"/>
          <w:sz w:val="24"/>
          <w:szCs w:val="24"/>
          <w:lang w:eastAsia="da-DK"/>
        </w:rPr>
      </w:pPr>
      <w:r>
        <w:rPr>
          <w:rFonts w:eastAsia="Times New Roman" w:cs="Arial"/>
          <w:color w:val="000000" w:themeColor="text1"/>
          <w:sz w:val="24"/>
          <w:szCs w:val="24"/>
          <w:lang w:eastAsia="da-DK"/>
        </w:rPr>
        <w:t>kl.: 09.40</w:t>
      </w:r>
      <w:r w:rsidR="003150EB" w:rsidRPr="007E3F01">
        <w:rPr>
          <w:rFonts w:eastAsia="Times New Roman" w:cs="Arial"/>
          <w:color w:val="000000" w:themeColor="text1"/>
          <w:sz w:val="24"/>
          <w:szCs w:val="24"/>
          <w:lang w:eastAsia="da-DK"/>
        </w:rPr>
        <w:t>-10.15</w:t>
      </w:r>
    </w:p>
    <w:p w:rsidR="003150EB" w:rsidRPr="007E3F01" w:rsidRDefault="001D30F9" w:rsidP="003150EB">
      <w:pPr>
        <w:spacing w:after="0" w:line="240" w:lineRule="auto"/>
        <w:ind w:left="810"/>
        <w:rPr>
          <w:rFonts w:eastAsia="Times New Roman" w:cs="Arial"/>
          <w:color w:val="000000" w:themeColor="text1"/>
          <w:sz w:val="24"/>
          <w:szCs w:val="24"/>
          <w:lang w:eastAsia="da-DK"/>
        </w:rPr>
      </w:pPr>
      <w:r>
        <w:rPr>
          <w:rFonts w:eastAsia="Times New Roman" w:cs="Arial"/>
          <w:color w:val="000000" w:themeColor="text1"/>
          <w:sz w:val="24"/>
          <w:szCs w:val="24"/>
          <w:lang w:eastAsia="da-DK"/>
        </w:rPr>
        <w:t>-----------------------</w:t>
      </w:r>
      <w:r w:rsidR="003150EB" w:rsidRPr="007E3F01">
        <w:rPr>
          <w:rFonts w:eastAsia="Times New Roman" w:cs="Arial"/>
          <w:color w:val="000000" w:themeColor="text1"/>
          <w:sz w:val="24"/>
          <w:szCs w:val="24"/>
          <w:lang w:eastAsia="da-DK"/>
        </w:rPr>
        <w:tab/>
      </w:r>
      <w:r w:rsidR="003150EB" w:rsidRPr="007E3F01">
        <w:rPr>
          <w:rFonts w:eastAsia="Times New Roman" w:cs="Arial"/>
          <w:color w:val="000000" w:themeColor="text1"/>
          <w:sz w:val="24"/>
          <w:szCs w:val="24"/>
          <w:lang w:eastAsia="da-DK"/>
        </w:rPr>
        <w:tab/>
      </w:r>
    </w:p>
    <w:p w:rsidR="003150EB" w:rsidRPr="007E3F01" w:rsidRDefault="001D30F9" w:rsidP="003150EB">
      <w:pPr>
        <w:spacing w:after="0" w:line="240" w:lineRule="auto"/>
        <w:ind w:left="810"/>
        <w:rPr>
          <w:rFonts w:eastAsia="Times New Roman" w:cs="Arial"/>
          <w:color w:val="000000" w:themeColor="text1"/>
          <w:sz w:val="24"/>
          <w:szCs w:val="24"/>
          <w:lang w:eastAsia="da-DK"/>
        </w:rPr>
      </w:pPr>
      <w:r>
        <w:rPr>
          <w:rFonts w:eastAsia="Times New Roman" w:cs="Arial"/>
          <w:color w:val="000000" w:themeColor="text1"/>
          <w:sz w:val="24"/>
          <w:szCs w:val="24"/>
          <w:lang w:eastAsia="da-DK"/>
        </w:rPr>
        <w:t>kl.: 11.45-12.45</w:t>
      </w:r>
      <w:r w:rsidR="003150EB" w:rsidRPr="007E3F01">
        <w:rPr>
          <w:rFonts w:eastAsia="Times New Roman" w:cs="Arial"/>
          <w:color w:val="000000" w:themeColor="text1"/>
          <w:sz w:val="24"/>
          <w:szCs w:val="24"/>
          <w:lang w:eastAsia="da-DK"/>
        </w:rPr>
        <w:tab/>
      </w:r>
      <w:r w:rsidR="003150EB" w:rsidRPr="007E3F01">
        <w:rPr>
          <w:rFonts w:eastAsia="Times New Roman" w:cs="Arial"/>
          <w:color w:val="000000" w:themeColor="text1"/>
          <w:sz w:val="24"/>
          <w:szCs w:val="24"/>
          <w:lang w:eastAsia="da-DK"/>
        </w:rPr>
        <w:tab/>
      </w:r>
    </w:p>
    <w:p w:rsidR="001D30F9" w:rsidRDefault="001D30F9" w:rsidP="003150EB">
      <w:pPr>
        <w:spacing w:after="0" w:line="240" w:lineRule="auto"/>
        <w:ind w:left="810"/>
        <w:rPr>
          <w:rFonts w:eastAsia="Times New Roman" w:cs="Arial"/>
          <w:color w:val="000000" w:themeColor="text1"/>
          <w:sz w:val="24"/>
          <w:szCs w:val="24"/>
          <w:lang w:eastAsia="da-DK"/>
        </w:rPr>
      </w:pPr>
      <w:r>
        <w:rPr>
          <w:rFonts w:eastAsia="Times New Roman" w:cs="Arial"/>
          <w:color w:val="000000" w:themeColor="text1"/>
          <w:sz w:val="24"/>
          <w:szCs w:val="24"/>
          <w:lang w:eastAsia="da-DK"/>
        </w:rPr>
        <w:t>kl.: 13.15-14.00</w:t>
      </w:r>
    </w:p>
    <w:p w:rsidR="003150EB" w:rsidRPr="007E3F01" w:rsidRDefault="001D30F9" w:rsidP="003150EB">
      <w:pPr>
        <w:spacing w:after="0" w:line="240" w:lineRule="auto"/>
        <w:ind w:left="810"/>
        <w:rPr>
          <w:rFonts w:eastAsia="Times New Roman" w:cs="Arial"/>
          <w:color w:val="000000" w:themeColor="text1"/>
          <w:sz w:val="24"/>
          <w:szCs w:val="24"/>
          <w:lang w:eastAsia="da-DK"/>
        </w:rPr>
      </w:pPr>
      <w:r>
        <w:rPr>
          <w:rFonts w:eastAsia="Times New Roman" w:cs="Arial"/>
          <w:color w:val="000000" w:themeColor="text1"/>
          <w:sz w:val="24"/>
          <w:szCs w:val="24"/>
          <w:lang w:eastAsia="da-DK"/>
        </w:rPr>
        <w:t>Fredag lukkes kl.12.45</w:t>
      </w:r>
      <w:r w:rsidR="003150EB" w:rsidRPr="007E3F01">
        <w:rPr>
          <w:rFonts w:eastAsia="Times New Roman" w:cs="Arial"/>
          <w:color w:val="000000" w:themeColor="text1"/>
          <w:sz w:val="24"/>
          <w:szCs w:val="24"/>
          <w:lang w:eastAsia="da-DK"/>
        </w:rPr>
        <w:t xml:space="preserve">  </w:t>
      </w:r>
      <w:r w:rsidR="003150EB" w:rsidRPr="007E3F01">
        <w:rPr>
          <w:rFonts w:eastAsia="Times New Roman" w:cs="Arial"/>
          <w:color w:val="000000" w:themeColor="text1"/>
          <w:sz w:val="24"/>
          <w:szCs w:val="24"/>
          <w:lang w:eastAsia="da-DK"/>
        </w:rPr>
        <w:tab/>
      </w:r>
      <w:r w:rsidR="003150EB" w:rsidRPr="007E3F01">
        <w:rPr>
          <w:rFonts w:eastAsia="Times New Roman" w:cs="Arial"/>
          <w:color w:val="000000" w:themeColor="text1"/>
          <w:sz w:val="24"/>
          <w:szCs w:val="24"/>
          <w:lang w:eastAsia="da-DK"/>
        </w:rPr>
        <w:tab/>
      </w:r>
    </w:p>
    <w:p w:rsidR="003150EB" w:rsidRPr="007E3F01" w:rsidRDefault="003150EB" w:rsidP="003150EB">
      <w:pPr>
        <w:spacing w:after="0" w:line="240" w:lineRule="auto"/>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     </w:t>
      </w:r>
    </w:p>
    <w:p w:rsidR="001D30F9" w:rsidRDefault="001D30F9" w:rsidP="003150EB">
      <w:pPr>
        <w:spacing w:after="0" w:line="240" w:lineRule="auto"/>
        <w:ind w:left="360"/>
        <w:rPr>
          <w:rFonts w:eastAsia="Times New Roman" w:cs="Arial"/>
          <w:color w:val="000000" w:themeColor="text1"/>
          <w:sz w:val="24"/>
          <w:szCs w:val="24"/>
          <w:lang w:eastAsia="da-DK"/>
        </w:rPr>
      </w:pPr>
    </w:p>
    <w:p w:rsidR="001D30F9" w:rsidRDefault="001D30F9" w:rsidP="003150EB">
      <w:pPr>
        <w:spacing w:after="0" w:line="240" w:lineRule="auto"/>
        <w:ind w:left="360"/>
        <w:rPr>
          <w:rFonts w:eastAsia="Times New Roman" w:cs="Arial"/>
          <w:color w:val="000000" w:themeColor="text1"/>
          <w:sz w:val="24"/>
          <w:szCs w:val="24"/>
          <w:lang w:eastAsia="da-DK"/>
        </w:rPr>
      </w:pPr>
    </w:p>
    <w:p w:rsidR="003150EB" w:rsidRPr="007E3F01" w:rsidRDefault="003150EB" w:rsidP="003150EB">
      <w:pPr>
        <w:spacing w:after="0" w:line="240" w:lineRule="auto"/>
        <w:ind w:left="360"/>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Lisa Ezekiassen</w:t>
      </w:r>
    </w:p>
    <w:p w:rsidR="003150EB" w:rsidRPr="007E3F01" w:rsidRDefault="003150EB" w:rsidP="003150EB">
      <w:pPr>
        <w:spacing w:after="0" w:line="240" w:lineRule="auto"/>
        <w:ind w:left="360"/>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Forstander</w:t>
      </w:r>
    </w:p>
    <w:p w:rsidR="003150EB" w:rsidRPr="007E3F01" w:rsidRDefault="003150EB" w:rsidP="003150EB">
      <w:pPr>
        <w:spacing w:after="0" w:line="240" w:lineRule="auto"/>
        <w:ind w:left="360"/>
        <w:rPr>
          <w:rFonts w:eastAsia="Times New Roman" w:cs="Arial"/>
          <w:color w:val="000000" w:themeColor="text1"/>
          <w:sz w:val="24"/>
          <w:szCs w:val="24"/>
          <w:lang w:eastAsia="da-DK"/>
        </w:rPr>
      </w:pPr>
      <w:r w:rsidRPr="007E3F01">
        <w:rPr>
          <w:rFonts w:eastAsia="Times New Roman" w:cs="Arial"/>
          <w:color w:val="000000" w:themeColor="text1"/>
          <w:sz w:val="24"/>
          <w:szCs w:val="24"/>
          <w:lang w:eastAsia="da-DK"/>
        </w:rPr>
        <w:t xml:space="preserve"> </w:t>
      </w:r>
    </w:p>
    <w:p w:rsidR="003150EB" w:rsidRPr="007E3F01" w:rsidRDefault="003150EB" w:rsidP="003150EB">
      <w:pPr>
        <w:pStyle w:val="Listeafsnit"/>
        <w:spacing w:line="360" w:lineRule="auto"/>
        <w:ind w:left="0"/>
        <w:rPr>
          <w:b/>
          <w:color w:val="000000" w:themeColor="text1"/>
          <w:sz w:val="24"/>
          <w:szCs w:val="24"/>
        </w:rPr>
      </w:pPr>
    </w:p>
    <w:p w:rsidR="003150EB" w:rsidRPr="007E3F01" w:rsidRDefault="003150EB" w:rsidP="003150EB">
      <w:pPr>
        <w:pStyle w:val="Listeafsnit"/>
        <w:spacing w:line="360" w:lineRule="auto"/>
        <w:ind w:left="0"/>
        <w:rPr>
          <w:b/>
          <w:color w:val="000000" w:themeColor="text1"/>
          <w:sz w:val="24"/>
          <w:szCs w:val="24"/>
        </w:rPr>
      </w:pPr>
    </w:p>
    <w:p w:rsidR="003150EB" w:rsidRPr="007E3F01" w:rsidRDefault="003150EB" w:rsidP="003150EB">
      <w:pPr>
        <w:pStyle w:val="Listeafsnit"/>
        <w:spacing w:line="360" w:lineRule="auto"/>
        <w:ind w:left="0"/>
        <w:rPr>
          <w:b/>
          <w:color w:val="000000" w:themeColor="text1"/>
          <w:sz w:val="24"/>
          <w:szCs w:val="24"/>
        </w:rPr>
      </w:pPr>
    </w:p>
    <w:p w:rsidR="003150EB" w:rsidRPr="007E3F01" w:rsidRDefault="003150EB" w:rsidP="003150EB">
      <w:pPr>
        <w:pStyle w:val="Listeafsnit"/>
        <w:spacing w:line="360" w:lineRule="auto"/>
        <w:ind w:left="0"/>
        <w:rPr>
          <w:b/>
          <w:color w:val="000000" w:themeColor="text1"/>
          <w:sz w:val="24"/>
          <w:szCs w:val="24"/>
        </w:rPr>
      </w:pPr>
    </w:p>
    <w:p w:rsidR="003150EB" w:rsidRPr="007E3F01" w:rsidRDefault="003150EB" w:rsidP="003150EB">
      <w:pPr>
        <w:pStyle w:val="Listeafsnit"/>
        <w:spacing w:line="360" w:lineRule="auto"/>
        <w:ind w:left="0"/>
        <w:rPr>
          <w:b/>
          <w:color w:val="000000" w:themeColor="text1"/>
          <w:sz w:val="24"/>
          <w:szCs w:val="24"/>
        </w:rPr>
      </w:pPr>
    </w:p>
    <w:p w:rsidR="003150EB" w:rsidRPr="007E3F01" w:rsidRDefault="003150EB" w:rsidP="003150EB">
      <w:pPr>
        <w:pStyle w:val="Listeafsnit"/>
        <w:spacing w:line="360" w:lineRule="auto"/>
        <w:ind w:left="0"/>
        <w:rPr>
          <w:b/>
          <w:color w:val="000000" w:themeColor="text1"/>
          <w:sz w:val="24"/>
          <w:szCs w:val="24"/>
        </w:rPr>
      </w:pPr>
    </w:p>
    <w:p w:rsidR="003150EB" w:rsidRPr="007E3F01" w:rsidRDefault="003150EB" w:rsidP="003150EB">
      <w:pPr>
        <w:pStyle w:val="Listeafsnit"/>
        <w:spacing w:line="360" w:lineRule="auto"/>
        <w:ind w:left="0"/>
        <w:rPr>
          <w:b/>
          <w:color w:val="000000" w:themeColor="text1"/>
          <w:sz w:val="24"/>
          <w:szCs w:val="24"/>
        </w:rPr>
      </w:pPr>
    </w:p>
    <w:p w:rsidR="003150EB" w:rsidRPr="007E3F01" w:rsidRDefault="003150EB" w:rsidP="003150EB">
      <w:pPr>
        <w:pStyle w:val="Listeafsnit"/>
        <w:spacing w:line="360" w:lineRule="auto"/>
        <w:ind w:left="0"/>
        <w:rPr>
          <w:b/>
          <w:color w:val="000000" w:themeColor="text1"/>
          <w:sz w:val="24"/>
          <w:szCs w:val="24"/>
        </w:rPr>
      </w:pPr>
    </w:p>
    <w:p w:rsidR="003150EB" w:rsidRPr="007E3F01" w:rsidRDefault="003150EB" w:rsidP="003150EB">
      <w:pPr>
        <w:pStyle w:val="Listeafsnit"/>
        <w:spacing w:line="360" w:lineRule="auto"/>
        <w:ind w:left="0"/>
        <w:rPr>
          <w:b/>
          <w:color w:val="000000" w:themeColor="text1"/>
          <w:sz w:val="24"/>
          <w:szCs w:val="24"/>
        </w:rPr>
      </w:pPr>
    </w:p>
    <w:p w:rsidR="003150EB" w:rsidRPr="007E3F01" w:rsidRDefault="003150EB" w:rsidP="003150EB">
      <w:pPr>
        <w:pStyle w:val="Listeafsnit"/>
        <w:spacing w:line="360" w:lineRule="auto"/>
        <w:ind w:left="0"/>
        <w:rPr>
          <w:b/>
          <w:color w:val="000000" w:themeColor="text1"/>
          <w:sz w:val="24"/>
          <w:szCs w:val="24"/>
        </w:rPr>
      </w:pPr>
    </w:p>
    <w:p w:rsidR="003150EB" w:rsidRPr="007E3F01" w:rsidRDefault="003150EB" w:rsidP="003150EB">
      <w:pPr>
        <w:pStyle w:val="Listeafsnit"/>
        <w:spacing w:line="360" w:lineRule="auto"/>
        <w:ind w:left="0"/>
        <w:rPr>
          <w:b/>
          <w:color w:val="000000" w:themeColor="text1"/>
          <w:sz w:val="24"/>
          <w:szCs w:val="24"/>
        </w:rPr>
      </w:pPr>
    </w:p>
    <w:p w:rsidR="003150EB" w:rsidRPr="007E3F01" w:rsidRDefault="003150EB" w:rsidP="003150EB">
      <w:pPr>
        <w:pStyle w:val="Listeafsnit"/>
        <w:spacing w:line="360" w:lineRule="auto"/>
        <w:ind w:left="0"/>
        <w:rPr>
          <w:b/>
          <w:color w:val="000000" w:themeColor="text1"/>
          <w:sz w:val="24"/>
          <w:szCs w:val="24"/>
        </w:rPr>
      </w:pPr>
    </w:p>
    <w:p w:rsidR="003B2BAB" w:rsidRPr="007E3F01" w:rsidRDefault="003B2BAB">
      <w:pPr>
        <w:rPr>
          <w:color w:val="000000" w:themeColor="text1"/>
        </w:rPr>
      </w:pPr>
    </w:p>
    <w:sectPr w:rsidR="003B2BAB" w:rsidRPr="007E3F01" w:rsidSect="00727202">
      <w:headerReference w:type="even" r:id="rId33"/>
      <w:headerReference w:type="default" r:id="rId34"/>
      <w:footerReference w:type="even" r:id="rId35"/>
      <w:footerReference w:type="default" r:id="rId36"/>
      <w:headerReference w:type="first" r:id="rId37"/>
      <w:footerReference w:type="first" r:id="rId3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BC2" w:rsidRDefault="00C85BC2">
      <w:pPr>
        <w:spacing w:after="0" w:line="240" w:lineRule="auto"/>
      </w:pPr>
      <w:r>
        <w:separator/>
      </w:r>
    </w:p>
  </w:endnote>
  <w:endnote w:type="continuationSeparator" w:id="0">
    <w:p w:rsidR="00C85BC2" w:rsidRDefault="00C85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BC2" w:rsidRDefault="00C85BC2">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BC2" w:rsidRDefault="00C85BC2">
    <w:pPr>
      <w:pStyle w:val="Sidefod"/>
      <w:jc w:val="right"/>
    </w:pPr>
    <w:r>
      <w:fldChar w:fldCharType="begin"/>
    </w:r>
    <w:r>
      <w:instrText>PAGE   \* MERGEFORMAT</w:instrText>
    </w:r>
    <w:r>
      <w:fldChar w:fldCharType="separate"/>
    </w:r>
    <w:r w:rsidR="003658D9">
      <w:rPr>
        <w:noProof/>
      </w:rPr>
      <w:t>2</w:t>
    </w:r>
    <w:r>
      <w:fldChar w:fldCharType="end"/>
    </w:r>
  </w:p>
  <w:p w:rsidR="00C85BC2" w:rsidRDefault="00C85BC2">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BC2" w:rsidRDefault="00C85BC2">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BC2" w:rsidRDefault="00C85BC2">
      <w:pPr>
        <w:spacing w:after="0" w:line="240" w:lineRule="auto"/>
      </w:pPr>
      <w:r>
        <w:separator/>
      </w:r>
    </w:p>
  </w:footnote>
  <w:footnote w:type="continuationSeparator" w:id="0">
    <w:p w:rsidR="00C85BC2" w:rsidRDefault="00C85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BC2" w:rsidRDefault="00C85BC2">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BC2" w:rsidRDefault="00C85BC2" w:rsidP="0051410A">
    <w:pPr>
      <w:pStyle w:val="Sidehoved"/>
      <w:tabs>
        <w:tab w:val="clear" w:pos="4819"/>
        <w:tab w:val="clear" w:pos="9638"/>
        <w:tab w:val="left" w:pos="3443"/>
      </w:tabs>
      <w:jc w:val="center"/>
    </w:pPr>
    <w:r>
      <w:t xml:space="preserve">Uddannelsesbog for sundhedshjælperelever </w:t>
    </w:r>
  </w:p>
  <w:p w:rsidR="00C85BC2" w:rsidRDefault="00C85BC2" w:rsidP="0051410A">
    <w:pPr>
      <w:pStyle w:val="Sidehoved"/>
      <w:tabs>
        <w:tab w:val="clear" w:pos="4819"/>
        <w:tab w:val="clear" w:pos="9638"/>
        <w:tab w:val="left" w:pos="3443"/>
      </w:tabs>
      <w:jc w:val="center"/>
    </w:pPr>
    <w:r>
      <w:t>Redigeret December 2016</w:t>
    </w:r>
  </w:p>
  <w:p w:rsidR="00C85BC2" w:rsidRDefault="00C85BC2">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BC2" w:rsidRDefault="00C85BC2">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856"/>
    <w:multiLevelType w:val="hybridMultilevel"/>
    <w:tmpl w:val="55ECDB04"/>
    <w:lvl w:ilvl="0" w:tplc="E254684A">
      <w:start w:val="2"/>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3353621"/>
    <w:multiLevelType w:val="hybridMultilevel"/>
    <w:tmpl w:val="93FA4F4C"/>
    <w:lvl w:ilvl="0" w:tplc="04060001">
      <w:start w:val="1"/>
      <w:numFmt w:val="bullet"/>
      <w:lvlText w:val=""/>
      <w:lvlJc w:val="left"/>
      <w:pPr>
        <w:tabs>
          <w:tab w:val="num" w:pos="1080"/>
        </w:tabs>
        <w:ind w:left="1080" w:hanging="360"/>
      </w:pPr>
      <w:rPr>
        <w:rFonts w:ascii="Symbol" w:hAnsi="Symbol" w:hint="default"/>
      </w:rPr>
    </w:lvl>
    <w:lvl w:ilvl="1" w:tplc="04060003">
      <w:start w:val="1"/>
      <w:numFmt w:val="bullet"/>
      <w:lvlText w:val="o"/>
      <w:lvlJc w:val="left"/>
      <w:pPr>
        <w:tabs>
          <w:tab w:val="num" w:pos="1800"/>
        </w:tabs>
        <w:ind w:left="1800" w:hanging="360"/>
      </w:pPr>
      <w:rPr>
        <w:rFonts w:ascii="Courier New" w:hAnsi="Courier New" w:hint="default"/>
      </w:rPr>
    </w:lvl>
    <w:lvl w:ilvl="2" w:tplc="04060005">
      <w:start w:val="1"/>
      <w:numFmt w:val="bullet"/>
      <w:lvlText w:val=""/>
      <w:lvlJc w:val="left"/>
      <w:pPr>
        <w:tabs>
          <w:tab w:val="num" w:pos="2520"/>
        </w:tabs>
        <w:ind w:left="2520" w:hanging="360"/>
      </w:pPr>
      <w:rPr>
        <w:rFonts w:ascii="Wingdings" w:hAnsi="Wingdings" w:hint="default"/>
      </w:rPr>
    </w:lvl>
    <w:lvl w:ilvl="3" w:tplc="04060001">
      <w:start w:val="1"/>
      <w:numFmt w:val="bullet"/>
      <w:lvlText w:val=""/>
      <w:lvlJc w:val="left"/>
      <w:pPr>
        <w:tabs>
          <w:tab w:val="num" w:pos="3240"/>
        </w:tabs>
        <w:ind w:left="3240" w:hanging="360"/>
      </w:pPr>
      <w:rPr>
        <w:rFonts w:ascii="Symbol" w:hAnsi="Symbol" w:hint="default"/>
      </w:rPr>
    </w:lvl>
    <w:lvl w:ilvl="4" w:tplc="04060003">
      <w:start w:val="1"/>
      <w:numFmt w:val="bullet"/>
      <w:lvlText w:val="o"/>
      <w:lvlJc w:val="left"/>
      <w:pPr>
        <w:tabs>
          <w:tab w:val="num" w:pos="3960"/>
        </w:tabs>
        <w:ind w:left="3960" w:hanging="360"/>
      </w:pPr>
      <w:rPr>
        <w:rFonts w:ascii="Courier New" w:hAnsi="Courier New" w:hint="default"/>
      </w:rPr>
    </w:lvl>
    <w:lvl w:ilvl="5" w:tplc="04060005">
      <w:start w:val="1"/>
      <w:numFmt w:val="bullet"/>
      <w:lvlText w:val=""/>
      <w:lvlJc w:val="left"/>
      <w:pPr>
        <w:tabs>
          <w:tab w:val="num" w:pos="4680"/>
        </w:tabs>
        <w:ind w:left="4680" w:hanging="360"/>
      </w:pPr>
      <w:rPr>
        <w:rFonts w:ascii="Wingdings" w:hAnsi="Wingdings" w:hint="default"/>
      </w:rPr>
    </w:lvl>
    <w:lvl w:ilvl="6" w:tplc="04060001">
      <w:start w:val="1"/>
      <w:numFmt w:val="bullet"/>
      <w:lvlText w:val=""/>
      <w:lvlJc w:val="left"/>
      <w:pPr>
        <w:tabs>
          <w:tab w:val="num" w:pos="5400"/>
        </w:tabs>
        <w:ind w:left="5400" w:hanging="360"/>
      </w:pPr>
      <w:rPr>
        <w:rFonts w:ascii="Symbol" w:hAnsi="Symbol" w:hint="default"/>
      </w:rPr>
    </w:lvl>
    <w:lvl w:ilvl="7" w:tplc="04060003">
      <w:start w:val="1"/>
      <w:numFmt w:val="bullet"/>
      <w:lvlText w:val="o"/>
      <w:lvlJc w:val="left"/>
      <w:pPr>
        <w:tabs>
          <w:tab w:val="num" w:pos="6120"/>
        </w:tabs>
        <w:ind w:left="6120" w:hanging="360"/>
      </w:pPr>
      <w:rPr>
        <w:rFonts w:ascii="Courier New" w:hAnsi="Courier New" w:hint="default"/>
      </w:rPr>
    </w:lvl>
    <w:lvl w:ilvl="8" w:tplc="04060005">
      <w:start w:val="1"/>
      <w:numFmt w:val="bullet"/>
      <w:lvlText w:val=""/>
      <w:lvlJc w:val="left"/>
      <w:pPr>
        <w:tabs>
          <w:tab w:val="num" w:pos="6840"/>
        </w:tabs>
        <w:ind w:left="6840" w:hanging="360"/>
      </w:pPr>
      <w:rPr>
        <w:rFonts w:ascii="Wingdings" w:hAnsi="Wingdings" w:hint="default"/>
      </w:rPr>
    </w:lvl>
  </w:abstractNum>
  <w:abstractNum w:abstractNumId="2">
    <w:nsid w:val="049334B4"/>
    <w:multiLevelType w:val="hybridMultilevel"/>
    <w:tmpl w:val="382082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5750B55"/>
    <w:multiLevelType w:val="hybridMultilevel"/>
    <w:tmpl w:val="CBECA21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nsid w:val="09925FD5"/>
    <w:multiLevelType w:val="hybridMultilevel"/>
    <w:tmpl w:val="EA763646"/>
    <w:lvl w:ilvl="0" w:tplc="0406000F">
      <w:start w:val="1"/>
      <w:numFmt w:val="decimal"/>
      <w:lvlText w:val="%1."/>
      <w:lvlJc w:val="left"/>
      <w:pPr>
        <w:ind w:left="1570" w:hanging="360"/>
      </w:pPr>
    </w:lvl>
    <w:lvl w:ilvl="1" w:tplc="04060019" w:tentative="1">
      <w:start w:val="1"/>
      <w:numFmt w:val="lowerLetter"/>
      <w:lvlText w:val="%2."/>
      <w:lvlJc w:val="left"/>
      <w:pPr>
        <w:ind w:left="2290" w:hanging="360"/>
      </w:pPr>
    </w:lvl>
    <w:lvl w:ilvl="2" w:tplc="0406001B" w:tentative="1">
      <w:start w:val="1"/>
      <w:numFmt w:val="lowerRoman"/>
      <w:lvlText w:val="%3."/>
      <w:lvlJc w:val="right"/>
      <w:pPr>
        <w:ind w:left="3010" w:hanging="180"/>
      </w:pPr>
    </w:lvl>
    <w:lvl w:ilvl="3" w:tplc="0406000F" w:tentative="1">
      <w:start w:val="1"/>
      <w:numFmt w:val="decimal"/>
      <w:lvlText w:val="%4."/>
      <w:lvlJc w:val="left"/>
      <w:pPr>
        <w:ind w:left="3730" w:hanging="360"/>
      </w:pPr>
    </w:lvl>
    <w:lvl w:ilvl="4" w:tplc="04060019" w:tentative="1">
      <w:start w:val="1"/>
      <w:numFmt w:val="lowerLetter"/>
      <w:lvlText w:val="%5."/>
      <w:lvlJc w:val="left"/>
      <w:pPr>
        <w:ind w:left="4450" w:hanging="360"/>
      </w:pPr>
    </w:lvl>
    <w:lvl w:ilvl="5" w:tplc="0406001B" w:tentative="1">
      <w:start w:val="1"/>
      <w:numFmt w:val="lowerRoman"/>
      <w:lvlText w:val="%6."/>
      <w:lvlJc w:val="right"/>
      <w:pPr>
        <w:ind w:left="5170" w:hanging="180"/>
      </w:pPr>
    </w:lvl>
    <w:lvl w:ilvl="6" w:tplc="0406000F" w:tentative="1">
      <w:start w:val="1"/>
      <w:numFmt w:val="decimal"/>
      <w:lvlText w:val="%7."/>
      <w:lvlJc w:val="left"/>
      <w:pPr>
        <w:ind w:left="5890" w:hanging="360"/>
      </w:pPr>
    </w:lvl>
    <w:lvl w:ilvl="7" w:tplc="04060019" w:tentative="1">
      <w:start w:val="1"/>
      <w:numFmt w:val="lowerLetter"/>
      <w:lvlText w:val="%8."/>
      <w:lvlJc w:val="left"/>
      <w:pPr>
        <w:ind w:left="6610" w:hanging="360"/>
      </w:pPr>
    </w:lvl>
    <w:lvl w:ilvl="8" w:tplc="0406001B" w:tentative="1">
      <w:start w:val="1"/>
      <w:numFmt w:val="lowerRoman"/>
      <w:lvlText w:val="%9."/>
      <w:lvlJc w:val="right"/>
      <w:pPr>
        <w:ind w:left="7330" w:hanging="180"/>
      </w:pPr>
    </w:lvl>
  </w:abstractNum>
  <w:abstractNum w:abstractNumId="5">
    <w:nsid w:val="0B086034"/>
    <w:multiLevelType w:val="hybridMultilevel"/>
    <w:tmpl w:val="41E44E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13636DEA"/>
    <w:multiLevelType w:val="hybridMultilevel"/>
    <w:tmpl w:val="DF2E62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17070A6A"/>
    <w:multiLevelType w:val="hybridMultilevel"/>
    <w:tmpl w:val="723835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17C51E63"/>
    <w:multiLevelType w:val="hybridMultilevel"/>
    <w:tmpl w:val="FA38BE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19D06A1C"/>
    <w:multiLevelType w:val="multilevel"/>
    <w:tmpl w:val="EFBA34AC"/>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0">
    <w:nsid w:val="1C5341C0"/>
    <w:multiLevelType w:val="multilevel"/>
    <w:tmpl w:val="32C4FD66"/>
    <w:lvl w:ilvl="0">
      <w:start w:val="1"/>
      <w:numFmt w:val="bullet"/>
      <w:lvlText w:val=""/>
      <w:lvlJc w:val="left"/>
      <w:pPr>
        <w:ind w:left="2024" w:hanging="360"/>
      </w:pPr>
      <w:rPr>
        <w:rFonts w:ascii="Symbol" w:hAnsi="Symbol" w:cs="Symbol" w:hint="default"/>
      </w:rPr>
    </w:lvl>
    <w:lvl w:ilvl="1">
      <w:start w:val="1"/>
      <w:numFmt w:val="bullet"/>
      <w:lvlText w:val="o"/>
      <w:lvlJc w:val="left"/>
      <w:pPr>
        <w:ind w:left="2744" w:hanging="360"/>
      </w:pPr>
      <w:rPr>
        <w:rFonts w:ascii="Courier New" w:hAnsi="Courier New" w:cs="Courier New" w:hint="default"/>
      </w:rPr>
    </w:lvl>
    <w:lvl w:ilvl="2">
      <w:start w:val="1"/>
      <w:numFmt w:val="bullet"/>
      <w:lvlText w:val=""/>
      <w:lvlJc w:val="left"/>
      <w:pPr>
        <w:ind w:left="3464" w:hanging="360"/>
      </w:pPr>
      <w:rPr>
        <w:rFonts w:ascii="Wingdings" w:hAnsi="Wingdings" w:cs="Wingdings" w:hint="default"/>
      </w:rPr>
    </w:lvl>
    <w:lvl w:ilvl="3">
      <w:start w:val="1"/>
      <w:numFmt w:val="bullet"/>
      <w:lvlText w:val=""/>
      <w:lvlJc w:val="left"/>
      <w:pPr>
        <w:ind w:left="4184" w:hanging="360"/>
      </w:pPr>
      <w:rPr>
        <w:rFonts w:ascii="Symbol" w:hAnsi="Symbol" w:cs="Symbol" w:hint="default"/>
      </w:rPr>
    </w:lvl>
    <w:lvl w:ilvl="4">
      <w:start w:val="1"/>
      <w:numFmt w:val="bullet"/>
      <w:lvlText w:val="o"/>
      <w:lvlJc w:val="left"/>
      <w:pPr>
        <w:ind w:left="4904" w:hanging="360"/>
      </w:pPr>
      <w:rPr>
        <w:rFonts w:ascii="Courier New" w:hAnsi="Courier New" w:cs="Courier New" w:hint="default"/>
      </w:rPr>
    </w:lvl>
    <w:lvl w:ilvl="5">
      <w:start w:val="1"/>
      <w:numFmt w:val="bullet"/>
      <w:lvlText w:val=""/>
      <w:lvlJc w:val="left"/>
      <w:pPr>
        <w:ind w:left="5624" w:hanging="360"/>
      </w:pPr>
      <w:rPr>
        <w:rFonts w:ascii="Wingdings" w:hAnsi="Wingdings" w:cs="Wingdings" w:hint="default"/>
      </w:rPr>
    </w:lvl>
    <w:lvl w:ilvl="6">
      <w:start w:val="1"/>
      <w:numFmt w:val="bullet"/>
      <w:lvlText w:val=""/>
      <w:lvlJc w:val="left"/>
      <w:pPr>
        <w:ind w:left="6344" w:hanging="360"/>
      </w:pPr>
      <w:rPr>
        <w:rFonts w:ascii="Symbol" w:hAnsi="Symbol" w:cs="Symbol" w:hint="default"/>
      </w:rPr>
    </w:lvl>
    <w:lvl w:ilvl="7">
      <w:start w:val="1"/>
      <w:numFmt w:val="bullet"/>
      <w:lvlText w:val="o"/>
      <w:lvlJc w:val="left"/>
      <w:pPr>
        <w:ind w:left="7064" w:hanging="360"/>
      </w:pPr>
      <w:rPr>
        <w:rFonts w:ascii="Courier New" w:hAnsi="Courier New" w:cs="Courier New" w:hint="default"/>
      </w:rPr>
    </w:lvl>
    <w:lvl w:ilvl="8">
      <w:start w:val="1"/>
      <w:numFmt w:val="bullet"/>
      <w:lvlText w:val=""/>
      <w:lvlJc w:val="left"/>
      <w:pPr>
        <w:ind w:left="7784" w:hanging="360"/>
      </w:pPr>
      <w:rPr>
        <w:rFonts w:ascii="Wingdings" w:hAnsi="Wingdings" w:cs="Wingdings" w:hint="default"/>
      </w:rPr>
    </w:lvl>
  </w:abstractNum>
  <w:abstractNum w:abstractNumId="11">
    <w:nsid w:val="21131E20"/>
    <w:multiLevelType w:val="hybridMultilevel"/>
    <w:tmpl w:val="F77601F2"/>
    <w:lvl w:ilvl="0" w:tplc="0406000F">
      <w:start w:val="1"/>
      <w:numFmt w:val="decimal"/>
      <w:lvlText w:val="%1."/>
      <w:lvlJc w:val="left"/>
      <w:pPr>
        <w:tabs>
          <w:tab w:val="num" w:pos="720"/>
        </w:tabs>
        <w:ind w:left="720" w:hanging="360"/>
      </w:pPr>
      <w:rPr>
        <w:rFonts w:cs="Times New Roman" w:hint="default"/>
      </w:rPr>
    </w:lvl>
    <w:lvl w:ilvl="1" w:tplc="04060019">
      <w:start w:val="1"/>
      <w:numFmt w:val="lowerLetter"/>
      <w:lvlText w:val="%2."/>
      <w:lvlJc w:val="left"/>
      <w:pPr>
        <w:tabs>
          <w:tab w:val="num" w:pos="1440"/>
        </w:tabs>
        <w:ind w:left="1440" w:hanging="360"/>
      </w:pPr>
      <w:rPr>
        <w:rFonts w:cs="Times New Roman"/>
      </w:rPr>
    </w:lvl>
    <w:lvl w:ilvl="2" w:tplc="0406001B">
      <w:start w:val="1"/>
      <w:numFmt w:val="lowerRoman"/>
      <w:lvlText w:val="%3."/>
      <w:lvlJc w:val="right"/>
      <w:pPr>
        <w:tabs>
          <w:tab w:val="num" w:pos="2160"/>
        </w:tabs>
        <w:ind w:left="2160" w:hanging="18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lowerLetter"/>
      <w:lvlText w:val="%5."/>
      <w:lvlJc w:val="left"/>
      <w:pPr>
        <w:tabs>
          <w:tab w:val="num" w:pos="3600"/>
        </w:tabs>
        <w:ind w:left="3600" w:hanging="360"/>
      </w:pPr>
      <w:rPr>
        <w:rFonts w:cs="Times New Roman"/>
      </w:rPr>
    </w:lvl>
    <w:lvl w:ilvl="5" w:tplc="0406001B">
      <w:start w:val="1"/>
      <w:numFmt w:val="lowerRoman"/>
      <w:lvlText w:val="%6."/>
      <w:lvlJc w:val="right"/>
      <w:pPr>
        <w:tabs>
          <w:tab w:val="num" w:pos="4320"/>
        </w:tabs>
        <w:ind w:left="4320" w:hanging="18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lowerLetter"/>
      <w:lvlText w:val="%8."/>
      <w:lvlJc w:val="left"/>
      <w:pPr>
        <w:tabs>
          <w:tab w:val="num" w:pos="5760"/>
        </w:tabs>
        <w:ind w:left="5760" w:hanging="360"/>
      </w:pPr>
      <w:rPr>
        <w:rFonts w:cs="Times New Roman"/>
      </w:rPr>
    </w:lvl>
    <w:lvl w:ilvl="8" w:tplc="0406001B">
      <w:start w:val="1"/>
      <w:numFmt w:val="lowerRoman"/>
      <w:lvlText w:val="%9."/>
      <w:lvlJc w:val="right"/>
      <w:pPr>
        <w:tabs>
          <w:tab w:val="num" w:pos="6480"/>
        </w:tabs>
        <w:ind w:left="6480" w:hanging="180"/>
      </w:pPr>
      <w:rPr>
        <w:rFonts w:cs="Times New Roman"/>
      </w:rPr>
    </w:lvl>
  </w:abstractNum>
  <w:abstractNum w:abstractNumId="12">
    <w:nsid w:val="21E16415"/>
    <w:multiLevelType w:val="hybridMultilevel"/>
    <w:tmpl w:val="73C0FDD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nsid w:val="262B67D7"/>
    <w:multiLevelType w:val="hybridMultilevel"/>
    <w:tmpl w:val="04F4844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nsid w:val="27EC41BF"/>
    <w:multiLevelType w:val="hybridMultilevel"/>
    <w:tmpl w:val="DFB0EFC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nsid w:val="2A292A99"/>
    <w:multiLevelType w:val="hybridMultilevel"/>
    <w:tmpl w:val="B17C5EE8"/>
    <w:lvl w:ilvl="0" w:tplc="04060001">
      <w:start w:val="1"/>
      <w:numFmt w:val="bullet"/>
      <w:lvlText w:val=""/>
      <w:lvlJc w:val="left"/>
      <w:pPr>
        <w:tabs>
          <w:tab w:val="num" w:pos="720"/>
        </w:tabs>
        <w:ind w:left="720" w:hanging="360"/>
      </w:pPr>
      <w:rPr>
        <w:rFonts w:ascii="Symbol" w:hAnsi="Symbol" w:hint="default"/>
      </w:rPr>
    </w:lvl>
    <w:lvl w:ilvl="1" w:tplc="490249C0">
      <w:numFmt w:val="bullet"/>
      <w:lvlText w:val="-"/>
      <w:lvlJc w:val="left"/>
      <w:pPr>
        <w:tabs>
          <w:tab w:val="num" w:pos="1440"/>
        </w:tabs>
        <w:ind w:left="1440" w:hanging="360"/>
      </w:pPr>
      <w:rPr>
        <w:rFonts w:ascii="Times New Roman" w:eastAsia="@PMingLiU" w:hAnsi="Times New Roman" w:cs="Times New Roman"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nsid w:val="2A6C312A"/>
    <w:multiLevelType w:val="hybridMultilevel"/>
    <w:tmpl w:val="C46856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2AE83A86"/>
    <w:multiLevelType w:val="hybridMultilevel"/>
    <w:tmpl w:val="DD208F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2CC423C7"/>
    <w:multiLevelType w:val="multilevel"/>
    <w:tmpl w:val="A7B20898"/>
    <w:lvl w:ilvl="0">
      <w:start w:val="1"/>
      <w:numFmt w:val="bullet"/>
      <w:lvlText w:val=""/>
      <w:lvlJc w:val="left"/>
      <w:pPr>
        <w:ind w:left="2024" w:hanging="360"/>
      </w:pPr>
      <w:rPr>
        <w:rFonts w:ascii="Symbol" w:hAnsi="Symbol" w:cs="Symbol" w:hint="default"/>
      </w:rPr>
    </w:lvl>
    <w:lvl w:ilvl="1">
      <w:start w:val="1"/>
      <w:numFmt w:val="bullet"/>
      <w:lvlText w:val="o"/>
      <w:lvlJc w:val="left"/>
      <w:pPr>
        <w:ind w:left="2744" w:hanging="360"/>
      </w:pPr>
      <w:rPr>
        <w:rFonts w:ascii="Courier New" w:hAnsi="Courier New" w:cs="Courier New" w:hint="default"/>
      </w:rPr>
    </w:lvl>
    <w:lvl w:ilvl="2">
      <w:start w:val="1"/>
      <w:numFmt w:val="bullet"/>
      <w:lvlText w:val=""/>
      <w:lvlJc w:val="left"/>
      <w:pPr>
        <w:ind w:left="3464" w:hanging="360"/>
      </w:pPr>
      <w:rPr>
        <w:rFonts w:ascii="Wingdings" w:hAnsi="Wingdings" w:cs="Wingdings" w:hint="default"/>
      </w:rPr>
    </w:lvl>
    <w:lvl w:ilvl="3">
      <w:start w:val="1"/>
      <w:numFmt w:val="bullet"/>
      <w:lvlText w:val=""/>
      <w:lvlJc w:val="left"/>
      <w:pPr>
        <w:ind w:left="4184" w:hanging="360"/>
      </w:pPr>
      <w:rPr>
        <w:rFonts w:ascii="Symbol" w:hAnsi="Symbol" w:cs="Symbol" w:hint="default"/>
      </w:rPr>
    </w:lvl>
    <w:lvl w:ilvl="4">
      <w:start w:val="1"/>
      <w:numFmt w:val="bullet"/>
      <w:lvlText w:val="o"/>
      <w:lvlJc w:val="left"/>
      <w:pPr>
        <w:ind w:left="4904" w:hanging="360"/>
      </w:pPr>
      <w:rPr>
        <w:rFonts w:ascii="Courier New" w:hAnsi="Courier New" w:cs="Courier New" w:hint="default"/>
      </w:rPr>
    </w:lvl>
    <w:lvl w:ilvl="5">
      <w:start w:val="1"/>
      <w:numFmt w:val="bullet"/>
      <w:lvlText w:val=""/>
      <w:lvlJc w:val="left"/>
      <w:pPr>
        <w:ind w:left="5624" w:hanging="360"/>
      </w:pPr>
      <w:rPr>
        <w:rFonts w:ascii="Wingdings" w:hAnsi="Wingdings" w:cs="Wingdings" w:hint="default"/>
      </w:rPr>
    </w:lvl>
    <w:lvl w:ilvl="6">
      <w:start w:val="1"/>
      <w:numFmt w:val="bullet"/>
      <w:lvlText w:val=""/>
      <w:lvlJc w:val="left"/>
      <w:pPr>
        <w:ind w:left="6344" w:hanging="360"/>
      </w:pPr>
      <w:rPr>
        <w:rFonts w:ascii="Symbol" w:hAnsi="Symbol" w:cs="Symbol" w:hint="default"/>
      </w:rPr>
    </w:lvl>
    <w:lvl w:ilvl="7">
      <w:start w:val="1"/>
      <w:numFmt w:val="bullet"/>
      <w:lvlText w:val="o"/>
      <w:lvlJc w:val="left"/>
      <w:pPr>
        <w:ind w:left="7064" w:hanging="360"/>
      </w:pPr>
      <w:rPr>
        <w:rFonts w:ascii="Courier New" w:hAnsi="Courier New" w:cs="Courier New" w:hint="default"/>
      </w:rPr>
    </w:lvl>
    <w:lvl w:ilvl="8">
      <w:start w:val="1"/>
      <w:numFmt w:val="bullet"/>
      <w:lvlText w:val=""/>
      <w:lvlJc w:val="left"/>
      <w:pPr>
        <w:ind w:left="7784" w:hanging="360"/>
      </w:pPr>
      <w:rPr>
        <w:rFonts w:ascii="Wingdings" w:hAnsi="Wingdings" w:cs="Wingdings" w:hint="default"/>
      </w:rPr>
    </w:lvl>
  </w:abstractNum>
  <w:abstractNum w:abstractNumId="19">
    <w:nsid w:val="2D704CC8"/>
    <w:multiLevelType w:val="hybridMultilevel"/>
    <w:tmpl w:val="ADFC1A30"/>
    <w:lvl w:ilvl="0" w:tplc="04060001">
      <w:start w:val="1"/>
      <w:numFmt w:val="bullet"/>
      <w:lvlText w:val=""/>
      <w:lvlJc w:val="left"/>
      <w:pPr>
        <w:ind w:left="967" w:hanging="360"/>
      </w:pPr>
      <w:rPr>
        <w:rFonts w:ascii="Symbol" w:hAnsi="Symbol" w:hint="default"/>
      </w:rPr>
    </w:lvl>
    <w:lvl w:ilvl="1" w:tplc="04060003" w:tentative="1">
      <w:start w:val="1"/>
      <w:numFmt w:val="bullet"/>
      <w:lvlText w:val="o"/>
      <w:lvlJc w:val="left"/>
      <w:pPr>
        <w:ind w:left="1687" w:hanging="360"/>
      </w:pPr>
      <w:rPr>
        <w:rFonts w:ascii="Courier New" w:hAnsi="Courier New" w:cs="Courier New" w:hint="default"/>
      </w:rPr>
    </w:lvl>
    <w:lvl w:ilvl="2" w:tplc="04060005" w:tentative="1">
      <w:start w:val="1"/>
      <w:numFmt w:val="bullet"/>
      <w:lvlText w:val=""/>
      <w:lvlJc w:val="left"/>
      <w:pPr>
        <w:ind w:left="2407" w:hanging="360"/>
      </w:pPr>
      <w:rPr>
        <w:rFonts w:ascii="Wingdings" w:hAnsi="Wingdings" w:hint="default"/>
      </w:rPr>
    </w:lvl>
    <w:lvl w:ilvl="3" w:tplc="04060001" w:tentative="1">
      <w:start w:val="1"/>
      <w:numFmt w:val="bullet"/>
      <w:lvlText w:val=""/>
      <w:lvlJc w:val="left"/>
      <w:pPr>
        <w:ind w:left="3127" w:hanging="360"/>
      </w:pPr>
      <w:rPr>
        <w:rFonts w:ascii="Symbol" w:hAnsi="Symbol" w:hint="default"/>
      </w:rPr>
    </w:lvl>
    <w:lvl w:ilvl="4" w:tplc="04060003" w:tentative="1">
      <w:start w:val="1"/>
      <w:numFmt w:val="bullet"/>
      <w:lvlText w:val="o"/>
      <w:lvlJc w:val="left"/>
      <w:pPr>
        <w:ind w:left="3847" w:hanging="360"/>
      </w:pPr>
      <w:rPr>
        <w:rFonts w:ascii="Courier New" w:hAnsi="Courier New" w:cs="Courier New" w:hint="default"/>
      </w:rPr>
    </w:lvl>
    <w:lvl w:ilvl="5" w:tplc="04060005" w:tentative="1">
      <w:start w:val="1"/>
      <w:numFmt w:val="bullet"/>
      <w:lvlText w:val=""/>
      <w:lvlJc w:val="left"/>
      <w:pPr>
        <w:ind w:left="4567" w:hanging="360"/>
      </w:pPr>
      <w:rPr>
        <w:rFonts w:ascii="Wingdings" w:hAnsi="Wingdings" w:hint="default"/>
      </w:rPr>
    </w:lvl>
    <w:lvl w:ilvl="6" w:tplc="04060001" w:tentative="1">
      <w:start w:val="1"/>
      <w:numFmt w:val="bullet"/>
      <w:lvlText w:val=""/>
      <w:lvlJc w:val="left"/>
      <w:pPr>
        <w:ind w:left="5287" w:hanging="360"/>
      </w:pPr>
      <w:rPr>
        <w:rFonts w:ascii="Symbol" w:hAnsi="Symbol" w:hint="default"/>
      </w:rPr>
    </w:lvl>
    <w:lvl w:ilvl="7" w:tplc="04060003" w:tentative="1">
      <w:start w:val="1"/>
      <w:numFmt w:val="bullet"/>
      <w:lvlText w:val="o"/>
      <w:lvlJc w:val="left"/>
      <w:pPr>
        <w:ind w:left="6007" w:hanging="360"/>
      </w:pPr>
      <w:rPr>
        <w:rFonts w:ascii="Courier New" w:hAnsi="Courier New" w:cs="Courier New" w:hint="default"/>
      </w:rPr>
    </w:lvl>
    <w:lvl w:ilvl="8" w:tplc="04060005" w:tentative="1">
      <w:start w:val="1"/>
      <w:numFmt w:val="bullet"/>
      <w:lvlText w:val=""/>
      <w:lvlJc w:val="left"/>
      <w:pPr>
        <w:ind w:left="6727" w:hanging="360"/>
      </w:pPr>
      <w:rPr>
        <w:rFonts w:ascii="Wingdings" w:hAnsi="Wingdings" w:hint="default"/>
      </w:rPr>
    </w:lvl>
  </w:abstractNum>
  <w:abstractNum w:abstractNumId="20">
    <w:nsid w:val="2EF93CBE"/>
    <w:multiLevelType w:val="hybridMultilevel"/>
    <w:tmpl w:val="14AC76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30A028E9"/>
    <w:multiLevelType w:val="hybridMultilevel"/>
    <w:tmpl w:val="564E5E8A"/>
    <w:lvl w:ilvl="0" w:tplc="04060001">
      <w:start w:val="1"/>
      <w:numFmt w:val="bullet"/>
      <w:lvlText w:val=""/>
      <w:lvlJc w:val="left"/>
      <w:pPr>
        <w:ind w:left="1077" w:hanging="360"/>
      </w:pPr>
      <w:rPr>
        <w:rFonts w:ascii="Symbol" w:hAnsi="Symbol" w:hint="default"/>
      </w:rPr>
    </w:lvl>
    <w:lvl w:ilvl="1" w:tplc="04060003" w:tentative="1">
      <w:start w:val="1"/>
      <w:numFmt w:val="bullet"/>
      <w:lvlText w:val="o"/>
      <w:lvlJc w:val="left"/>
      <w:pPr>
        <w:ind w:left="1797" w:hanging="360"/>
      </w:pPr>
      <w:rPr>
        <w:rFonts w:ascii="Courier New" w:hAnsi="Courier New" w:cs="Courier New" w:hint="default"/>
      </w:rPr>
    </w:lvl>
    <w:lvl w:ilvl="2" w:tplc="04060005" w:tentative="1">
      <w:start w:val="1"/>
      <w:numFmt w:val="bullet"/>
      <w:lvlText w:val=""/>
      <w:lvlJc w:val="left"/>
      <w:pPr>
        <w:ind w:left="2517" w:hanging="360"/>
      </w:pPr>
      <w:rPr>
        <w:rFonts w:ascii="Wingdings" w:hAnsi="Wingdings" w:hint="default"/>
      </w:rPr>
    </w:lvl>
    <w:lvl w:ilvl="3" w:tplc="04060001" w:tentative="1">
      <w:start w:val="1"/>
      <w:numFmt w:val="bullet"/>
      <w:lvlText w:val=""/>
      <w:lvlJc w:val="left"/>
      <w:pPr>
        <w:ind w:left="3237" w:hanging="360"/>
      </w:pPr>
      <w:rPr>
        <w:rFonts w:ascii="Symbol" w:hAnsi="Symbol" w:hint="default"/>
      </w:rPr>
    </w:lvl>
    <w:lvl w:ilvl="4" w:tplc="04060003" w:tentative="1">
      <w:start w:val="1"/>
      <w:numFmt w:val="bullet"/>
      <w:lvlText w:val="o"/>
      <w:lvlJc w:val="left"/>
      <w:pPr>
        <w:ind w:left="3957" w:hanging="360"/>
      </w:pPr>
      <w:rPr>
        <w:rFonts w:ascii="Courier New" w:hAnsi="Courier New" w:cs="Courier New" w:hint="default"/>
      </w:rPr>
    </w:lvl>
    <w:lvl w:ilvl="5" w:tplc="04060005" w:tentative="1">
      <w:start w:val="1"/>
      <w:numFmt w:val="bullet"/>
      <w:lvlText w:val=""/>
      <w:lvlJc w:val="left"/>
      <w:pPr>
        <w:ind w:left="4677" w:hanging="360"/>
      </w:pPr>
      <w:rPr>
        <w:rFonts w:ascii="Wingdings" w:hAnsi="Wingdings" w:hint="default"/>
      </w:rPr>
    </w:lvl>
    <w:lvl w:ilvl="6" w:tplc="04060001" w:tentative="1">
      <w:start w:val="1"/>
      <w:numFmt w:val="bullet"/>
      <w:lvlText w:val=""/>
      <w:lvlJc w:val="left"/>
      <w:pPr>
        <w:ind w:left="5397" w:hanging="360"/>
      </w:pPr>
      <w:rPr>
        <w:rFonts w:ascii="Symbol" w:hAnsi="Symbol" w:hint="default"/>
      </w:rPr>
    </w:lvl>
    <w:lvl w:ilvl="7" w:tplc="04060003" w:tentative="1">
      <w:start w:val="1"/>
      <w:numFmt w:val="bullet"/>
      <w:lvlText w:val="o"/>
      <w:lvlJc w:val="left"/>
      <w:pPr>
        <w:ind w:left="6117" w:hanging="360"/>
      </w:pPr>
      <w:rPr>
        <w:rFonts w:ascii="Courier New" w:hAnsi="Courier New" w:cs="Courier New" w:hint="default"/>
      </w:rPr>
    </w:lvl>
    <w:lvl w:ilvl="8" w:tplc="04060005" w:tentative="1">
      <w:start w:val="1"/>
      <w:numFmt w:val="bullet"/>
      <w:lvlText w:val=""/>
      <w:lvlJc w:val="left"/>
      <w:pPr>
        <w:ind w:left="6837" w:hanging="360"/>
      </w:pPr>
      <w:rPr>
        <w:rFonts w:ascii="Wingdings" w:hAnsi="Wingdings" w:hint="default"/>
      </w:rPr>
    </w:lvl>
  </w:abstractNum>
  <w:abstractNum w:abstractNumId="22">
    <w:nsid w:val="32D43BF5"/>
    <w:multiLevelType w:val="hybridMultilevel"/>
    <w:tmpl w:val="35486F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35AA6F64"/>
    <w:multiLevelType w:val="hybridMultilevel"/>
    <w:tmpl w:val="35D6A6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35AF3D09"/>
    <w:multiLevelType w:val="hybridMultilevel"/>
    <w:tmpl w:val="A114F2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38CB7F7A"/>
    <w:multiLevelType w:val="hybridMultilevel"/>
    <w:tmpl w:val="699E6FD0"/>
    <w:lvl w:ilvl="0" w:tplc="046F0001">
      <w:start w:val="1"/>
      <w:numFmt w:val="bullet"/>
      <w:lvlText w:val=""/>
      <w:lvlJc w:val="left"/>
      <w:pPr>
        <w:ind w:left="967" w:hanging="360"/>
      </w:pPr>
      <w:rPr>
        <w:rFonts w:ascii="Symbol" w:hAnsi="Symbol" w:hint="default"/>
      </w:rPr>
    </w:lvl>
    <w:lvl w:ilvl="1" w:tplc="04060003" w:tentative="1">
      <w:start w:val="1"/>
      <w:numFmt w:val="bullet"/>
      <w:lvlText w:val="o"/>
      <w:lvlJc w:val="left"/>
      <w:pPr>
        <w:ind w:left="1687" w:hanging="360"/>
      </w:pPr>
      <w:rPr>
        <w:rFonts w:ascii="Courier New" w:hAnsi="Courier New" w:cs="Courier New" w:hint="default"/>
      </w:rPr>
    </w:lvl>
    <w:lvl w:ilvl="2" w:tplc="04060005" w:tentative="1">
      <w:start w:val="1"/>
      <w:numFmt w:val="bullet"/>
      <w:lvlText w:val=""/>
      <w:lvlJc w:val="left"/>
      <w:pPr>
        <w:ind w:left="2407" w:hanging="360"/>
      </w:pPr>
      <w:rPr>
        <w:rFonts w:ascii="Wingdings" w:hAnsi="Wingdings" w:hint="default"/>
      </w:rPr>
    </w:lvl>
    <w:lvl w:ilvl="3" w:tplc="04060001" w:tentative="1">
      <w:start w:val="1"/>
      <w:numFmt w:val="bullet"/>
      <w:lvlText w:val=""/>
      <w:lvlJc w:val="left"/>
      <w:pPr>
        <w:ind w:left="3127" w:hanging="360"/>
      </w:pPr>
      <w:rPr>
        <w:rFonts w:ascii="Symbol" w:hAnsi="Symbol" w:hint="default"/>
      </w:rPr>
    </w:lvl>
    <w:lvl w:ilvl="4" w:tplc="04060003" w:tentative="1">
      <w:start w:val="1"/>
      <w:numFmt w:val="bullet"/>
      <w:lvlText w:val="o"/>
      <w:lvlJc w:val="left"/>
      <w:pPr>
        <w:ind w:left="3847" w:hanging="360"/>
      </w:pPr>
      <w:rPr>
        <w:rFonts w:ascii="Courier New" w:hAnsi="Courier New" w:cs="Courier New" w:hint="default"/>
      </w:rPr>
    </w:lvl>
    <w:lvl w:ilvl="5" w:tplc="04060005" w:tentative="1">
      <w:start w:val="1"/>
      <w:numFmt w:val="bullet"/>
      <w:lvlText w:val=""/>
      <w:lvlJc w:val="left"/>
      <w:pPr>
        <w:ind w:left="4567" w:hanging="360"/>
      </w:pPr>
      <w:rPr>
        <w:rFonts w:ascii="Wingdings" w:hAnsi="Wingdings" w:hint="default"/>
      </w:rPr>
    </w:lvl>
    <w:lvl w:ilvl="6" w:tplc="04060001" w:tentative="1">
      <w:start w:val="1"/>
      <w:numFmt w:val="bullet"/>
      <w:lvlText w:val=""/>
      <w:lvlJc w:val="left"/>
      <w:pPr>
        <w:ind w:left="5287" w:hanging="360"/>
      </w:pPr>
      <w:rPr>
        <w:rFonts w:ascii="Symbol" w:hAnsi="Symbol" w:hint="default"/>
      </w:rPr>
    </w:lvl>
    <w:lvl w:ilvl="7" w:tplc="04060003" w:tentative="1">
      <w:start w:val="1"/>
      <w:numFmt w:val="bullet"/>
      <w:lvlText w:val="o"/>
      <w:lvlJc w:val="left"/>
      <w:pPr>
        <w:ind w:left="6007" w:hanging="360"/>
      </w:pPr>
      <w:rPr>
        <w:rFonts w:ascii="Courier New" w:hAnsi="Courier New" w:cs="Courier New" w:hint="default"/>
      </w:rPr>
    </w:lvl>
    <w:lvl w:ilvl="8" w:tplc="04060005" w:tentative="1">
      <w:start w:val="1"/>
      <w:numFmt w:val="bullet"/>
      <w:lvlText w:val=""/>
      <w:lvlJc w:val="left"/>
      <w:pPr>
        <w:ind w:left="6727" w:hanging="360"/>
      </w:pPr>
      <w:rPr>
        <w:rFonts w:ascii="Wingdings" w:hAnsi="Wingdings" w:hint="default"/>
      </w:rPr>
    </w:lvl>
  </w:abstractNum>
  <w:abstractNum w:abstractNumId="26">
    <w:nsid w:val="3B8B150E"/>
    <w:multiLevelType w:val="hybridMultilevel"/>
    <w:tmpl w:val="4F82B8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nsid w:val="3BB00092"/>
    <w:multiLevelType w:val="hybridMultilevel"/>
    <w:tmpl w:val="3B2A47EA"/>
    <w:lvl w:ilvl="0" w:tplc="0406000F">
      <w:start w:val="1"/>
      <w:numFmt w:val="decimal"/>
      <w:lvlText w:val="%1."/>
      <w:lvlJc w:val="left"/>
      <w:pPr>
        <w:tabs>
          <w:tab w:val="num" w:pos="720"/>
        </w:tabs>
        <w:ind w:left="720" w:hanging="360"/>
      </w:pPr>
      <w:rPr>
        <w:rFonts w:cs="Times New Roman" w:hint="default"/>
      </w:rPr>
    </w:lvl>
    <w:lvl w:ilvl="1" w:tplc="04060019">
      <w:start w:val="1"/>
      <w:numFmt w:val="lowerLetter"/>
      <w:lvlText w:val="%2."/>
      <w:lvlJc w:val="left"/>
      <w:pPr>
        <w:tabs>
          <w:tab w:val="num" w:pos="1440"/>
        </w:tabs>
        <w:ind w:left="1440" w:hanging="360"/>
      </w:pPr>
      <w:rPr>
        <w:rFonts w:cs="Times New Roman"/>
      </w:rPr>
    </w:lvl>
    <w:lvl w:ilvl="2" w:tplc="0406001B">
      <w:start w:val="1"/>
      <w:numFmt w:val="lowerRoman"/>
      <w:lvlText w:val="%3."/>
      <w:lvlJc w:val="right"/>
      <w:pPr>
        <w:tabs>
          <w:tab w:val="num" w:pos="2160"/>
        </w:tabs>
        <w:ind w:left="2160" w:hanging="18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lowerLetter"/>
      <w:lvlText w:val="%5."/>
      <w:lvlJc w:val="left"/>
      <w:pPr>
        <w:tabs>
          <w:tab w:val="num" w:pos="3600"/>
        </w:tabs>
        <w:ind w:left="3600" w:hanging="360"/>
      </w:pPr>
      <w:rPr>
        <w:rFonts w:cs="Times New Roman"/>
      </w:rPr>
    </w:lvl>
    <w:lvl w:ilvl="5" w:tplc="0406001B">
      <w:start w:val="1"/>
      <w:numFmt w:val="lowerRoman"/>
      <w:lvlText w:val="%6."/>
      <w:lvlJc w:val="right"/>
      <w:pPr>
        <w:tabs>
          <w:tab w:val="num" w:pos="4320"/>
        </w:tabs>
        <w:ind w:left="4320" w:hanging="18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lowerLetter"/>
      <w:lvlText w:val="%8."/>
      <w:lvlJc w:val="left"/>
      <w:pPr>
        <w:tabs>
          <w:tab w:val="num" w:pos="5760"/>
        </w:tabs>
        <w:ind w:left="5760" w:hanging="360"/>
      </w:pPr>
      <w:rPr>
        <w:rFonts w:cs="Times New Roman"/>
      </w:rPr>
    </w:lvl>
    <w:lvl w:ilvl="8" w:tplc="0406001B">
      <w:start w:val="1"/>
      <w:numFmt w:val="lowerRoman"/>
      <w:lvlText w:val="%9."/>
      <w:lvlJc w:val="right"/>
      <w:pPr>
        <w:tabs>
          <w:tab w:val="num" w:pos="6480"/>
        </w:tabs>
        <w:ind w:left="6480" w:hanging="180"/>
      </w:pPr>
      <w:rPr>
        <w:rFonts w:cs="Times New Roman"/>
      </w:rPr>
    </w:lvl>
  </w:abstractNum>
  <w:abstractNum w:abstractNumId="28">
    <w:nsid w:val="3CE845A8"/>
    <w:multiLevelType w:val="hybridMultilevel"/>
    <w:tmpl w:val="09A697C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nsid w:val="3D70315F"/>
    <w:multiLevelType w:val="hybridMultilevel"/>
    <w:tmpl w:val="0CF802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nsid w:val="3EA575FD"/>
    <w:multiLevelType w:val="hybridMultilevel"/>
    <w:tmpl w:val="74881D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nsid w:val="41866643"/>
    <w:multiLevelType w:val="hybridMultilevel"/>
    <w:tmpl w:val="B4EC74AE"/>
    <w:lvl w:ilvl="0" w:tplc="046F0001">
      <w:start w:val="1"/>
      <w:numFmt w:val="bullet"/>
      <w:lvlText w:val=""/>
      <w:lvlJc w:val="left"/>
      <w:pPr>
        <w:ind w:left="967" w:hanging="360"/>
      </w:pPr>
      <w:rPr>
        <w:rFonts w:ascii="Symbol" w:hAnsi="Symbol" w:hint="default"/>
      </w:rPr>
    </w:lvl>
    <w:lvl w:ilvl="1" w:tplc="04060003" w:tentative="1">
      <w:start w:val="1"/>
      <w:numFmt w:val="bullet"/>
      <w:lvlText w:val="o"/>
      <w:lvlJc w:val="left"/>
      <w:pPr>
        <w:ind w:left="1687" w:hanging="360"/>
      </w:pPr>
      <w:rPr>
        <w:rFonts w:ascii="Courier New" w:hAnsi="Courier New" w:cs="Courier New" w:hint="default"/>
      </w:rPr>
    </w:lvl>
    <w:lvl w:ilvl="2" w:tplc="04060005" w:tentative="1">
      <w:start w:val="1"/>
      <w:numFmt w:val="bullet"/>
      <w:lvlText w:val=""/>
      <w:lvlJc w:val="left"/>
      <w:pPr>
        <w:ind w:left="2407" w:hanging="360"/>
      </w:pPr>
      <w:rPr>
        <w:rFonts w:ascii="Wingdings" w:hAnsi="Wingdings" w:hint="default"/>
      </w:rPr>
    </w:lvl>
    <w:lvl w:ilvl="3" w:tplc="04060001" w:tentative="1">
      <w:start w:val="1"/>
      <w:numFmt w:val="bullet"/>
      <w:lvlText w:val=""/>
      <w:lvlJc w:val="left"/>
      <w:pPr>
        <w:ind w:left="3127" w:hanging="360"/>
      </w:pPr>
      <w:rPr>
        <w:rFonts w:ascii="Symbol" w:hAnsi="Symbol" w:hint="default"/>
      </w:rPr>
    </w:lvl>
    <w:lvl w:ilvl="4" w:tplc="04060003" w:tentative="1">
      <w:start w:val="1"/>
      <w:numFmt w:val="bullet"/>
      <w:lvlText w:val="o"/>
      <w:lvlJc w:val="left"/>
      <w:pPr>
        <w:ind w:left="3847" w:hanging="360"/>
      </w:pPr>
      <w:rPr>
        <w:rFonts w:ascii="Courier New" w:hAnsi="Courier New" w:cs="Courier New" w:hint="default"/>
      </w:rPr>
    </w:lvl>
    <w:lvl w:ilvl="5" w:tplc="04060005" w:tentative="1">
      <w:start w:val="1"/>
      <w:numFmt w:val="bullet"/>
      <w:lvlText w:val=""/>
      <w:lvlJc w:val="left"/>
      <w:pPr>
        <w:ind w:left="4567" w:hanging="360"/>
      </w:pPr>
      <w:rPr>
        <w:rFonts w:ascii="Wingdings" w:hAnsi="Wingdings" w:hint="default"/>
      </w:rPr>
    </w:lvl>
    <w:lvl w:ilvl="6" w:tplc="04060001" w:tentative="1">
      <w:start w:val="1"/>
      <w:numFmt w:val="bullet"/>
      <w:lvlText w:val=""/>
      <w:lvlJc w:val="left"/>
      <w:pPr>
        <w:ind w:left="5287" w:hanging="360"/>
      </w:pPr>
      <w:rPr>
        <w:rFonts w:ascii="Symbol" w:hAnsi="Symbol" w:hint="default"/>
      </w:rPr>
    </w:lvl>
    <w:lvl w:ilvl="7" w:tplc="04060003" w:tentative="1">
      <w:start w:val="1"/>
      <w:numFmt w:val="bullet"/>
      <w:lvlText w:val="o"/>
      <w:lvlJc w:val="left"/>
      <w:pPr>
        <w:ind w:left="6007" w:hanging="360"/>
      </w:pPr>
      <w:rPr>
        <w:rFonts w:ascii="Courier New" w:hAnsi="Courier New" w:cs="Courier New" w:hint="default"/>
      </w:rPr>
    </w:lvl>
    <w:lvl w:ilvl="8" w:tplc="04060005" w:tentative="1">
      <w:start w:val="1"/>
      <w:numFmt w:val="bullet"/>
      <w:lvlText w:val=""/>
      <w:lvlJc w:val="left"/>
      <w:pPr>
        <w:ind w:left="6727" w:hanging="360"/>
      </w:pPr>
      <w:rPr>
        <w:rFonts w:ascii="Wingdings" w:hAnsi="Wingdings" w:hint="default"/>
      </w:rPr>
    </w:lvl>
  </w:abstractNum>
  <w:abstractNum w:abstractNumId="32">
    <w:nsid w:val="43D621AD"/>
    <w:multiLevelType w:val="hybridMultilevel"/>
    <w:tmpl w:val="C36C933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3">
    <w:nsid w:val="44D973E9"/>
    <w:multiLevelType w:val="hybridMultilevel"/>
    <w:tmpl w:val="71C88F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44FF3585"/>
    <w:multiLevelType w:val="hybridMultilevel"/>
    <w:tmpl w:val="25EA0E4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nsid w:val="4D5B6B08"/>
    <w:multiLevelType w:val="hybridMultilevel"/>
    <w:tmpl w:val="8E721F5A"/>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36">
    <w:nsid w:val="4D7F4B3A"/>
    <w:multiLevelType w:val="hybridMultilevel"/>
    <w:tmpl w:val="695083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nsid w:val="4ED50873"/>
    <w:multiLevelType w:val="multilevel"/>
    <w:tmpl w:val="8E5258C4"/>
    <w:lvl w:ilvl="0">
      <w:start w:val="1"/>
      <w:numFmt w:val="decimal"/>
      <w:lvlText w:val="%1.0"/>
      <w:lvlJc w:val="left"/>
      <w:pPr>
        <w:ind w:left="480" w:hanging="480"/>
      </w:pPr>
      <w:rPr>
        <w:rFonts w:hint="default"/>
      </w:rPr>
    </w:lvl>
    <w:lvl w:ilvl="1">
      <w:start w:val="1"/>
      <w:numFmt w:val="decimal"/>
      <w:lvlText w:val="%1.%2"/>
      <w:lvlJc w:val="left"/>
      <w:pPr>
        <w:ind w:left="1784" w:hanging="48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1872" w:hanging="1440"/>
      </w:pPr>
      <w:rPr>
        <w:rFonts w:hint="default"/>
      </w:rPr>
    </w:lvl>
  </w:abstractNum>
  <w:abstractNum w:abstractNumId="38">
    <w:nsid w:val="4EDC1B7B"/>
    <w:multiLevelType w:val="hybridMultilevel"/>
    <w:tmpl w:val="FA8426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nsid w:val="4FE250FD"/>
    <w:multiLevelType w:val="hybridMultilevel"/>
    <w:tmpl w:val="EF54E8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nsid w:val="50E6413C"/>
    <w:multiLevelType w:val="hybridMultilevel"/>
    <w:tmpl w:val="C374E1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nsid w:val="527E0585"/>
    <w:multiLevelType w:val="hybridMultilevel"/>
    <w:tmpl w:val="C0D437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2">
    <w:nsid w:val="53C9125E"/>
    <w:multiLevelType w:val="hybridMultilevel"/>
    <w:tmpl w:val="8AC29882"/>
    <w:lvl w:ilvl="0" w:tplc="A8F6615C">
      <w:numFmt w:val="bullet"/>
      <w:lvlText w:val="-"/>
      <w:lvlJc w:val="left"/>
      <w:pPr>
        <w:ind w:left="720" w:hanging="360"/>
      </w:pPr>
      <w:rPr>
        <w:rFonts w:ascii="Arial Narrow" w:eastAsiaTheme="minorHAnsi" w:hAnsi="Arial Narrow"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nsid w:val="54E8169B"/>
    <w:multiLevelType w:val="hybridMultilevel"/>
    <w:tmpl w:val="CFE88E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nsid w:val="553A4A65"/>
    <w:multiLevelType w:val="hybridMultilevel"/>
    <w:tmpl w:val="B562E6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nsid w:val="58DC480E"/>
    <w:multiLevelType w:val="hybridMultilevel"/>
    <w:tmpl w:val="51E4EEA0"/>
    <w:lvl w:ilvl="0" w:tplc="04060001">
      <w:start w:val="1"/>
      <w:numFmt w:val="bullet"/>
      <w:lvlText w:val=""/>
      <w:lvlJc w:val="left"/>
      <w:pPr>
        <w:ind w:left="967" w:hanging="360"/>
      </w:pPr>
      <w:rPr>
        <w:rFonts w:ascii="Symbol" w:hAnsi="Symbol" w:hint="default"/>
      </w:rPr>
    </w:lvl>
    <w:lvl w:ilvl="1" w:tplc="04060003" w:tentative="1">
      <w:start w:val="1"/>
      <w:numFmt w:val="bullet"/>
      <w:lvlText w:val="o"/>
      <w:lvlJc w:val="left"/>
      <w:pPr>
        <w:ind w:left="1687" w:hanging="360"/>
      </w:pPr>
      <w:rPr>
        <w:rFonts w:ascii="Courier New" w:hAnsi="Courier New" w:cs="Courier New" w:hint="default"/>
      </w:rPr>
    </w:lvl>
    <w:lvl w:ilvl="2" w:tplc="04060005" w:tentative="1">
      <w:start w:val="1"/>
      <w:numFmt w:val="bullet"/>
      <w:lvlText w:val=""/>
      <w:lvlJc w:val="left"/>
      <w:pPr>
        <w:ind w:left="2407" w:hanging="360"/>
      </w:pPr>
      <w:rPr>
        <w:rFonts w:ascii="Wingdings" w:hAnsi="Wingdings" w:hint="default"/>
      </w:rPr>
    </w:lvl>
    <w:lvl w:ilvl="3" w:tplc="04060001" w:tentative="1">
      <w:start w:val="1"/>
      <w:numFmt w:val="bullet"/>
      <w:lvlText w:val=""/>
      <w:lvlJc w:val="left"/>
      <w:pPr>
        <w:ind w:left="3127" w:hanging="360"/>
      </w:pPr>
      <w:rPr>
        <w:rFonts w:ascii="Symbol" w:hAnsi="Symbol" w:hint="default"/>
      </w:rPr>
    </w:lvl>
    <w:lvl w:ilvl="4" w:tplc="04060003" w:tentative="1">
      <w:start w:val="1"/>
      <w:numFmt w:val="bullet"/>
      <w:lvlText w:val="o"/>
      <w:lvlJc w:val="left"/>
      <w:pPr>
        <w:ind w:left="3847" w:hanging="360"/>
      </w:pPr>
      <w:rPr>
        <w:rFonts w:ascii="Courier New" w:hAnsi="Courier New" w:cs="Courier New" w:hint="default"/>
      </w:rPr>
    </w:lvl>
    <w:lvl w:ilvl="5" w:tplc="04060005" w:tentative="1">
      <w:start w:val="1"/>
      <w:numFmt w:val="bullet"/>
      <w:lvlText w:val=""/>
      <w:lvlJc w:val="left"/>
      <w:pPr>
        <w:ind w:left="4567" w:hanging="360"/>
      </w:pPr>
      <w:rPr>
        <w:rFonts w:ascii="Wingdings" w:hAnsi="Wingdings" w:hint="default"/>
      </w:rPr>
    </w:lvl>
    <w:lvl w:ilvl="6" w:tplc="04060001" w:tentative="1">
      <w:start w:val="1"/>
      <w:numFmt w:val="bullet"/>
      <w:lvlText w:val=""/>
      <w:lvlJc w:val="left"/>
      <w:pPr>
        <w:ind w:left="5287" w:hanging="360"/>
      </w:pPr>
      <w:rPr>
        <w:rFonts w:ascii="Symbol" w:hAnsi="Symbol" w:hint="default"/>
      </w:rPr>
    </w:lvl>
    <w:lvl w:ilvl="7" w:tplc="04060003" w:tentative="1">
      <w:start w:val="1"/>
      <w:numFmt w:val="bullet"/>
      <w:lvlText w:val="o"/>
      <w:lvlJc w:val="left"/>
      <w:pPr>
        <w:ind w:left="6007" w:hanging="360"/>
      </w:pPr>
      <w:rPr>
        <w:rFonts w:ascii="Courier New" w:hAnsi="Courier New" w:cs="Courier New" w:hint="default"/>
      </w:rPr>
    </w:lvl>
    <w:lvl w:ilvl="8" w:tplc="04060005" w:tentative="1">
      <w:start w:val="1"/>
      <w:numFmt w:val="bullet"/>
      <w:lvlText w:val=""/>
      <w:lvlJc w:val="left"/>
      <w:pPr>
        <w:ind w:left="6727" w:hanging="360"/>
      </w:pPr>
      <w:rPr>
        <w:rFonts w:ascii="Wingdings" w:hAnsi="Wingdings" w:hint="default"/>
      </w:rPr>
    </w:lvl>
  </w:abstractNum>
  <w:abstractNum w:abstractNumId="46">
    <w:nsid w:val="5C6277CB"/>
    <w:multiLevelType w:val="hybridMultilevel"/>
    <w:tmpl w:val="E6B69BF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7">
    <w:nsid w:val="5F0049F8"/>
    <w:multiLevelType w:val="hybridMultilevel"/>
    <w:tmpl w:val="D438E4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nsid w:val="63F27EE9"/>
    <w:multiLevelType w:val="hybridMultilevel"/>
    <w:tmpl w:val="FF424E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nsid w:val="64584331"/>
    <w:multiLevelType w:val="hybridMultilevel"/>
    <w:tmpl w:val="BFB2B1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nsid w:val="64E854EA"/>
    <w:multiLevelType w:val="hybridMultilevel"/>
    <w:tmpl w:val="A7700156"/>
    <w:lvl w:ilvl="0" w:tplc="046F0001">
      <w:start w:val="1"/>
      <w:numFmt w:val="bullet"/>
      <w:lvlText w:val=""/>
      <w:lvlJc w:val="left"/>
      <w:pPr>
        <w:ind w:left="967" w:hanging="360"/>
      </w:pPr>
      <w:rPr>
        <w:rFonts w:ascii="Symbol" w:hAnsi="Symbol" w:hint="default"/>
      </w:rPr>
    </w:lvl>
    <w:lvl w:ilvl="1" w:tplc="04060003" w:tentative="1">
      <w:start w:val="1"/>
      <w:numFmt w:val="bullet"/>
      <w:lvlText w:val="o"/>
      <w:lvlJc w:val="left"/>
      <w:pPr>
        <w:ind w:left="1687" w:hanging="360"/>
      </w:pPr>
      <w:rPr>
        <w:rFonts w:ascii="Courier New" w:hAnsi="Courier New" w:cs="Courier New" w:hint="default"/>
      </w:rPr>
    </w:lvl>
    <w:lvl w:ilvl="2" w:tplc="04060005" w:tentative="1">
      <w:start w:val="1"/>
      <w:numFmt w:val="bullet"/>
      <w:lvlText w:val=""/>
      <w:lvlJc w:val="left"/>
      <w:pPr>
        <w:ind w:left="2407" w:hanging="360"/>
      </w:pPr>
      <w:rPr>
        <w:rFonts w:ascii="Wingdings" w:hAnsi="Wingdings" w:hint="default"/>
      </w:rPr>
    </w:lvl>
    <w:lvl w:ilvl="3" w:tplc="04060001" w:tentative="1">
      <w:start w:val="1"/>
      <w:numFmt w:val="bullet"/>
      <w:lvlText w:val=""/>
      <w:lvlJc w:val="left"/>
      <w:pPr>
        <w:ind w:left="3127" w:hanging="360"/>
      </w:pPr>
      <w:rPr>
        <w:rFonts w:ascii="Symbol" w:hAnsi="Symbol" w:hint="default"/>
      </w:rPr>
    </w:lvl>
    <w:lvl w:ilvl="4" w:tplc="04060003" w:tentative="1">
      <w:start w:val="1"/>
      <w:numFmt w:val="bullet"/>
      <w:lvlText w:val="o"/>
      <w:lvlJc w:val="left"/>
      <w:pPr>
        <w:ind w:left="3847" w:hanging="360"/>
      </w:pPr>
      <w:rPr>
        <w:rFonts w:ascii="Courier New" w:hAnsi="Courier New" w:cs="Courier New" w:hint="default"/>
      </w:rPr>
    </w:lvl>
    <w:lvl w:ilvl="5" w:tplc="04060005" w:tentative="1">
      <w:start w:val="1"/>
      <w:numFmt w:val="bullet"/>
      <w:lvlText w:val=""/>
      <w:lvlJc w:val="left"/>
      <w:pPr>
        <w:ind w:left="4567" w:hanging="360"/>
      </w:pPr>
      <w:rPr>
        <w:rFonts w:ascii="Wingdings" w:hAnsi="Wingdings" w:hint="default"/>
      </w:rPr>
    </w:lvl>
    <w:lvl w:ilvl="6" w:tplc="04060001" w:tentative="1">
      <w:start w:val="1"/>
      <w:numFmt w:val="bullet"/>
      <w:lvlText w:val=""/>
      <w:lvlJc w:val="left"/>
      <w:pPr>
        <w:ind w:left="5287" w:hanging="360"/>
      </w:pPr>
      <w:rPr>
        <w:rFonts w:ascii="Symbol" w:hAnsi="Symbol" w:hint="default"/>
      </w:rPr>
    </w:lvl>
    <w:lvl w:ilvl="7" w:tplc="04060003" w:tentative="1">
      <w:start w:val="1"/>
      <w:numFmt w:val="bullet"/>
      <w:lvlText w:val="o"/>
      <w:lvlJc w:val="left"/>
      <w:pPr>
        <w:ind w:left="6007" w:hanging="360"/>
      </w:pPr>
      <w:rPr>
        <w:rFonts w:ascii="Courier New" w:hAnsi="Courier New" w:cs="Courier New" w:hint="default"/>
      </w:rPr>
    </w:lvl>
    <w:lvl w:ilvl="8" w:tplc="04060005" w:tentative="1">
      <w:start w:val="1"/>
      <w:numFmt w:val="bullet"/>
      <w:lvlText w:val=""/>
      <w:lvlJc w:val="left"/>
      <w:pPr>
        <w:ind w:left="6727" w:hanging="360"/>
      </w:pPr>
      <w:rPr>
        <w:rFonts w:ascii="Wingdings" w:hAnsi="Wingdings" w:hint="default"/>
      </w:rPr>
    </w:lvl>
  </w:abstractNum>
  <w:abstractNum w:abstractNumId="51">
    <w:nsid w:val="6EF4636C"/>
    <w:multiLevelType w:val="hybridMultilevel"/>
    <w:tmpl w:val="3056A50E"/>
    <w:lvl w:ilvl="0" w:tplc="04060001">
      <w:start w:val="1"/>
      <w:numFmt w:val="bullet"/>
      <w:lvlText w:val=""/>
      <w:lvlJc w:val="left"/>
      <w:pPr>
        <w:ind w:left="967" w:hanging="360"/>
      </w:pPr>
      <w:rPr>
        <w:rFonts w:ascii="Symbol" w:hAnsi="Symbol" w:hint="default"/>
      </w:rPr>
    </w:lvl>
    <w:lvl w:ilvl="1" w:tplc="04060003" w:tentative="1">
      <w:start w:val="1"/>
      <w:numFmt w:val="bullet"/>
      <w:lvlText w:val="o"/>
      <w:lvlJc w:val="left"/>
      <w:pPr>
        <w:ind w:left="1687" w:hanging="360"/>
      </w:pPr>
      <w:rPr>
        <w:rFonts w:ascii="Courier New" w:hAnsi="Courier New" w:cs="Courier New" w:hint="default"/>
      </w:rPr>
    </w:lvl>
    <w:lvl w:ilvl="2" w:tplc="04060005" w:tentative="1">
      <w:start w:val="1"/>
      <w:numFmt w:val="bullet"/>
      <w:lvlText w:val=""/>
      <w:lvlJc w:val="left"/>
      <w:pPr>
        <w:ind w:left="2407" w:hanging="360"/>
      </w:pPr>
      <w:rPr>
        <w:rFonts w:ascii="Wingdings" w:hAnsi="Wingdings" w:hint="default"/>
      </w:rPr>
    </w:lvl>
    <w:lvl w:ilvl="3" w:tplc="04060001">
      <w:start w:val="1"/>
      <w:numFmt w:val="bullet"/>
      <w:lvlText w:val=""/>
      <w:lvlJc w:val="left"/>
      <w:pPr>
        <w:ind w:left="3127" w:hanging="360"/>
      </w:pPr>
      <w:rPr>
        <w:rFonts w:ascii="Symbol" w:hAnsi="Symbol" w:hint="default"/>
      </w:rPr>
    </w:lvl>
    <w:lvl w:ilvl="4" w:tplc="04060003" w:tentative="1">
      <w:start w:val="1"/>
      <w:numFmt w:val="bullet"/>
      <w:lvlText w:val="o"/>
      <w:lvlJc w:val="left"/>
      <w:pPr>
        <w:ind w:left="3847" w:hanging="360"/>
      </w:pPr>
      <w:rPr>
        <w:rFonts w:ascii="Courier New" w:hAnsi="Courier New" w:cs="Courier New" w:hint="default"/>
      </w:rPr>
    </w:lvl>
    <w:lvl w:ilvl="5" w:tplc="04060005" w:tentative="1">
      <w:start w:val="1"/>
      <w:numFmt w:val="bullet"/>
      <w:lvlText w:val=""/>
      <w:lvlJc w:val="left"/>
      <w:pPr>
        <w:ind w:left="4567" w:hanging="360"/>
      </w:pPr>
      <w:rPr>
        <w:rFonts w:ascii="Wingdings" w:hAnsi="Wingdings" w:hint="default"/>
      </w:rPr>
    </w:lvl>
    <w:lvl w:ilvl="6" w:tplc="04060001" w:tentative="1">
      <w:start w:val="1"/>
      <w:numFmt w:val="bullet"/>
      <w:lvlText w:val=""/>
      <w:lvlJc w:val="left"/>
      <w:pPr>
        <w:ind w:left="5287" w:hanging="360"/>
      </w:pPr>
      <w:rPr>
        <w:rFonts w:ascii="Symbol" w:hAnsi="Symbol" w:hint="default"/>
      </w:rPr>
    </w:lvl>
    <w:lvl w:ilvl="7" w:tplc="04060003" w:tentative="1">
      <w:start w:val="1"/>
      <w:numFmt w:val="bullet"/>
      <w:lvlText w:val="o"/>
      <w:lvlJc w:val="left"/>
      <w:pPr>
        <w:ind w:left="6007" w:hanging="360"/>
      </w:pPr>
      <w:rPr>
        <w:rFonts w:ascii="Courier New" w:hAnsi="Courier New" w:cs="Courier New" w:hint="default"/>
      </w:rPr>
    </w:lvl>
    <w:lvl w:ilvl="8" w:tplc="04060005" w:tentative="1">
      <w:start w:val="1"/>
      <w:numFmt w:val="bullet"/>
      <w:lvlText w:val=""/>
      <w:lvlJc w:val="left"/>
      <w:pPr>
        <w:ind w:left="6727" w:hanging="360"/>
      </w:pPr>
      <w:rPr>
        <w:rFonts w:ascii="Wingdings" w:hAnsi="Wingdings" w:hint="default"/>
      </w:rPr>
    </w:lvl>
  </w:abstractNum>
  <w:abstractNum w:abstractNumId="52">
    <w:nsid w:val="6FD33B85"/>
    <w:multiLevelType w:val="hybridMultilevel"/>
    <w:tmpl w:val="EA763646"/>
    <w:lvl w:ilvl="0" w:tplc="0406000F">
      <w:start w:val="1"/>
      <w:numFmt w:val="decimal"/>
      <w:lvlText w:val="%1."/>
      <w:lvlJc w:val="left"/>
      <w:pPr>
        <w:ind w:left="1570" w:hanging="360"/>
      </w:pPr>
    </w:lvl>
    <w:lvl w:ilvl="1" w:tplc="04060019" w:tentative="1">
      <w:start w:val="1"/>
      <w:numFmt w:val="lowerLetter"/>
      <w:lvlText w:val="%2."/>
      <w:lvlJc w:val="left"/>
      <w:pPr>
        <w:ind w:left="2290" w:hanging="360"/>
      </w:pPr>
    </w:lvl>
    <w:lvl w:ilvl="2" w:tplc="0406001B" w:tentative="1">
      <w:start w:val="1"/>
      <w:numFmt w:val="lowerRoman"/>
      <w:lvlText w:val="%3."/>
      <w:lvlJc w:val="right"/>
      <w:pPr>
        <w:ind w:left="3010" w:hanging="180"/>
      </w:pPr>
    </w:lvl>
    <w:lvl w:ilvl="3" w:tplc="0406000F" w:tentative="1">
      <w:start w:val="1"/>
      <w:numFmt w:val="decimal"/>
      <w:lvlText w:val="%4."/>
      <w:lvlJc w:val="left"/>
      <w:pPr>
        <w:ind w:left="3730" w:hanging="360"/>
      </w:pPr>
    </w:lvl>
    <w:lvl w:ilvl="4" w:tplc="04060019" w:tentative="1">
      <w:start w:val="1"/>
      <w:numFmt w:val="lowerLetter"/>
      <w:lvlText w:val="%5."/>
      <w:lvlJc w:val="left"/>
      <w:pPr>
        <w:ind w:left="4450" w:hanging="360"/>
      </w:pPr>
    </w:lvl>
    <w:lvl w:ilvl="5" w:tplc="0406001B" w:tentative="1">
      <w:start w:val="1"/>
      <w:numFmt w:val="lowerRoman"/>
      <w:lvlText w:val="%6."/>
      <w:lvlJc w:val="right"/>
      <w:pPr>
        <w:ind w:left="5170" w:hanging="180"/>
      </w:pPr>
    </w:lvl>
    <w:lvl w:ilvl="6" w:tplc="0406000F" w:tentative="1">
      <w:start w:val="1"/>
      <w:numFmt w:val="decimal"/>
      <w:lvlText w:val="%7."/>
      <w:lvlJc w:val="left"/>
      <w:pPr>
        <w:ind w:left="5890" w:hanging="360"/>
      </w:pPr>
    </w:lvl>
    <w:lvl w:ilvl="7" w:tplc="04060019" w:tentative="1">
      <w:start w:val="1"/>
      <w:numFmt w:val="lowerLetter"/>
      <w:lvlText w:val="%8."/>
      <w:lvlJc w:val="left"/>
      <w:pPr>
        <w:ind w:left="6610" w:hanging="360"/>
      </w:pPr>
    </w:lvl>
    <w:lvl w:ilvl="8" w:tplc="0406001B" w:tentative="1">
      <w:start w:val="1"/>
      <w:numFmt w:val="lowerRoman"/>
      <w:lvlText w:val="%9."/>
      <w:lvlJc w:val="right"/>
      <w:pPr>
        <w:ind w:left="7330" w:hanging="180"/>
      </w:pPr>
    </w:lvl>
  </w:abstractNum>
  <w:abstractNum w:abstractNumId="53">
    <w:nsid w:val="71841521"/>
    <w:multiLevelType w:val="hybridMultilevel"/>
    <w:tmpl w:val="4ECC5BB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4">
    <w:nsid w:val="733E6FDF"/>
    <w:multiLevelType w:val="hybridMultilevel"/>
    <w:tmpl w:val="1F0219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nsid w:val="757F60B3"/>
    <w:multiLevelType w:val="hybridMultilevel"/>
    <w:tmpl w:val="FBCEB2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nsid w:val="76B70B4D"/>
    <w:multiLevelType w:val="hybridMultilevel"/>
    <w:tmpl w:val="826C0A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7">
    <w:nsid w:val="790B7E06"/>
    <w:multiLevelType w:val="hybridMultilevel"/>
    <w:tmpl w:val="EB5475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8">
    <w:nsid w:val="7B455C84"/>
    <w:multiLevelType w:val="hybridMultilevel"/>
    <w:tmpl w:val="EA763646"/>
    <w:lvl w:ilvl="0" w:tplc="0406000F">
      <w:start w:val="1"/>
      <w:numFmt w:val="decimal"/>
      <w:lvlText w:val="%1."/>
      <w:lvlJc w:val="left"/>
      <w:pPr>
        <w:ind w:left="1570" w:hanging="360"/>
      </w:pPr>
    </w:lvl>
    <w:lvl w:ilvl="1" w:tplc="04060019" w:tentative="1">
      <w:start w:val="1"/>
      <w:numFmt w:val="lowerLetter"/>
      <w:lvlText w:val="%2."/>
      <w:lvlJc w:val="left"/>
      <w:pPr>
        <w:ind w:left="2290" w:hanging="360"/>
      </w:pPr>
    </w:lvl>
    <w:lvl w:ilvl="2" w:tplc="0406001B" w:tentative="1">
      <w:start w:val="1"/>
      <w:numFmt w:val="lowerRoman"/>
      <w:lvlText w:val="%3."/>
      <w:lvlJc w:val="right"/>
      <w:pPr>
        <w:ind w:left="3010" w:hanging="180"/>
      </w:pPr>
    </w:lvl>
    <w:lvl w:ilvl="3" w:tplc="0406000F" w:tentative="1">
      <w:start w:val="1"/>
      <w:numFmt w:val="decimal"/>
      <w:lvlText w:val="%4."/>
      <w:lvlJc w:val="left"/>
      <w:pPr>
        <w:ind w:left="3730" w:hanging="360"/>
      </w:pPr>
    </w:lvl>
    <w:lvl w:ilvl="4" w:tplc="04060019" w:tentative="1">
      <w:start w:val="1"/>
      <w:numFmt w:val="lowerLetter"/>
      <w:lvlText w:val="%5."/>
      <w:lvlJc w:val="left"/>
      <w:pPr>
        <w:ind w:left="4450" w:hanging="360"/>
      </w:pPr>
    </w:lvl>
    <w:lvl w:ilvl="5" w:tplc="0406001B" w:tentative="1">
      <w:start w:val="1"/>
      <w:numFmt w:val="lowerRoman"/>
      <w:lvlText w:val="%6."/>
      <w:lvlJc w:val="right"/>
      <w:pPr>
        <w:ind w:left="5170" w:hanging="180"/>
      </w:pPr>
    </w:lvl>
    <w:lvl w:ilvl="6" w:tplc="0406000F" w:tentative="1">
      <w:start w:val="1"/>
      <w:numFmt w:val="decimal"/>
      <w:lvlText w:val="%7."/>
      <w:lvlJc w:val="left"/>
      <w:pPr>
        <w:ind w:left="5890" w:hanging="360"/>
      </w:pPr>
    </w:lvl>
    <w:lvl w:ilvl="7" w:tplc="04060019" w:tentative="1">
      <w:start w:val="1"/>
      <w:numFmt w:val="lowerLetter"/>
      <w:lvlText w:val="%8."/>
      <w:lvlJc w:val="left"/>
      <w:pPr>
        <w:ind w:left="6610" w:hanging="360"/>
      </w:pPr>
    </w:lvl>
    <w:lvl w:ilvl="8" w:tplc="0406001B" w:tentative="1">
      <w:start w:val="1"/>
      <w:numFmt w:val="lowerRoman"/>
      <w:lvlText w:val="%9."/>
      <w:lvlJc w:val="right"/>
      <w:pPr>
        <w:ind w:left="7330" w:hanging="180"/>
      </w:pPr>
    </w:lvl>
  </w:abstractNum>
  <w:abstractNum w:abstractNumId="59">
    <w:nsid w:val="7C2F6B12"/>
    <w:multiLevelType w:val="hybridMultilevel"/>
    <w:tmpl w:val="6AB29050"/>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0">
    <w:nsid w:val="7E042800"/>
    <w:multiLevelType w:val="hybridMultilevel"/>
    <w:tmpl w:val="9FF4DA44"/>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7"/>
  </w:num>
  <w:num w:numId="4">
    <w:abstractNumId w:val="11"/>
  </w:num>
  <w:num w:numId="5">
    <w:abstractNumId w:val="47"/>
  </w:num>
  <w:num w:numId="6">
    <w:abstractNumId w:val="55"/>
  </w:num>
  <w:num w:numId="7">
    <w:abstractNumId w:val="48"/>
  </w:num>
  <w:num w:numId="8">
    <w:abstractNumId w:val="6"/>
  </w:num>
  <w:num w:numId="9">
    <w:abstractNumId w:val="34"/>
  </w:num>
  <w:num w:numId="10">
    <w:abstractNumId w:val="20"/>
  </w:num>
  <w:num w:numId="11">
    <w:abstractNumId w:val="50"/>
  </w:num>
  <w:num w:numId="12">
    <w:abstractNumId w:val="51"/>
  </w:num>
  <w:num w:numId="13">
    <w:abstractNumId w:val="16"/>
  </w:num>
  <w:num w:numId="14">
    <w:abstractNumId w:val="31"/>
  </w:num>
  <w:num w:numId="15">
    <w:abstractNumId w:val="19"/>
  </w:num>
  <w:num w:numId="16">
    <w:abstractNumId w:val="25"/>
  </w:num>
  <w:num w:numId="17">
    <w:abstractNumId w:val="45"/>
  </w:num>
  <w:num w:numId="18">
    <w:abstractNumId w:val="56"/>
  </w:num>
  <w:num w:numId="19">
    <w:abstractNumId w:val="54"/>
  </w:num>
  <w:num w:numId="20">
    <w:abstractNumId w:val="49"/>
  </w:num>
  <w:num w:numId="21">
    <w:abstractNumId w:val="33"/>
  </w:num>
  <w:num w:numId="22">
    <w:abstractNumId w:val="39"/>
  </w:num>
  <w:num w:numId="23">
    <w:abstractNumId w:val="53"/>
  </w:num>
  <w:num w:numId="24">
    <w:abstractNumId w:val="22"/>
  </w:num>
  <w:num w:numId="25">
    <w:abstractNumId w:val="44"/>
  </w:num>
  <w:num w:numId="26">
    <w:abstractNumId w:val="24"/>
  </w:num>
  <w:num w:numId="27">
    <w:abstractNumId w:val="32"/>
  </w:num>
  <w:num w:numId="28">
    <w:abstractNumId w:val="35"/>
  </w:num>
  <w:num w:numId="29">
    <w:abstractNumId w:val="29"/>
  </w:num>
  <w:num w:numId="30">
    <w:abstractNumId w:val="5"/>
  </w:num>
  <w:num w:numId="31">
    <w:abstractNumId w:val="38"/>
  </w:num>
  <w:num w:numId="32">
    <w:abstractNumId w:val="28"/>
  </w:num>
  <w:num w:numId="33">
    <w:abstractNumId w:val="15"/>
  </w:num>
  <w:num w:numId="34">
    <w:abstractNumId w:val="3"/>
  </w:num>
  <w:num w:numId="35">
    <w:abstractNumId w:val="59"/>
  </w:num>
  <w:num w:numId="36">
    <w:abstractNumId w:val="30"/>
  </w:num>
  <w:num w:numId="37">
    <w:abstractNumId w:val="36"/>
  </w:num>
  <w:num w:numId="38">
    <w:abstractNumId w:val="21"/>
  </w:num>
  <w:num w:numId="39">
    <w:abstractNumId w:val="23"/>
  </w:num>
  <w:num w:numId="40">
    <w:abstractNumId w:val="14"/>
  </w:num>
  <w:num w:numId="41">
    <w:abstractNumId w:val="17"/>
  </w:num>
  <w:num w:numId="42">
    <w:abstractNumId w:val="46"/>
  </w:num>
  <w:num w:numId="43">
    <w:abstractNumId w:val="60"/>
  </w:num>
  <w:num w:numId="44">
    <w:abstractNumId w:val="18"/>
  </w:num>
  <w:num w:numId="45">
    <w:abstractNumId w:val="9"/>
  </w:num>
  <w:num w:numId="46">
    <w:abstractNumId w:val="10"/>
  </w:num>
  <w:num w:numId="47">
    <w:abstractNumId w:val="58"/>
  </w:num>
  <w:num w:numId="48">
    <w:abstractNumId w:val="52"/>
  </w:num>
  <w:num w:numId="49">
    <w:abstractNumId w:val="26"/>
  </w:num>
  <w:num w:numId="50">
    <w:abstractNumId w:val="7"/>
  </w:num>
  <w:num w:numId="51">
    <w:abstractNumId w:val="57"/>
  </w:num>
  <w:num w:numId="52">
    <w:abstractNumId w:val="40"/>
  </w:num>
  <w:num w:numId="53">
    <w:abstractNumId w:val="8"/>
  </w:num>
  <w:num w:numId="54">
    <w:abstractNumId w:val="43"/>
  </w:num>
  <w:num w:numId="55">
    <w:abstractNumId w:val="37"/>
  </w:num>
  <w:num w:numId="56">
    <w:abstractNumId w:val="4"/>
  </w:num>
  <w:num w:numId="57">
    <w:abstractNumId w:val="15"/>
  </w:num>
  <w:num w:numId="58">
    <w:abstractNumId w:val="3"/>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num>
  <w:num w:numId="61">
    <w:abstractNumId w:val="12"/>
  </w:num>
  <w:num w:numId="62">
    <w:abstractNumId w:val="41"/>
  </w:num>
  <w:num w:numId="63">
    <w:abstractNumId w:val="13"/>
  </w:num>
  <w:num w:numId="64">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0EB"/>
    <w:rsid w:val="0000379F"/>
    <w:rsid w:val="000066ED"/>
    <w:rsid w:val="00010328"/>
    <w:rsid w:val="00025EE4"/>
    <w:rsid w:val="00071611"/>
    <w:rsid w:val="00072ACF"/>
    <w:rsid w:val="00083B59"/>
    <w:rsid w:val="00086D94"/>
    <w:rsid w:val="000A1504"/>
    <w:rsid w:val="000C7F17"/>
    <w:rsid w:val="00105C9C"/>
    <w:rsid w:val="00106792"/>
    <w:rsid w:val="001430A4"/>
    <w:rsid w:val="00167B78"/>
    <w:rsid w:val="00171BAF"/>
    <w:rsid w:val="001811E3"/>
    <w:rsid w:val="001B2667"/>
    <w:rsid w:val="001D08A6"/>
    <w:rsid w:val="001D2B1D"/>
    <w:rsid w:val="001D30F9"/>
    <w:rsid w:val="001D5A45"/>
    <w:rsid w:val="001D6901"/>
    <w:rsid w:val="001E69FF"/>
    <w:rsid w:val="001E798B"/>
    <w:rsid w:val="001F398C"/>
    <w:rsid w:val="0021764C"/>
    <w:rsid w:val="00224961"/>
    <w:rsid w:val="00230E70"/>
    <w:rsid w:val="0023138B"/>
    <w:rsid w:val="00274D1F"/>
    <w:rsid w:val="0027737E"/>
    <w:rsid w:val="00281C1A"/>
    <w:rsid w:val="00283F51"/>
    <w:rsid w:val="0029581B"/>
    <w:rsid w:val="00297968"/>
    <w:rsid w:val="002A75CC"/>
    <w:rsid w:val="002B5116"/>
    <w:rsid w:val="002B6BF6"/>
    <w:rsid w:val="002D0B95"/>
    <w:rsid w:val="002D126E"/>
    <w:rsid w:val="002D18FA"/>
    <w:rsid w:val="002D2A68"/>
    <w:rsid w:val="002D444B"/>
    <w:rsid w:val="002D7A54"/>
    <w:rsid w:val="00302CA6"/>
    <w:rsid w:val="003150EB"/>
    <w:rsid w:val="003163ED"/>
    <w:rsid w:val="003522FE"/>
    <w:rsid w:val="003536B3"/>
    <w:rsid w:val="00362672"/>
    <w:rsid w:val="003658D9"/>
    <w:rsid w:val="003841EE"/>
    <w:rsid w:val="0039094C"/>
    <w:rsid w:val="003B2BAB"/>
    <w:rsid w:val="003E6AA8"/>
    <w:rsid w:val="004160AC"/>
    <w:rsid w:val="00421FFA"/>
    <w:rsid w:val="0045708C"/>
    <w:rsid w:val="0046665C"/>
    <w:rsid w:val="0047447F"/>
    <w:rsid w:val="0049539A"/>
    <w:rsid w:val="00495667"/>
    <w:rsid w:val="004C55EE"/>
    <w:rsid w:val="004C76A4"/>
    <w:rsid w:val="004D07D7"/>
    <w:rsid w:val="004F2361"/>
    <w:rsid w:val="004F2906"/>
    <w:rsid w:val="00502BBA"/>
    <w:rsid w:val="0051410A"/>
    <w:rsid w:val="005268DC"/>
    <w:rsid w:val="0056017F"/>
    <w:rsid w:val="00565898"/>
    <w:rsid w:val="005723A1"/>
    <w:rsid w:val="00573268"/>
    <w:rsid w:val="00595DB1"/>
    <w:rsid w:val="005A77EB"/>
    <w:rsid w:val="005B0176"/>
    <w:rsid w:val="005B290A"/>
    <w:rsid w:val="005E3748"/>
    <w:rsid w:val="005E4887"/>
    <w:rsid w:val="005E569F"/>
    <w:rsid w:val="005E7779"/>
    <w:rsid w:val="00617265"/>
    <w:rsid w:val="0065518C"/>
    <w:rsid w:val="00655C3C"/>
    <w:rsid w:val="00673411"/>
    <w:rsid w:val="00686F6B"/>
    <w:rsid w:val="006B26E4"/>
    <w:rsid w:val="006B6321"/>
    <w:rsid w:val="006B71A3"/>
    <w:rsid w:val="006C368D"/>
    <w:rsid w:val="006C6448"/>
    <w:rsid w:val="006D386F"/>
    <w:rsid w:val="006D6D32"/>
    <w:rsid w:val="006F3072"/>
    <w:rsid w:val="006F5916"/>
    <w:rsid w:val="006F6747"/>
    <w:rsid w:val="007201A2"/>
    <w:rsid w:val="00723123"/>
    <w:rsid w:val="00726D25"/>
    <w:rsid w:val="00727202"/>
    <w:rsid w:val="0073207A"/>
    <w:rsid w:val="0073661F"/>
    <w:rsid w:val="0074221B"/>
    <w:rsid w:val="00755E76"/>
    <w:rsid w:val="00773868"/>
    <w:rsid w:val="007828AA"/>
    <w:rsid w:val="00786D41"/>
    <w:rsid w:val="007B0FDE"/>
    <w:rsid w:val="007B2CD5"/>
    <w:rsid w:val="007C09FE"/>
    <w:rsid w:val="007D4903"/>
    <w:rsid w:val="007D5913"/>
    <w:rsid w:val="007E3F01"/>
    <w:rsid w:val="007E6095"/>
    <w:rsid w:val="008145D2"/>
    <w:rsid w:val="00836BB0"/>
    <w:rsid w:val="00854EE6"/>
    <w:rsid w:val="00856E77"/>
    <w:rsid w:val="008712B7"/>
    <w:rsid w:val="00873862"/>
    <w:rsid w:val="00881A4D"/>
    <w:rsid w:val="00885B64"/>
    <w:rsid w:val="00892F33"/>
    <w:rsid w:val="008A09F2"/>
    <w:rsid w:val="008A2103"/>
    <w:rsid w:val="008A21CC"/>
    <w:rsid w:val="008A4AC9"/>
    <w:rsid w:val="008B6669"/>
    <w:rsid w:val="008C1E5F"/>
    <w:rsid w:val="00912305"/>
    <w:rsid w:val="00912360"/>
    <w:rsid w:val="00912CC9"/>
    <w:rsid w:val="00924873"/>
    <w:rsid w:val="009256A8"/>
    <w:rsid w:val="009313E8"/>
    <w:rsid w:val="009336F4"/>
    <w:rsid w:val="009339C8"/>
    <w:rsid w:val="00952026"/>
    <w:rsid w:val="00961A68"/>
    <w:rsid w:val="009678AE"/>
    <w:rsid w:val="00972BC6"/>
    <w:rsid w:val="00992CEC"/>
    <w:rsid w:val="00993751"/>
    <w:rsid w:val="009A5A04"/>
    <w:rsid w:val="009C3540"/>
    <w:rsid w:val="009C700E"/>
    <w:rsid w:val="009C72EE"/>
    <w:rsid w:val="009C7522"/>
    <w:rsid w:val="00A01CDC"/>
    <w:rsid w:val="00A07947"/>
    <w:rsid w:val="00A14460"/>
    <w:rsid w:val="00A25442"/>
    <w:rsid w:val="00A259D6"/>
    <w:rsid w:val="00A354B8"/>
    <w:rsid w:val="00A43C6C"/>
    <w:rsid w:val="00A51E54"/>
    <w:rsid w:val="00A65390"/>
    <w:rsid w:val="00A72B8C"/>
    <w:rsid w:val="00A96FD3"/>
    <w:rsid w:val="00AA6F1F"/>
    <w:rsid w:val="00AB1599"/>
    <w:rsid w:val="00AC1CD0"/>
    <w:rsid w:val="00AC52B5"/>
    <w:rsid w:val="00AD3944"/>
    <w:rsid w:val="00B00417"/>
    <w:rsid w:val="00B00805"/>
    <w:rsid w:val="00B06742"/>
    <w:rsid w:val="00B11E6E"/>
    <w:rsid w:val="00B21472"/>
    <w:rsid w:val="00B22B1B"/>
    <w:rsid w:val="00B22F67"/>
    <w:rsid w:val="00B25C36"/>
    <w:rsid w:val="00B350B2"/>
    <w:rsid w:val="00B350F0"/>
    <w:rsid w:val="00B41566"/>
    <w:rsid w:val="00B44EF4"/>
    <w:rsid w:val="00B506A7"/>
    <w:rsid w:val="00B5472E"/>
    <w:rsid w:val="00B55F93"/>
    <w:rsid w:val="00B84BCD"/>
    <w:rsid w:val="00BA06E7"/>
    <w:rsid w:val="00BB7617"/>
    <w:rsid w:val="00BC7C25"/>
    <w:rsid w:val="00BD6DCD"/>
    <w:rsid w:val="00BF2FB4"/>
    <w:rsid w:val="00C25A78"/>
    <w:rsid w:val="00C331E1"/>
    <w:rsid w:val="00C70014"/>
    <w:rsid w:val="00C7707D"/>
    <w:rsid w:val="00C837C7"/>
    <w:rsid w:val="00C85BC2"/>
    <w:rsid w:val="00C935D1"/>
    <w:rsid w:val="00C94524"/>
    <w:rsid w:val="00C960B1"/>
    <w:rsid w:val="00CA3FF7"/>
    <w:rsid w:val="00CA5F3B"/>
    <w:rsid w:val="00CB13CD"/>
    <w:rsid w:val="00CB67EF"/>
    <w:rsid w:val="00CD3123"/>
    <w:rsid w:val="00CD37C0"/>
    <w:rsid w:val="00CF71CB"/>
    <w:rsid w:val="00D0649A"/>
    <w:rsid w:val="00D4449C"/>
    <w:rsid w:val="00D747D3"/>
    <w:rsid w:val="00D85054"/>
    <w:rsid w:val="00D94483"/>
    <w:rsid w:val="00DA498B"/>
    <w:rsid w:val="00DB1AF6"/>
    <w:rsid w:val="00DD27E5"/>
    <w:rsid w:val="00DD6614"/>
    <w:rsid w:val="00DE495C"/>
    <w:rsid w:val="00E04ED1"/>
    <w:rsid w:val="00E14D22"/>
    <w:rsid w:val="00E46AD3"/>
    <w:rsid w:val="00E52DD6"/>
    <w:rsid w:val="00E60647"/>
    <w:rsid w:val="00E71A5E"/>
    <w:rsid w:val="00E85EAC"/>
    <w:rsid w:val="00E93896"/>
    <w:rsid w:val="00EA4593"/>
    <w:rsid w:val="00EB5D82"/>
    <w:rsid w:val="00EB6129"/>
    <w:rsid w:val="00ED4656"/>
    <w:rsid w:val="00EE00A2"/>
    <w:rsid w:val="00EE0463"/>
    <w:rsid w:val="00EF4A6C"/>
    <w:rsid w:val="00F076C4"/>
    <w:rsid w:val="00F20E96"/>
    <w:rsid w:val="00F24DB8"/>
    <w:rsid w:val="00F34813"/>
    <w:rsid w:val="00F3574C"/>
    <w:rsid w:val="00F510B8"/>
    <w:rsid w:val="00F51692"/>
    <w:rsid w:val="00F53186"/>
    <w:rsid w:val="00F706C5"/>
    <w:rsid w:val="00F72D46"/>
    <w:rsid w:val="00FB2197"/>
    <w:rsid w:val="00FB5F68"/>
    <w:rsid w:val="00FC3FE0"/>
    <w:rsid w:val="00FC586F"/>
    <w:rsid w:val="00FE5F16"/>
    <w:rsid w:val="00FF06D8"/>
    <w:rsid w:val="00FF20FA"/>
    <w:rsid w:val="00FF2DC3"/>
    <w:rsid w:val="00FF52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0EB"/>
    <w:rPr>
      <w:rFonts w:ascii="Calibri" w:eastAsia="Calibri" w:hAnsi="Calibri" w:cs="Times New Roman"/>
    </w:rPr>
  </w:style>
  <w:style w:type="paragraph" w:styleId="Overskrift1">
    <w:name w:val="heading 1"/>
    <w:basedOn w:val="Normal"/>
    <w:next w:val="Normal"/>
    <w:link w:val="Overskrift1Tegn"/>
    <w:uiPriority w:val="9"/>
    <w:qFormat/>
    <w:rsid w:val="003150EB"/>
    <w:pPr>
      <w:keepNext/>
      <w:spacing w:before="240" w:after="60"/>
      <w:outlineLvl w:val="0"/>
    </w:pPr>
    <w:rPr>
      <w:rFonts w:ascii="Cambria" w:eastAsia="Times New Roman" w:hAnsi="Cambria"/>
      <w:b/>
      <w:bCs/>
      <w:kern w:val="32"/>
      <w:sz w:val="32"/>
      <w:szCs w:val="32"/>
    </w:rPr>
  </w:style>
  <w:style w:type="paragraph" w:styleId="Overskrift2">
    <w:name w:val="heading 2"/>
    <w:basedOn w:val="Normal"/>
    <w:next w:val="Normal"/>
    <w:link w:val="Overskrift2Tegn"/>
    <w:uiPriority w:val="9"/>
    <w:unhideWhenUsed/>
    <w:qFormat/>
    <w:rsid w:val="00755E76"/>
    <w:pPr>
      <w:keepNext/>
      <w:spacing w:before="240" w:after="60"/>
      <w:outlineLvl w:val="1"/>
    </w:pPr>
    <w:rPr>
      <w:rFonts w:ascii="Cambria" w:eastAsia="Times New Roman" w:hAnsi="Cambria"/>
      <w:b/>
      <w:bCs/>
      <w:iCs/>
      <w:sz w:val="28"/>
      <w:szCs w:val="28"/>
    </w:rPr>
  </w:style>
  <w:style w:type="paragraph" w:styleId="Overskrift3">
    <w:name w:val="heading 3"/>
    <w:basedOn w:val="Normal"/>
    <w:next w:val="Normal"/>
    <w:link w:val="Overskrift3Tegn"/>
    <w:uiPriority w:val="9"/>
    <w:unhideWhenUsed/>
    <w:qFormat/>
    <w:rsid w:val="003522FE"/>
    <w:pPr>
      <w:keepNext/>
      <w:keepLines/>
      <w:spacing w:before="200" w:after="0"/>
      <w:outlineLvl w:val="2"/>
    </w:pPr>
    <w:rPr>
      <w:rFonts w:asciiTheme="majorHAnsi" w:eastAsiaTheme="majorEastAsia" w:hAnsiTheme="majorHAnsi" w:cstheme="majorBidi"/>
      <w:bCs/>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150EB"/>
    <w:rPr>
      <w:rFonts w:ascii="Cambria" w:eastAsia="Times New Roman" w:hAnsi="Cambria" w:cs="Times New Roman"/>
      <w:b/>
      <w:bCs/>
      <w:kern w:val="32"/>
      <w:sz w:val="32"/>
      <w:szCs w:val="32"/>
    </w:rPr>
  </w:style>
  <w:style w:type="character" w:customStyle="1" w:styleId="Overskrift2Tegn">
    <w:name w:val="Overskrift 2 Tegn"/>
    <w:basedOn w:val="Standardskrifttypeiafsnit"/>
    <w:link w:val="Overskrift2"/>
    <w:uiPriority w:val="9"/>
    <w:rsid w:val="00755E76"/>
    <w:rPr>
      <w:rFonts w:ascii="Cambria" w:eastAsia="Times New Roman" w:hAnsi="Cambria" w:cs="Times New Roman"/>
      <w:b/>
      <w:bCs/>
      <w:iCs/>
      <w:sz w:val="28"/>
      <w:szCs w:val="28"/>
    </w:rPr>
  </w:style>
  <w:style w:type="paragraph" w:styleId="Listeafsnit">
    <w:name w:val="List Paragraph"/>
    <w:basedOn w:val="Normal"/>
    <w:uiPriority w:val="34"/>
    <w:qFormat/>
    <w:rsid w:val="003150EB"/>
    <w:pPr>
      <w:ind w:left="720"/>
      <w:contextualSpacing/>
    </w:pPr>
  </w:style>
  <w:style w:type="paragraph" w:styleId="Sidehoved">
    <w:name w:val="header"/>
    <w:basedOn w:val="Normal"/>
    <w:link w:val="SidehovedTegn"/>
    <w:uiPriority w:val="99"/>
    <w:unhideWhenUsed/>
    <w:rsid w:val="003150E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150EB"/>
    <w:rPr>
      <w:rFonts w:ascii="Calibri" w:eastAsia="Calibri" w:hAnsi="Calibri" w:cs="Times New Roman"/>
    </w:rPr>
  </w:style>
  <w:style w:type="paragraph" w:styleId="Sidefod">
    <w:name w:val="footer"/>
    <w:basedOn w:val="Normal"/>
    <w:link w:val="SidefodTegn"/>
    <w:uiPriority w:val="99"/>
    <w:unhideWhenUsed/>
    <w:rsid w:val="003150E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150EB"/>
    <w:rPr>
      <w:rFonts w:ascii="Calibri" w:eastAsia="Calibri" w:hAnsi="Calibri" w:cs="Times New Roman"/>
    </w:rPr>
  </w:style>
  <w:style w:type="table" w:styleId="Tabel-Gitter">
    <w:name w:val="Table Grid"/>
    <w:basedOn w:val="Tabel-Normal"/>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150E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150EB"/>
    <w:rPr>
      <w:rFonts w:ascii="Tahoma" w:eastAsia="Calibri" w:hAnsi="Tahoma" w:cs="Tahoma"/>
      <w:sz w:val="16"/>
      <w:szCs w:val="16"/>
    </w:rPr>
  </w:style>
  <w:style w:type="table" w:customStyle="1" w:styleId="Tabel-Gitter1">
    <w:name w:val="Tabel - Gitter1"/>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
    <w:name w:val="Tabel - Gitter2"/>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3">
    <w:name w:val="Tabel - Gitter3"/>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4">
    <w:name w:val="Tabel - Gitter4"/>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5">
    <w:name w:val="Tabel - Gitter5"/>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6">
    <w:name w:val="Tabel - Gitter6"/>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7">
    <w:name w:val="Tabel - Gitter7"/>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8">
    <w:name w:val="Tabel - Gitter8"/>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9">
    <w:name w:val="Tabel - Gitter9"/>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0">
    <w:name w:val="Tabel - Gitter10"/>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1">
    <w:name w:val="Tabel - Gitter11"/>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2">
    <w:name w:val="Tabel - Gitter12"/>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3">
    <w:name w:val="Tabel - Gitter13"/>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4">
    <w:name w:val="Tabel - Gitter14"/>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5">
    <w:name w:val="Tabel - Gitter15"/>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6">
    <w:name w:val="Tabel - Gitter16"/>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7">
    <w:name w:val="Tabel - Gitter17"/>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8">
    <w:name w:val="Tabel - Gitter18"/>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9">
    <w:name w:val="Tabel - Gitter19"/>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0">
    <w:name w:val="Tabel - Gitter20"/>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1">
    <w:name w:val="Tabel - Gitter21"/>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2">
    <w:name w:val="Tabel - Gitter22"/>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3">
    <w:name w:val="Tabel - Gitter23"/>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4">
    <w:name w:val="Tabel - Gitter24"/>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5">
    <w:name w:val="Tabel - Gitter25"/>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6">
    <w:name w:val="Tabel - Gitter26"/>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7">
    <w:name w:val="Tabel - Gitter27"/>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8">
    <w:name w:val="Tabel - Gitter28"/>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9">
    <w:name w:val="Tabel - Gitter29"/>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30">
    <w:name w:val="Tabel - Gitter30"/>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31">
    <w:name w:val="Tabel - Gitter31"/>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32">
    <w:name w:val="Tabel - Gitter32"/>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33">
    <w:name w:val="Tabel - Gitter33"/>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150EB"/>
    <w:rPr>
      <w:color w:val="0000FF"/>
      <w:u w:val="single"/>
    </w:rPr>
  </w:style>
  <w:style w:type="paragraph" w:styleId="Overskrift">
    <w:name w:val="TOC Heading"/>
    <w:basedOn w:val="Overskrift1"/>
    <w:next w:val="Normal"/>
    <w:uiPriority w:val="39"/>
    <w:semiHidden/>
    <w:unhideWhenUsed/>
    <w:qFormat/>
    <w:rsid w:val="003150EB"/>
    <w:pPr>
      <w:keepLines/>
      <w:spacing w:before="480" w:after="0"/>
      <w:outlineLvl w:val="9"/>
    </w:pPr>
    <w:rPr>
      <w:color w:val="365F91"/>
      <w:kern w:val="0"/>
      <w:sz w:val="28"/>
      <w:szCs w:val="28"/>
      <w:lang w:eastAsia="da-DK"/>
    </w:rPr>
  </w:style>
  <w:style w:type="paragraph" w:styleId="Indholdsfortegnelse1">
    <w:name w:val="toc 1"/>
    <w:basedOn w:val="Normal"/>
    <w:next w:val="Normal"/>
    <w:autoRedefine/>
    <w:uiPriority w:val="39"/>
    <w:unhideWhenUsed/>
    <w:qFormat/>
    <w:rsid w:val="003150EB"/>
  </w:style>
  <w:style w:type="paragraph" w:styleId="Indholdsfortegnelse2">
    <w:name w:val="toc 2"/>
    <w:basedOn w:val="Normal"/>
    <w:next w:val="Normal"/>
    <w:autoRedefine/>
    <w:uiPriority w:val="39"/>
    <w:unhideWhenUsed/>
    <w:qFormat/>
    <w:rsid w:val="003150EB"/>
    <w:pPr>
      <w:ind w:left="220"/>
    </w:pPr>
  </w:style>
  <w:style w:type="table" w:customStyle="1" w:styleId="Tabel-Gitter34">
    <w:name w:val="Tabel - Gitter34"/>
    <w:basedOn w:val="Tabel-Normal"/>
    <w:next w:val="Tabel-Gitter"/>
    <w:uiPriority w:val="59"/>
    <w:rsid w:val="003150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F076C4"/>
    <w:rPr>
      <w:sz w:val="16"/>
      <w:szCs w:val="16"/>
    </w:rPr>
  </w:style>
  <w:style w:type="paragraph" w:styleId="Kommentartekst">
    <w:name w:val="annotation text"/>
    <w:basedOn w:val="Normal"/>
    <w:link w:val="KommentartekstTegn"/>
    <w:uiPriority w:val="99"/>
    <w:semiHidden/>
    <w:unhideWhenUsed/>
    <w:rsid w:val="00F076C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076C4"/>
    <w:rPr>
      <w:rFonts w:ascii="Calibri" w:eastAsia="Calibri" w:hAnsi="Calibri" w:cs="Times New Roman"/>
      <w:sz w:val="20"/>
      <w:szCs w:val="20"/>
    </w:rPr>
  </w:style>
  <w:style w:type="paragraph" w:styleId="Kommentaremne">
    <w:name w:val="annotation subject"/>
    <w:basedOn w:val="Kommentartekst"/>
    <w:next w:val="Kommentartekst"/>
    <w:link w:val="KommentaremneTegn"/>
    <w:uiPriority w:val="99"/>
    <w:semiHidden/>
    <w:unhideWhenUsed/>
    <w:rsid w:val="00F076C4"/>
    <w:rPr>
      <w:b/>
      <w:bCs/>
    </w:rPr>
  </w:style>
  <w:style w:type="character" w:customStyle="1" w:styleId="KommentaremneTegn">
    <w:name w:val="Kommentaremne Tegn"/>
    <w:basedOn w:val="KommentartekstTegn"/>
    <w:link w:val="Kommentaremne"/>
    <w:uiPriority w:val="99"/>
    <w:semiHidden/>
    <w:rsid w:val="00F076C4"/>
    <w:rPr>
      <w:rFonts w:ascii="Calibri" w:eastAsia="Calibri" w:hAnsi="Calibri" w:cs="Times New Roman"/>
      <w:b/>
      <w:bCs/>
      <w:sz w:val="20"/>
      <w:szCs w:val="20"/>
    </w:rPr>
  </w:style>
  <w:style w:type="paragraph" w:styleId="Indholdsfortegnelse3">
    <w:name w:val="toc 3"/>
    <w:basedOn w:val="Normal"/>
    <w:next w:val="Normal"/>
    <w:autoRedefine/>
    <w:uiPriority w:val="39"/>
    <w:unhideWhenUsed/>
    <w:qFormat/>
    <w:rsid w:val="00755E76"/>
    <w:pPr>
      <w:spacing w:after="100"/>
      <w:ind w:left="440"/>
    </w:pPr>
  </w:style>
  <w:style w:type="character" w:customStyle="1" w:styleId="Overskrift3Tegn">
    <w:name w:val="Overskrift 3 Tegn"/>
    <w:basedOn w:val="Standardskrifttypeiafsnit"/>
    <w:link w:val="Overskrift3"/>
    <w:uiPriority w:val="9"/>
    <w:rsid w:val="003522FE"/>
    <w:rPr>
      <w:rFonts w:asciiTheme="majorHAnsi" w:eastAsiaTheme="majorEastAsia" w:hAnsiTheme="majorHAnsi" w:cstheme="majorBidi"/>
      <w:bCs/>
      <w:sz w:val="24"/>
    </w:rPr>
  </w:style>
  <w:style w:type="paragraph" w:styleId="Indholdsfortegnelse4">
    <w:name w:val="toc 4"/>
    <w:basedOn w:val="Normal"/>
    <w:next w:val="Normal"/>
    <w:autoRedefine/>
    <w:uiPriority w:val="39"/>
    <w:unhideWhenUsed/>
    <w:rsid w:val="00F72D46"/>
    <w:pPr>
      <w:spacing w:after="100"/>
      <w:ind w:left="660"/>
    </w:pPr>
    <w:rPr>
      <w:rFonts w:asciiTheme="minorHAnsi" w:eastAsiaTheme="minorEastAsia" w:hAnsiTheme="minorHAnsi" w:cstheme="minorBidi"/>
      <w:lang w:eastAsia="da-DK"/>
    </w:rPr>
  </w:style>
  <w:style w:type="paragraph" w:styleId="Indholdsfortegnelse5">
    <w:name w:val="toc 5"/>
    <w:basedOn w:val="Normal"/>
    <w:next w:val="Normal"/>
    <w:autoRedefine/>
    <w:uiPriority w:val="39"/>
    <w:unhideWhenUsed/>
    <w:rsid w:val="00F72D46"/>
    <w:pPr>
      <w:spacing w:after="100"/>
      <w:ind w:left="880"/>
    </w:pPr>
    <w:rPr>
      <w:rFonts w:asciiTheme="minorHAnsi" w:eastAsiaTheme="minorEastAsia" w:hAnsiTheme="minorHAnsi" w:cstheme="minorBidi"/>
      <w:lang w:eastAsia="da-DK"/>
    </w:rPr>
  </w:style>
  <w:style w:type="paragraph" w:styleId="Indholdsfortegnelse6">
    <w:name w:val="toc 6"/>
    <w:basedOn w:val="Normal"/>
    <w:next w:val="Normal"/>
    <w:autoRedefine/>
    <w:uiPriority w:val="39"/>
    <w:unhideWhenUsed/>
    <w:rsid w:val="00F72D46"/>
    <w:pPr>
      <w:spacing w:after="100"/>
      <w:ind w:left="1100"/>
    </w:pPr>
    <w:rPr>
      <w:rFonts w:asciiTheme="minorHAnsi" w:eastAsiaTheme="minorEastAsia" w:hAnsiTheme="minorHAnsi" w:cstheme="minorBidi"/>
      <w:lang w:eastAsia="da-DK"/>
    </w:rPr>
  </w:style>
  <w:style w:type="paragraph" w:styleId="Indholdsfortegnelse7">
    <w:name w:val="toc 7"/>
    <w:basedOn w:val="Normal"/>
    <w:next w:val="Normal"/>
    <w:autoRedefine/>
    <w:uiPriority w:val="39"/>
    <w:unhideWhenUsed/>
    <w:rsid w:val="00F72D46"/>
    <w:pPr>
      <w:spacing w:after="100"/>
      <w:ind w:left="1320"/>
    </w:pPr>
    <w:rPr>
      <w:rFonts w:asciiTheme="minorHAnsi" w:eastAsiaTheme="minorEastAsia" w:hAnsiTheme="minorHAnsi" w:cstheme="minorBidi"/>
      <w:lang w:eastAsia="da-DK"/>
    </w:rPr>
  </w:style>
  <w:style w:type="paragraph" w:styleId="Indholdsfortegnelse8">
    <w:name w:val="toc 8"/>
    <w:basedOn w:val="Normal"/>
    <w:next w:val="Normal"/>
    <w:autoRedefine/>
    <w:uiPriority w:val="39"/>
    <w:unhideWhenUsed/>
    <w:rsid w:val="00F72D46"/>
    <w:pPr>
      <w:spacing w:after="100"/>
      <w:ind w:left="1540"/>
    </w:pPr>
    <w:rPr>
      <w:rFonts w:asciiTheme="minorHAnsi" w:eastAsiaTheme="minorEastAsia" w:hAnsiTheme="minorHAnsi" w:cstheme="minorBidi"/>
      <w:lang w:eastAsia="da-DK"/>
    </w:rPr>
  </w:style>
  <w:style w:type="paragraph" w:styleId="Indholdsfortegnelse9">
    <w:name w:val="toc 9"/>
    <w:basedOn w:val="Normal"/>
    <w:next w:val="Normal"/>
    <w:autoRedefine/>
    <w:uiPriority w:val="39"/>
    <w:unhideWhenUsed/>
    <w:rsid w:val="00F72D46"/>
    <w:pPr>
      <w:spacing w:after="100"/>
      <w:ind w:left="1760"/>
    </w:pPr>
    <w:rPr>
      <w:rFonts w:asciiTheme="minorHAnsi" w:eastAsiaTheme="minorEastAsia" w:hAnsiTheme="minorHAnsi" w:cstheme="minorBidi"/>
      <w:lang w:eastAsia="da-DK"/>
    </w:rPr>
  </w:style>
  <w:style w:type="paragraph" w:customStyle="1" w:styleId="Level1">
    <w:name w:val="Level 1"/>
    <w:basedOn w:val="Normal"/>
    <w:rsid w:val="00C935D1"/>
    <w:pPr>
      <w:widowControl w:val="0"/>
      <w:autoSpaceDE w:val="0"/>
      <w:autoSpaceDN w:val="0"/>
      <w:adjustRightInd w:val="0"/>
      <w:spacing w:after="0" w:line="240" w:lineRule="auto"/>
      <w:ind w:left="850" w:hanging="850"/>
    </w:pPr>
    <w:rPr>
      <w:rFonts w:ascii="@PMingLiU" w:eastAsia="@PMingLiU" w:hAnsi="Times New Roman"/>
      <w:sz w:val="24"/>
      <w:szCs w:val="24"/>
      <w:lang w:val="en-US" w:eastAsia="da-DK"/>
    </w:rPr>
  </w:style>
  <w:style w:type="table" w:customStyle="1" w:styleId="Tabel-Gitter35">
    <w:name w:val="Tabel - Gitter35"/>
    <w:basedOn w:val="Tabel-Normal"/>
    <w:next w:val="Tabel-Gitter"/>
    <w:uiPriority w:val="59"/>
    <w:rsid w:val="006D6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FF526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0EB"/>
    <w:rPr>
      <w:rFonts w:ascii="Calibri" w:eastAsia="Calibri" w:hAnsi="Calibri" w:cs="Times New Roman"/>
    </w:rPr>
  </w:style>
  <w:style w:type="paragraph" w:styleId="Overskrift1">
    <w:name w:val="heading 1"/>
    <w:basedOn w:val="Normal"/>
    <w:next w:val="Normal"/>
    <w:link w:val="Overskrift1Tegn"/>
    <w:uiPriority w:val="9"/>
    <w:qFormat/>
    <w:rsid w:val="003150EB"/>
    <w:pPr>
      <w:keepNext/>
      <w:spacing w:before="240" w:after="60"/>
      <w:outlineLvl w:val="0"/>
    </w:pPr>
    <w:rPr>
      <w:rFonts w:ascii="Cambria" w:eastAsia="Times New Roman" w:hAnsi="Cambria"/>
      <w:b/>
      <w:bCs/>
      <w:kern w:val="32"/>
      <w:sz w:val="32"/>
      <w:szCs w:val="32"/>
    </w:rPr>
  </w:style>
  <w:style w:type="paragraph" w:styleId="Overskrift2">
    <w:name w:val="heading 2"/>
    <w:basedOn w:val="Normal"/>
    <w:next w:val="Normal"/>
    <w:link w:val="Overskrift2Tegn"/>
    <w:uiPriority w:val="9"/>
    <w:unhideWhenUsed/>
    <w:qFormat/>
    <w:rsid w:val="00755E76"/>
    <w:pPr>
      <w:keepNext/>
      <w:spacing w:before="240" w:after="60"/>
      <w:outlineLvl w:val="1"/>
    </w:pPr>
    <w:rPr>
      <w:rFonts w:ascii="Cambria" w:eastAsia="Times New Roman" w:hAnsi="Cambria"/>
      <w:b/>
      <w:bCs/>
      <w:iCs/>
      <w:sz w:val="28"/>
      <w:szCs w:val="28"/>
    </w:rPr>
  </w:style>
  <w:style w:type="paragraph" w:styleId="Overskrift3">
    <w:name w:val="heading 3"/>
    <w:basedOn w:val="Normal"/>
    <w:next w:val="Normal"/>
    <w:link w:val="Overskrift3Tegn"/>
    <w:uiPriority w:val="9"/>
    <w:unhideWhenUsed/>
    <w:qFormat/>
    <w:rsid w:val="003522FE"/>
    <w:pPr>
      <w:keepNext/>
      <w:keepLines/>
      <w:spacing w:before="200" w:after="0"/>
      <w:outlineLvl w:val="2"/>
    </w:pPr>
    <w:rPr>
      <w:rFonts w:asciiTheme="majorHAnsi" w:eastAsiaTheme="majorEastAsia" w:hAnsiTheme="majorHAnsi" w:cstheme="majorBidi"/>
      <w:bCs/>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150EB"/>
    <w:rPr>
      <w:rFonts w:ascii="Cambria" w:eastAsia="Times New Roman" w:hAnsi="Cambria" w:cs="Times New Roman"/>
      <w:b/>
      <w:bCs/>
      <w:kern w:val="32"/>
      <w:sz w:val="32"/>
      <w:szCs w:val="32"/>
    </w:rPr>
  </w:style>
  <w:style w:type="character" w:customStyle="1" w:styleId="Overskrift2Tegn">
    <w:name w:val="Overskrift 2 Tegn"/>
    <w:basedOn w:val="Standardskrifttypeiafsnit"/>
    <w:link w:val="Overskrift2"/>
    <w:uiPriority w:val="9"/>
    <w:rsid w:val="00755E76"/>
    <w:rPr>
      <w:rFonts w:ascii="Cambria" w:eastAsia="Times New Roman" w:hAnsi="Cambria" w:cs="Times New Roman"/>
      <w:b/>
      <w:bCs/>
      <w:iCs/>
      <w:sz w:val="28"/>
      <w:szCs w:val="28"/>
    </w:rPr>
  </w:style>
  <w:style w:type="paragraph" w:styleId="Listeafsnit">
    <w:name w:val="List Paragraph"/>
    <w:basedOn w:val="Normal"/>
    <w:uiPriority w:val="34"/>
    <w:qFormat/>
    <w:rsid w:val="003150EB"/>
    <w:pPr>
      <w:ind w:left="720"/>
      <w:contextualSpacing/>
    </w:pPr>
  </w:style>
  <w:style w:type="paragraph" w:styleId="Sidehoved">
    <w:name w:val="header"/>
    <w:basedOn w:val="Normal"/>
    <w:link w:val="SidehovedTegn"/>
    <w:uiPriority w:val="99"/>
    <w:unhideWhenUsed/>
    <w:rsid w:val="003150E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150EB"/>
    <w:rPr>
      <w:rFonts w:ascii="Calibri" w:eastAsia="Calibri" w:hAnsi="Calibri" w:cs="Times New Roman"/>
    </w:rPr>
  </w:style>
  <w:style w:type="paragraph" w:styleId="Sidefod">
    <w:name w:val="footer"/>
    <w:basedOn w:val="Normal"/>
    <w:link w:val="SidefodTegn"/>
    <w:uiPriority w:val="99"/>
    <w:unhideWhenUsed/>
    <w:rsid w:val="003150E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150EB"/>
    <w:rPr>
      <w:rFonts w:ascii="Calibri" w:eastAsia="Calibri" w:hAnsi="Calibri" w:cs="Times New Roman"/>
    </w:rPr>
  </w:style>
  <w:style w:type="table" w:styleId="Tabel-Gitter">
    <w:name w:val="Table Grid"/>
    <w:basedOn w:val="Tabel-Normal"/>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150E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150EB"/>
    <w:rPr>
      <w:rFonts w:ascii="Tahoma" w:eastAsia="Calibri" w:hAnsi="Tahoma" w:cs="Tahoma"/>
      <w:sz w:val="16"/>
      <w:szCs w:val="16"/>
    </w:rPr>
  </w:style>
  <w:style w:type="table" w:customStyle="1" w:styleId="Tabel-Gitter1">
    <w:name w:val="Tabel - Gitter1"/>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
    <w:name w:val="Tabel - Gitter2"/>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3">
    <w:name w:val="Tabel - Gitter3"/>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4">
    <w:name w:val="Tabel - Gitter4"/>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5">
    <w:name w:val="Tabel - Gitter5"/>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6">
    <w:name w:val="Tabel - Gitter6"/>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7">
    <w:name w:val="Tabel - Gitter7"/>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8">
    <w:name w:val="Tabel - Gitter8"/>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9">
    <w:name w:val="Tabel - Gitter9"/>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0">
    <w:name w:val="Tabel - Gitter10"/>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1">
    <w:name w:val="Tabel - Gitter11"/>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2">
    <w:name w:val="Tabel - Gitter12"/>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3">
    <w:name w:val="Tabel - Gitter13"/>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4">
    <w:name w:val="Tabel - Gitter14"/>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5">
    <w:name w:val="Tabel - Gitter15"/>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6">
    <w:name w:val="Tabel - Gitter16"/>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7">
    <w:name w:val="Tabel - Gitter17"/>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8">
    <w:name w:val="Tabel - Gitter18"/>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9">
    <w:name w:val="Tabel - Gitter19"/>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0">
    <w:name w:val="Tabel - Gitter20"/>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1">
    <w:name w:val="Tabel - Gitter21"/>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2">
    <w:name w:val="Tabel - Gitter22"/>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3">
    <w:name w:val="Tabel - Gitter23"/>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4">
    <w:name w:val="Tabel - Gitter24"/>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5">
    <w:name w:val="Tabel - Gitter25"/>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6">
    <w:name w:val="Tabel - Gitter26"/>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7">
    <w:name w:val="Tabel - Gitter27"/>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8">
    <w:name w:val="Tabel - Gitter28"/>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9">
    <w:name w:val="Tabel - Gitter29"/>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30">
    <w:name w:val="Tabel - Gitter30"/>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31">
    <w:name w:val="Tabel - Gitter31"/>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32">
    <w:name w:val="Tabel - Gitter32"/>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33">
    <w:name w:val="Tabel - Gitter33"/>
    <w:basedOn w:val="Tabel-Normal"/>
    <w:next w:val="Tabel-Gitter"/>
    <w:uiPriority w:val="59"/>
    <w:rsid w:val="003150E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150EB"/>
    <w:rPr>
      <w:color w:val="0000FF"/>
      <w:u w:val="single"/>
    </w:rPr>
  </w:style>
  <w:style w:type="paragraph" w:styleId="Overskrift">
    <w:name w:val="TOC Heading"/>
    <w:basedOn w:val="Overskrift1"/>
    <w:next w:val="Normal"/>
    <w:uiPriority w:val="39"/>
    <w:semiHidden/>
    <w:unhideWhenUsed/>
    <w:qFormat/>
    <w:rsid w:val="003150EB"/>
    <w:pPr>
      <w:keepLines/>
      <w:spacing w:before="480" w:after="0"/>
      <w:outlineLvl w:val="9"/>
    </w:pPr>
    <w:rPr>
      <w:color w:val="365F91"/>
      <w:kern w:val="0"/>
      <w:sz w:val="28"/>
      <w:szCs w:val="28"/>
      <w:lang w:eastAsia="da-DK"/>
    </w:rPr>
  </w:style>
  <w:style w:type="paragraph" w:styleId="Indholdsfortegnelse1">
    <w:name w:val="toc 1"/>
    <w:basedOn w:val="Normal"/>
    <w:next w:val="Normal"/>
    <w:autoRedefine/>
    <w:uiPriority w:val="39"/>
    <w:unhideWhenUsed/>
    <w:qFormat/>
    <w:rsid w:val="003150EB"/>
  </w:style>
  <w:style w:type="paragraph" w:styleId="Indholdsfortegnelse2">
    <w:name w:val="toc 2"/>
    <w:basedOn w:val="Normal"/>
    <w:next w:val="Normal"/>
    <w:autoRedefine/>
    <w:uiPriority w:val="39"/>
    <w:unhideWhenUsed/>
    <w:qFormat/>
    <w:rsid w:val="003150EB"/>
    <w:pPr>
      <w:ind w:left="220"/>
    </w:pPr>
  </w:style>
  <w:style w:type="table" w:customStyle="1" w:styleId="Tabel-Gitter34">
    <w:name w:val="Tabel - Gitter34"/>
    <w:basedOn w:val="Tabel-Normal"/>
    <w:next w:val="Tabel-Gitter"/>
    <w:uiPriority w:val="59"/>
    <w:rsid w:val="003150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F076C4"/>
    <w:rPr>
      <w:sz w:val="16"/>
      <w:szCs w:val="16"/>
    </w:rPr>
  </w:style>
  <w:style w:type="paragraph" w:styleId="Kommentartekst">
    <w:name w:val="annotation text"/>
    <w:basedOn w:val="Normal"/>
    <w:link w:val="KommentartekstTegn"/>
    <w:uiPriority w:val="99"/>
    <w:semiHidden/>
    <w:unhideWhenUsed/>
    <w:rsid w:val="00F076C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076C4"/>
    <w:rPr>
      <w:rFonts w:ascii="Calibri" w:eastAsia="Calibri" w:hAnsi="Calibri" w:cs="Times New Roman"/>
      <w:sz w:val="20"/>
      <w:szCs w:val="20"/>
    </w:rPr>
  </w:style>
  <w:style w:type="paragraph" w:styleId="Kommentaremne">
    <w:name w:val="annotation subject"/>
    <w:basedOn w:val="Kommentartekst"/>
    <w:next w:val="Kommentartekst"/>
    <w:link w:val="KommentaremneTegn"/>
    <w:uiPriority w:val="99"/>
    <w:semiHidden/>
    <w:unhideWhenUsed/>
    <w:rsid w:val="00F076C4"/>
    <w:rPr>
      <w:b/>
      <w:bCs/>
    </w:rPr>
  </w:style>
  <w:style w:type="character" w:customStyle="1" w:styleId="KommentaremneTegn">
    <w:name w:val="Kommentaremne Tegn"/>
    <w:basedOn w:val="KommentartekstTegn"/>
    <w:link w:val="Kommentaremne"/>
    <w:uiPriority w:val="99"/>
    <w:semiHidden/>
    <w:rsid w:val="00F076C4"/>
    <w:rPr>
      <w:rFonts w:ascii="Calibri" w:eastAsia="Calibri" w:hAnsi="Calibri" w:cs="Times New Roman"/>
      <w:b/>
      <w:bCs/>
      <w:sz w:val="20"/>
      <w:szCs w:val="20"/>
    </w:rPr>
  </w:style>
  <w:style w:type="paragraph" w:styleId="Indholdsfortegnelse3">
    <w:name w:val="toc 3"/>
    <w:basedOn w:val="Normal"/>
    <w:next w:val="Normal"/>
    <w:autoRedefine/>
    <w:uiPriority w:val="39"/>
    <w:unhideWhenUsed/>
    <w:qFormat/>
    <w:rsid w:val="00755E76"/>
    <w:pPr>
      <w:spacing w:after="100"/>
      <w:ind w:left="440"/>
    </w:pPr>
  </w:style>
  <w:style w:type="character" w:customStyle="1" w:styleId="Overskrift3Tegn">
    <w:name w:val="Overskrift 3 Tegn"/>
    <w:basedOn w:val="Standardskrifttypeiafsnit"/>
    <w:link w:val="Overskrift3"/>
    <w:uiPriority w:val="9"/>
    <w:rsid w:val="003522FE"/>
    <w:rPr>
      <w:rFonts w:asciiTheme="majorHAnsi" w:eastAsiaTheme="majorEastAsia" w:hAnsiTheme="majorHAnsi" w:cstheme="majorBidi"/>
      <w:bCs/>
      <w:sz w:val="24"/>
    </w:rPr>
  </w:style>
  <w:style w:type="paragraph" w:styleId="Indholdsfortegnelse4">
    <w:name w:val="toc 4"/>
    <w:basedOn w:val="Normal"/>
    <w:next w:val="Normal"/>
    <w:autoRedefine/>
    <w:uiPriority w:val="39"/>
    <w:unhideWhenUsed/>
    <w:rsid w:val="00F72D46"/>
    <w:pPr>
      <w:spacing w:after="100"/>
      <w:ind w:left="660"/>
    </w:pPr>
    <w:rPr>
      <w:rFonts w:asciiTheme="minorHAnsi" w:eastAsiaTheme="minorEastAsia" w:hAnsiTheme="minorHAnsi" w:cstheme="minorBidi"/>
      <w:lang w:eastAsia="da-DK"/>
    </w:rPr>
  </w:style>
  <w:style w:type="paragraph" w:styleId="Indholdsfortegnelse5">
    <w:name w:val="toc 5"/>
    <w:basedOn w:val="Normal"/>
    <w:next w:val="Normal"/>
    <w:autoRedefine/>
    <w:uiPriority w:val="39"/>
    <w:unhideWhenUsed/>
    <w:rsid w:val="00F72D46"/>
    <w:pPr>
      <w:spacing w:after="100"/>
      <w:ind w:left="880"/>
    </w:pPr>
    <w:rPr>
      <w:rFonts w:asciiTheme="minorHAnsi" w:eastAsiaTheme="minorEastAsia" w:hAnsiTheme="minorHAnsi" w:cstheme="minorBidi"/>
      <w:lang w:eastAsia="da-DK"/>
    </w:rPr>
  </w:style>
  <w:style w:type="paragraph" w:styleId="Indholdsfortegnelse6">
    <w:name w:val="toc 6"/>
    <w:basedOn w:val="Normal"/>
    <w:next w:val="Normal"/>
    <w:autoRedefine/>
    <w:uiPriority w:val="39"/>
    <w:unhideWhenUsed/>
    <w:rsid w:val="00F72D46"/>
    <w:pPr>
      <w:spacing w:after="100"/>
      <w:ind w:left="1100"/>
    </w:pPr>
    <w:rPr>
      <w:rFonts w:asciiTheme="minorHAnsi" w:eastAsiaTheme="minorEastAsia" w:hAnsiTheme="minorHAnsi" w:cstheme="minorBidi"/>
      <w:lang w:eastAsia="da-DK"/>
    </w:rPr>
  </w:style>
  <w:style w:type="paragraph" w:styleId="Indholdsfortegnelse7">
    <w:name w:val="toc 7"/>
    <w:basedOn w:val="Normal"/>
    <w:next w:val="Normal"/>
    <w:autoRedefine/>
    <w:uiPriority w:val="39"/>
    <w:unhideWhenUsed/>
    <w:rsid w:val="00F72D46"/>
    <w:pPr>
      <w:spacing w:after="100"/>
      <w:ind w:left="1320"/>
    </w:pPr>
    <w:rPr>
      <w:rFonts w:asciiTheme="minorHAnsi" w:eastAsiaTheme="minorEastAsia" w:hAnsiTheme="minorHAnsi" w:cstheme="minorBidi"/>
      <w:lang w:eastAsia="da-DK"/>
    </w:rPr>
  </w:style>
  <w:style w:type="paragraph" w:styleId="Indholdsfortegnelse8">
    <w:name w:val="toc 8"/>
    <w:basedOn w:val="Normal"/>
    <w:next w:val="Normal"/>
    <w:autoRedefine/>
    <w:uiPriority w:val="39"/>
    <w:unhideWhenUsed/>
    <w:rsid w:val="00F72D46"/>
    <w:pPr>
      <w:spacing w:after="100"/>
      <w:ind w:left="1540"/>
    </w:pPr>
    <w:rPr>
      <w:rFonts w:asciiTheme="minorHAnsi" w:eastAsiaTheme="minorEastAsia" w:hAnsiTheme="minorHAnsi" w:cstheme="minorBidi"/>
      <w:lang w:eastAsia="da-DK"/>
    </w:rPr>
  </w:style>
  <w:style w:type="paragraph" w:styleId="Indholdsfortegnelse9">
    <w:name w:val="toc 9"/>
    <w:basedOn w:val="Normal"/>
    <w:next w:val="Normal"/>
    <w:autoRedefine/>
    <w:uiPriority w:val="39"/>
    <w:unhideWhenUsed/>
    <w:rsid w:val="00F72D46"/>
    <w:pPr>
      <w:spacing w:after="100"/>
      <w:ind w:left="1760"/>
    </w:pPr>
    <w:rPr>
      <w:rFonts w:asciiTheme="minorHAnsi" w:eastAsiaTheme="minorEastAsia" w:hAnsiTheme="minorHAnsi" w:cstheme="minorBidi"/>
      <w:lang w:eastAsia="da-DK"/>
    </w:rPr>
  </w:style>
  <w:style w:type="paragraph" w:customStyle="1" w:styleId="Level1">
    <w:name w:val="Level 1"/>
    <w:basedOn w:val="Normal"/>
    <w:rsid w:val="00C935D1"/>
    <w:pPr>
      <w:widowControl w:val="0"/>
      <w:autoSpaceDE w:val="0"/>
      <w:autoSpaceDN w:val="0"/>
      <w:adjustRightInd w:val="0"/>
      <w:spacing w:after="0" w:line="240" w:lineRule="auto"/>
      <w:ind w:left="850" w:hanging="850"/>
    </w:pPr>
    <w:rPr>
      <w:rFonts w:ascii="@PMingLiU" w:eastAsia="@PMingLiU" w:hAnsi="Times New Roman"/>
      <w:sz w:val="24"/>
      <w:szCs w:val="24"/>
      <w:lang w:val="en-US" w:eastAsia="da-DK"/>
    </w:rPr>
  </w:style>
  <w:style w:type="table" w:customStyle="1" w:styleId="Tabel-Gitter35">
    <w:name w:val="Tabel - Gitter35"/>
    <w:basedOn w:val="Tabel-Normal"/>
    <w:next w:val="Tabel-Gitter"/>
    <w:uiPriority w:val="59"/>
    <w:rsid w:val="006D6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FF526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296592">
      <w:bodyDiv w:val="1"/>
      <w:marLeft w:val="0"/>
      <w:marRight w:val="0"/>
      <w:marTop w:val="0"/>
      <w:marBottom w:val="0"/>
      <w:divBdr>
        <w:top w:val="none" w:sz="0" w:space="0" w:color="auto"/>
        <w:left w:val="none" w:sz="0" w:space="0" w:color="auto"/>
        <w:bottom w:val="none" w:sz="0" w:space="0" w:color="auto"/>
        <w:right w:val="none" w:sz="0" w:space="0" w:color="auto"/>
      </w:divBdr>
    </w:div>
    <w:div w:id="134073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lorraallak.gl" TargetMode="External"/><Relationship Id="rId18" Type="http://schemas.openxmlformats.org/officeDocument/2006/relationships/hyperlink" Target="https://www.youtube.com/watch?v=sx22NA80YpA" TargetMode="External"/><Relationship Id="rId26" Type="http://schemas.openxmlformats.org/officeDocument/2006/relationships/hyperlink" Target="mailto:nili@nanoq.g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hjernesagen.dk/"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at.gl/da/Regler/Love.aspx" TargetMode="External"/><Relationship Id="rId17" Type="http://schemas.openxmlformats.org/officeDocument/2006/relationships/hyperlink" Target="https://www.youtube.com/watch?v=CtYlgrnK7Mg" TargetMode="External"/><Relationship Id="rId25" Type="http://schemas.openxmlformats.org/officeDocument/2006/relationships/hyperlink" Target="mailto:anmo@nanoq.gl"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stma-allergi.dk/" TargetMode="External"/><Relationship Id="rId20" Type="http://schemas.openxmlformats.org/officeDocument/2006/relationships/hyperlink" Target="http://www.aeldreforum.dk/udgivelser/sundhed-og-sygdom/aeldre-apopleksi-inspiration-til-pleje-og-omsorgspersonale" TargetMode="External"/><Relationship Id="rId29" Type="http://schemas.openxmlformats.org/officeDocument/2006/relationships/hyperlink" Target="mailto:knys@nanoq.g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k.at.gl/da/Regler/Love/SAM-Lov-om-arbejdsmiljoe.aspx" TargetMode="External"/><Relationship Id="rId24" Type="http://schemas.openxmlformats.org/officeDocument/2006/relationships/hyperlink" Target="mailto:bia@nanoq.gl" TargetMode="External"/><Relationship Id="rId32" Type="http://schemas.openxmlformats.org/officeDocument/2006/relationships/hyperlink" Target="mailto:sumo@nanoq.g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unge.dk" TargetMode="External"/><Relationship Id="rId23" Type="http://schemas.openxmlformats.org/officeDocument/2006/relationships/hyperlink" Target="mailto:lie@nanoq.gl" TargetMode="External"/><Relationship Id="rId28" Type="http://schemas.openxmlformats.org/officeDocument/2006/relationships/hyperlink" Target="mailto:aalb@nanoq.gl" TargetMode="External"/><Relationship Id="rId36" Type="http://schemas.openxmlformats.org/officeDocument/2006/relationships/footer" Target="footer2.xml"/><Relationship Id="rId10" Type="http://schemas.openxmlformats.org/officeDocument/2006/relationships/hyperlink" Target="http://www.ventures.dk/studieteknik/Laeringsstil/Test.htm" TargetMode="External"/><Relationship Id="rId19" Type="http://schemas.openxmlformats.org/officeDocument/2006/relationships/hyperlink" Target="http://www.aeldreforum.dk" TargetMode="External"/><Relationship Id="rId31" Type="http://schemas.openxmlformats.org/officeDocument/2006/relationships/hyperlink" Target="mailto:joth@nanoq.gl" TargetMode="External"/><Relationship Id="rId4" Type="http://schemas.microsoft.com/office/2007/relationships/stylesWithEffects" Target="stylesWithEffects.xml"/><Relationship Id="rId9" Type="http://schemas.openxmlformats.org/officeDocument/2006/relationships/hyperlink" Target="http://www.motion-online.dk" TargetMode="External"/><Relationship Id="rId14" Type="http://schemas.openxmlformats.org/officeDocument/2006/relationships/hyperlink" Target="https://www.youtube.com/watch?v=9TYqSU5zwN4" TargetMode="External"/><Relationship Id="rId22" Type="http://schemas.openxmlformats.org/officeDocument/2006/relationships/hyperlink" Target="http://www.pi.gl/da/Uddannelser/Andre-uddannelser" TargetMode="External"/><Relationship Id="rId27" Type="http://schemas.openxmlformats.org/officeDocument/2006/relationships/hyperlink" Target="mailto:sros@nanoq.gl" TargetMode="External"/><Relationship Id="rId30" Type="http://schemas.openxmlformats.org/officeDocument/2006/relationships/hyperlink" Target="mailto:chrm@nanoq.gl" TargetMode="External"/><Relationship Id="rId35"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35F33-27F6-4A57-8BC9-AEB2A3F5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105</Pages>
  <Words>17944</Words>
  <Characters>109465</Characters>
  <Application>Microsoft Office Word</Application>
  <DocSecurity>4</DocSecurity>
  <Lines>912</Lines>
  <Paragraphs>254</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127155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 Hoffgaard</dc:creator>
  <cp:lastModifiedBy>Hanne Kristoffersen</cp:lastModifiedBy>
  <cp:revision>2</cp:revision>
  <cp:lastPrinted>2016-12-20T15:56:00Z</cp:lastPrinted>
  <dcterms:created xsi:type="dcterms:W3CDTF">2017-01-12T16:10:00Z</dcterms:created>
  <dcterms:modified xsi:type="dcterms:W3CDTF">2017-01-12T16:10:00Z</dcterms:modified>
</cp:coreProperties>
</file>